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555.590551181102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!!!!ALWAYS USE POSTMAN CONSOLE TO TROUBLESHOOT ANY PROBLEMS!!!!</w:t>
      </w:r>
    </w:p>
    <w:p w:rsidR="00000000" w:rsidDel="00000000" w:rsidP="00000000" w:rsidRDefault="00000000" w:rsidRPr="00000000" w14:paraId="0000000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Знак проценты и цифра 20 (%20) обозначают наличие лишнего пробела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27631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6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729163" cy="27788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7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 space and any other characters at the end of an address are </w:t>
      </w:r>
      <w:r w:rsidDel="00000000" w:rsidR="00000000" w:rsidRPr="00000000">
        <w:rPr>
          <w:color w:val="ff0000"/>
          <w:rtl w:val="0"/>
        </w:rPr>
        <w:t xml:space="preserve">encoded </w:t>
      </w:r>
      <w:r w:rsidDel="00000000" w:rsidR="00000000" w:rsidRPr="00000000">
        <w:rPr>
          <w:rtl w:val="0"/>
        </w:rPr>
        <w:t xml:space="preserve">and sent with the request. This often leads to a 404 Not found error.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157663" cy="196819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68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Следующая ошибка из-за того что {{baseurl}} переменная “притянута” из какой-то другой коллекции и на сервер передается не значение которое “лежит” в данной переменной, а само название переменной  принимается как значение которое надо послать на сервер, в результате сервера с таким адресом и API,  конечно не существует.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99057" cy="26729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057" cy="267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404 Not found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Проверить end point-ы в строке ввода реквеста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400 Bad Request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Проверить тело респонса на предмет подсказок почему риквест не прошел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409 Conflict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 the response for hint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следующем запросе попытался вставить переменную которую только-что создал (collection type), но Postman её не видит, потому-что создать создал, а нажать на сохранить не нажал.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лутше не пользоватся фолдерами в коллекциях, а создать новую коллекцию. Если фолдер нечяянно удалить, а там к примеру 15 запросов, то эту фолдер не восстановить, а удалённую коллекцию восстановить.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10.78740157480524" w:top="141.73228346456693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