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How we can extract responses using Rest assured. For what ? 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In order to use extracted response for further processing. For example: you can fetch the specific value from the response and than use that value to make another API request, or you can use different assertion library, for example</w:t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rtl w:val="0"/>
        </w:rPr>
        <w:t xml:space="preserve">TestNG.</w:t>
      </w:r>
    </w:p>
    <w:p w:rsidR="00000000" w:rsidDel="00000000" w:rsidP="00000000" w:rsidRDefault="00000000" w:rsidRPr="00000000" w14:paraId="00000004">
      <w:pPr>
        <w:ind w:right="-1287.0472440944873"/>
        <w:rPr>
          <w:b w:val="1"/>
        </w:rPr>
      </w:pPr>
      <w:r w:rsidDel="00000000" w:rsidR="00000000" w:rsidRPr="00000000">
        <w:rPr>
          <w:rtl w:val="0"/>
        </w:rPr>
        <w:t xml:space="preserve">So in order to use response we need to use method </w:t>
      </w:r>
      <w:r w:rsidDel="00000000" w:rsidR="00000000" w:rsidRPr="00000000">
        <w:rPr>
          <w:b w:val="1"/>
          <w:rtl w:val="0"/>
        </w:rPr>
        <w:t xml:space="preserve">extract();</w:t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