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By using this class we are setting behavior for Chrome driver.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ChromeOptions options = new ChromeOptions();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option.setAcceptInSecureCerts();</w:t>
        <w:tab/>
        <w:tab/>
        <w:tab/>
        <w:t xml:space="preserve">←here we set the behavior for driver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option.addExtensions();</w:t>
        <w:tab/>
        <w:tab/>
        <w:tab/>
        <w:tab/>
        <w:t xml:space="preserve">← to add extension to 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tl w:val="0"/>
        </w:rPr>
        <w:t xml:space="preserve">  brauser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WebDriver driver = new ChromeDriver(options );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