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Alerts is not a web element !!!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бывают: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 with ok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 ok + cancel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228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 inputbox + ok + cancel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1171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 no elements presented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 password + username + login + Cancel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1647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Since alert is not a webelement, we can not inspect it with web tools, instead we need to use class Alert that exists to handle the alerts.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 alert = driver.switchTo().alert();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Some times you may need to wait for the alert to appear. For that use explicit wait? it has specific method 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wait(ExpectedConditions.alertIsPresented());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Once you have got the element alert, we can use any method in it.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alert.getText() ← return the text message on the alert.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alert.accept() ← will close the alert using ok button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alert.dismiss() ← will close the alert using cancel button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alert.sendKeys(“Bla bla bla”) ← if alert has an input, this command will send the text to input.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If you do not want to use Alert class to create an object and retrieve the static text we can handle Allert with use of driver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driver.switchTo().alert().accept(); ← </w:t>
      </w:r>
      <w:r w:rsidDel="00000000" w:rsidR="00000000" w:rsidRPr="00000000">
        <w:rPr>
          <w:rtl w:val="0"/>
        </w:rPr>
        <w:t xml:space="preserve">will close the alert using ok button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In alerts with username and passwords (#5 in example above) we can not use switch method. In that case we need to pass username and password along with URL. 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Lets imagine that we have URL for web page: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http://the-internet.herokuap.com/basic_auth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To send username and password with url we need to use syntax: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</w:t>
        </w:r>
      </w:hyperlink>
      <w:hyperlink r:id="rId12">
        <w:r w:rsidDel="00000000" w:rsidR="00000000" w:rsidRPr="00000000">
          <w:rPr>
            <w:b w:val="1"/>
            <w:color w:val="980000"/>
            <w:u w:val="single"/>
            <w:rtl w:val="0"/>
          </w:rPr>
          <w:t xml:space="preserve">userName:password@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the-internet.herokuap.com/basic_auth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he-internet.herokuap.com/basic_auth" TargetMode="External"/><Relationship Id="rId10" Type="http://schemas.openxmlformats.org/officeDocument/2006/relationships/hyperlink" Target="http://the-internet.herokuap.com/basic_auth" TargetMode="External"/><Relationship Id="rId13" Type="http://schemas.openxmlformats.org/officeDocument/2006/relationships/hyperlink" Target="http://the-internet.herokuap.com/basic_auth" TargetMode="External"/><Relationship Id="rId12" Type="http://schemas.openxmlformats.org/officeDocument/2006/relationships/hyperlink" Target="http://the-internet.herokuap.com/basic_aut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