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@BeforeTest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работает на уровне теста НО воспринимает весь класс как тест. Например если в классе много методов помеченных @Test и один метод с @BeforeTest то выполнится это метод только один раз в самом начале, при условии что команда на запуск происходит по классу(т.е. запускаем только класс)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Если есть .xml файл для запуска, в нём один тег тест и в этом теге есть много классов и из этих классов только в одном есть метод помеченный @BeforeTest, то он выполнится перед всеми классами самый первый.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Теперь добавим ещё один тест в xml, и это будут всё те же классы с одним только методом помеченным @BeforeTest. В результате : сначала выполнится метод помеченный @BeforeTest, затем все классы указанные в теге &lt;classes&gt;, всё, после этого первый тест завершён, наченается второй тест и первым выполнится наш метод помеченный аннотацией @BeforeTest. 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Ещё раз - @BeforeTest выполняется перед каждым тестом, тестом является класс (если запускается только класс) или несколько классов указанных в теге &lt;classes&gt; если запускается .xml файл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@AfterTest - тоже самое только в конце теста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Здесь в заблуждение вводит название самой аннотации @BeforeTest, кажется что метод помеченный такой аннотацией должен выполняться перед каждым методам помеченным аннотацией @Test, но это не так потому что аннотация @BeforeTest, воспринимает за тест весь класс, а не метод помеченный @Test </w:t>
      </w:r>
      <w:r w:rsidDel="00000000" w:rsidR="00000000" w:rsidRPr="00000000">
        <w:rPr>
          <w:rFonts w:ascii="Roboto" w:cs="Roboto" w:eastAsia="Roboto" w:hAnsi="Roboto"/>
          <w:b w:val="1"/>
          <w:color w:val="4f4f4f"/>
          <w:sz w:val="18"/>
          <w:szCs w:val="18"/>
          <w:shd w:fill="e0e0e0" w:val="clear"/>
          <w:rtl w:val="0"/>
        </w:rPr>
        <w:t xml:space="preserve">Наверно здесь логика что один класс это один тест кейс, в некоторых источниках тест кейс описывают как тест. Т.е. можно переформулировать эту аннотацию  как @BeforeTestCase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