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In order to take screenShot we need a driver instance. There is a 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ITestContext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that extends interface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IAttributes </w:t>
      </w:r>
      <w:r w:rsidDel="00000000" w:rsidR="00000000" w:rsidRPr="00000000">
        <w:rPr>
          <w:sz w:val="20"/>
          <w:szCs w:val="20"/>
          <w:rtl w:val="0"/>
        </w:rPr>
        <w:t xml:space="preserve"> which</w:t>
      </w:r>
      <w:r w:rsidDel="00000000" w:rsidR="00000000" w:rsidRPr="00000000">
        <w:rPr>
          <w:sz w:val="24"/>
          <w:szCs w:val="24"/>
          <w:rtl w:val="0"/>
        </w:rPr>
        <w:t xml:space="preserve"> has method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var1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Object var2)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 общем непонятно как но можно сделать вот так: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@BeforeTest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setUpDriver(</w:t>
      </w:r>
      <w:r w:rsidDel="00000000" w:rsidR="00000000" w:rsidRPr="00000000">
        <w:rPr>
          <w:b w:val="1"/>
          <w:color w:val="980000"/>
          <w:sz w:val="18"/>
          <w:szCs w:val="18"/>
          <w:rtl w:val="0"/>
        </w:rPr>
        <w:t xml:space="preserve">ITestContext tct</w:t>
      </w:r>
      <w:r w:rsidDel="00000000" w:rsidR="00000000" w:rsidRPr="00000000">
        <w:rPr>
          <w:sz w:val="18"/>
          <w:szCs w:val="18"/>
          <w:rtl w:val="0"/>
        </w:rPr>
        <w:t xml:space="preserve">) throws MalformedURLException {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//this value is set in pom.xml (it is controlling the way how ro run the framework wia Docker or locally)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this.driver=Boolean.parseBoolean(ConfigurationProperties.get(Constants.GRID_ENABLED)) ? getRemoteDriver() : getLocalDriver();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80000"/>
          <w:sz w:val="18"/>
          <w:szCs w:val="18"/>
          <w:rtl w:val="0"/>
        </w:rPr>
        <w:t xml:space="preserve">tct.setAttribute</w:t>
      </w:r>
      <w:r w:rsidDel="00000000" w:rsidR="00000000" w:rsidRPr="00000000">
        <w:rPr>
          <w:sz w:val="18"/>
          <w:szCs w:val="18"/>
          <w:rtl w:val="0"/>
        </w:rPr>
        <w:t xml:space="preserve">(Constants.DRIVER, this.driver);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//ITestContext is class that stores information about current test, and one of the methods is to create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//additional attribute which we can use later. Every test will have its own object of ITestContext.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tct &lt;- - это обьект который несёт информацию о текущем тесте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 итогу в классе где мы создаём общую сущность driver-а мы как бы записываем драйвер в этот объект ‘tct’ c помощью метода .</w:t>
      </w:r>
      <w:r w:rsidDel="00000000" w:rsidR="00000000" w:rsidRPr="00000000">
        <w:rPr>
          <w:sz w:val="20"/>
          <w:szCs w:val="20"/>
          <w:rtl w:val="0"/>
        </w:rPr>
        <w:t xml:space="preserve">setAtribute</w:t>
      </w:r>
      <w:r w:rsidDel="00000000" w:rsidR="00000000" w:rsidRPr="00000000">
        <w:rPr>
          <w:sz w:val="20"/>
          <w:szCs w:val="20"/>
          <w:rtl w:val="0"/>
        </w:rPr>
        <w:t xml:space="preserve">(String var1, Object </w:t>
      </w:r>
      <w:r w:rsidDel="00000000" w:rsidR="00000000" w:rsidRPr="00000000">
        <w:rPr>
          <w:sz w:val="20"/>
          <w:szCs w:val="20"/>
          <w:rtl w:val="0"/>
        </w:rPr>
        <w:t xml:space="preserve">var2</w:t>
      </w:r>
      <w:r w:rsidDel="00000000" w:rsidR="00000000" w:rsidRPr="00000000">
        <w:rPr>
          <w:sz w:val="20"/>
          <w:szCs w:val="20"/>
          <w:rtl w:val="0"/>
        </w:rPr>
        <w:t xml:space="preserve">). Каждый тест будет иметь свою сущность этого </w:t>
      </w:r>
      <w:r w:rsidDel="00000000" w:rsidR="00000000" w:rsidRPr="00000000">
        <w:rPr>
          <w:b w:val="1"/>
          <w:color w:val="980000"/>
          <w:sz w:val="18"/>
          <w:szCs w:val="18"/>
          <w:rtl w:val="0"/>
        </w:rPr>
        <w:t xml:space="preserve">ITestContext 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Также необходимо создать класс который implements ITestListener и override method .onTestFailure(ITestResult result); this method will invoke every time the test fails. Но для его использования нам нужен драйвер, то, что мы и делали в </w:t>
      </w:r>
      <w:r w:rsidDel="00000000" w:rsidR="00000000" w:rsidRPr="00000000">
        <w:rPr>
          <w:sz w:val="18"/>
          <w:szCs w:val="18"/>
          <w:rtl w:val="0"/>
        </w:rPr>
        <w:t xml:space="preserve">setUpDriver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public class TestListener implements ITestListener {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@Override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public void onTestFailure(ITestResult result) {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TakesScreenshot driver = (TakesScreenshot) result.getTestContext().getAttribute(Constants.DRIVER);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String screenshot = driver.getScreenshotAs(OutputType.BASE64);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String htmlImageFormat = "&lt;img width=700px src='data:image/png;base64,%s' /&gt;";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String htmlImage = String.format(htmlImageFormat, screenshot);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Reporter.log(htmlImage);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order to use this class we need to add it to the class which is responsible for creating webdriver instance.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