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3FE2" w14:textId="77777777" w:rsidR="002F24DE" w:rsidRDefault="002F24DE" w:rsidP="002F24DE">
      <w:pPr>
        <w:pStyle w:val="a6"/>
        <w:shd w:val="clear" w:color="auto" w:fill="FFFFFF"/>
        <w:spacing w:before="375" w:beforeAutospacing="0" w:after="375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Two roads diverged in a yellow wood,</w:t>
      </w:r>
      <w:r>
        <w:rPr>
          <w:rFonts w:ascii="Arial" w:hAnsi="Arial" w:cs="Arial"/>
          <w:i/>
          <w:iCs/>
          <w:color w:val="222222"/>
          <w:sz w:val="27"/>
          <w:szCs w:val="27"/>
          <w:lang w:val="en-US"/>
        </w:rPr>
        <w:br/>
      </w: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And sorry I could not travel both</w:t>
      </w:r>
      <w:r>
        <w:rPr>
          <w:rFonts w:ascii="Arial" w:hAnsi="Arial" w:cs="Arial"/>
          <w:i/>
          <w:iCs/>
          <w:color w:val="222222"/>
          <w:sz w:val="27"/>
          <w:szCs w:val="27"/>
          <w:lang w:val="en-US"/>
        </w:rPr>
        <w:br/>
      </w: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And be one traveler, long I stood</w:t>
      </w:r>
      <w:r>
        <w:rPr>
          <w:rFonts w:ascii="Arial" w:hAnsi="Arial" w:cs="Arial"/>
          <w:i/>
          <w:iCs/>
          <w:color w:val="222222"/>
          <w:sz w:val="27"/>
          <w:szCs w:val="27"/>
          <w:lang w:val="en-US"/>
        </w:rPr>
        <w:br/>
      </w: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And looked down one as far as I could</w:t>
      </w:r>
      <w:r>
        <w:rPr>
          <w:rFonts w:ascii="Arial" w:hAnsi="Arial" w:cs="Arial"/>
          <w:i/>
          <w:iCs/>
          <w:color w:val="222222"/>
          <w:sz w:val="27"/>
          <w:szCs w:val="27"/>
          <w:lang w:val="en-US"/>
        </w:rPr>
        <w:br/>
      </w: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To where it bent in the undergrowth.</w:t>
      </w:r>
    </w:p>
    <w:p w14:paraId="64677FE4" w14:textId="77777777" w:rsidR="002F24DE" w:rsidRDefault="002F24DE" w:rsidP="002F24DE">
      <w:pPr>
        <w:pStyle w:val="a6"/>
        <w:spacing w:before="375" w:beforeAutospacing="0" w:after="375" w:afterAutospacing="0"/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t>Then took the other, as just as fair,</w:t>
      </w: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br/>
        <w:t>And having perhaps the better claim,</w:t>
      </w: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br/>
        <w:t>Because it was grassy and wanted wear;</w:t>
      </w: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br/>
        <w:t>Though as for that the passing there</w:t>
      </w: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br/>
        <w:t>Had worn them really about the same.</w:t>
      </w:r>
    </w:p>
    <w:p w14:paraId="71A22FE8" w14:textId="77777777" w:rsidR="002F24DE" w:rsidRDefault="002F24DE" w:rsidP="002F24DE">
      <w:pPr>
        <w:pStyle w:val="a6"/>
        <w:spacing w:before="375" w:beforeAutospacing="0" w:after="375" w:afterAutospacing="0"/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t>And both that morning equally lay</w:t>
      </w: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br/>
        <w:t>In leaves no step had trodden black.</w:t>
      </w: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br/>
        <w:t>Oh, I kept the first for another day!</w:t>
      </w: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br/>
        <w:t>Yet knowing how way leads on to way,</w:t>
      </w:r>
      <w:r>
        <w:rPr>
          <w:rFonts w:ascii="Arial" w:hAnsi="Arial" w:cs="Arial"/>
          <w:i/>
          <w:iCs/>
          <w:color w:val="222222"/>
          <w:sz w:val="27"/>
          <w:szCs w:val="27"/>
          <w:shd w:val="clear" w:color="auto" w:fill="FFFFFF"/>
          <w:lang w:val="en-US"/>
        </w:rPr>
        <w:br/>
        <w:t>I doubted if I should ever come back.</w:t>
      </w:r>
    </w:p>
    <w:p w14:paraId="26243E3C" w14:textId="74CE160F" w:rsidR="00EE3F94" w:rsidRPr="002F24DE" w:rsidRDefault="002F24DE" w:rsidP="002F24DE">
      <w:pPr>
        <w:pStyle w:val="a6"/>
        <w:shd w:val="clear" w:color="auto" w:fill="FFFFFF"/>
        <w:spacing w:before="375" w:beforeAutospacing="0" w:after="375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I shall be telling this with a sigh</w:t>
      </w:r>
      <w:r>
        <w:rPr>
          <w:rFonts w:ascii="Arial" w:hAnsi="Arial" w:cs="Arial"/>
          <w:i/>
          <w:iCs/>
          <w:color w:val="222222"/>
          <w:sz w:val="27"/>
          <w:szCs w:val="27"/>
          <w:lang w:val="en-US"/>
        </w:rPr>
        <w:br/>
      </w: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Somewhere ages and ages hence:</w:t>
      </w:r>
      <w:r>
        <w:rPr>
          <w:rFonts w:ascii="Arial" w:hAnsi="Arial" w:cs="Arial"/>
          <w:i/>
          <w:iCs/>
          <w:color w:val="222222"/>
          <w:sz w:val="27"/>
          <w:szCs w:val="27"/>
          <w:lang w:val="en-US"/>
        </w:rPr>
        <w:br/>
      </w: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Two roads diverged in a wood, and I—</w:t>
      </w:r>
      <w:r>
        <w:rPr>
          <w:rFonts w:ascii="Arial" w:hAnsi="Arial" w:cs="Arial"/>
          <w:i/>
          <w:iCs/>
          <w:color w:val="222222"/>
          <w:sz w:val="27"/>
          <w:szCs w:val="27"/>
          <w:lang w:val="en-US"/>
        </w:rPr>
        <w:br/>
      </w: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I took the one less traveled by,</w:t>
      </w:r>
      <w:r>
        <w:rPr>
          <w:rFonts w:ascii="Arial" w:hAnsi="Arial" w:cs="Arial"/>
          <w:i/>
          <w:iCs/>
          <w:color w:val="222222"/>
          <w:sz w:val="27"/>
          <w:szCs w:val="27"/>
          <w:lang w:val="en-US"/>
        </w:rPr>
        <w:br/>
      </w:r>
      <w:r>
        <w:rPr>
          <w:rStyle w:val="a7"/>
          <w:rFonts w:ascii="Arial" w:hAnsi="Arial" w:cs="Arial"/>
          <w:color w:val="222222"/>
          <w:sz w:val="27"/>
          <w:szCs w:val="27"/>
          <w:lang w:val="en-US"/>
        </w:rPr>
        <w:t>And that has made all the difference</w:t>
      </w:r>
      <w:r w:rsidRPr="002F24DE">
        <w:rPr>
          <w:rStyle w:val="a7"/>
          <w:rFonts w:ascii="Arial" w:hAnsi="Arial" w:cs="Arial"/>
          <w:color w:val="222222"/>
          <w:sz w:val="27"/>
          <w:szCs w:val="27"/>
          <w:lang w:val="en-US"/>
        </w:rPr>
        <w:t>.</w:t>
      </w:r>
    </w:p>
    <w:sectPr w:rsidR="00EE3F94" w:rsidRPr="002F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C9"/>
    <w:rsid w:val="00031DDF"/>
    <w:rsid w:val="00047CC9"/>
    <w:rsid w:val="00104120"/>
    <w:rsid w:val="001F231D"/>
    <w:rsid w:val="002469C0"/>
    <w:rsid w:val="002D0701"/>
    <w:rsid w:val="002F24DE"/>
    <w:rsid w:val="003648F3"/>
    <w:rsid w:val="00372E0B"/>
    <w:rsid w:val="003E3964"/>
    <w:rsid w:val="003F76D3"/>
    <w:rsid w:val="00460D98"/>
    <w:rsid w:val="00532E64"/>
    <w:rsid w:val="005575C8"/>
    <w:rsid w:val="0064799E"/>
    <w:rsid w:val="007522B2"/>
    <w:rsid w:val="00785BB3"/>
    <w:rsid w:val="00795779"/>
    <w:rsid w:val="00844186"/>
    <w:rsid w:val="00A25B72"/>
    <w:rsid w:val="00E92F20"/>
    <w:rsid w:val="00EE3F94"/>
    <w:rsid w:val="00F853F2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73A8"/>
  <w15:chartTrackingRefBased/>
  <w15:docId w15:val="{4A55CC8A-E69E-4D83-B06D-C2B16ADE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648F3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3648F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60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522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752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Ткаченко</dc:creator>
  <cp:keywords/>
  <dc:description/>
  <cp:lastModifiedBy>Дима Ткаченко</cp:lastModifiedBy>
  <cp:revision>2</cp:revision>
  <dcterms:created xsi:type="dcterms:W3CDTF">2020-09-23T21:35:00Z</dcterms:created>
  <dcterms:modified xsi:type="dcterms:W3CDTF">2020-09-23T21:35:00Z</dcterms:modified>
</cp:coreProperties>
</file>