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/>
          <w:i w:val="0"/>
          <w:caps w:val="0"/>
          <w:color w:val="auto"/>
          <w:sz w:val="28"/>
          <w:szCs w:val="28"/>
          <w:lang w:eastAsia="ru-RU"/>
        </w:rPr>
        <w:id w:val="-922252988"/>
      </w:sdtPr>
      <w:sdtContent>
        <w:p w14:paraId="498ED669" w14:textId="77777777" w:rsidR="00B43EB1" w:rsidRPr="006F7813" w:rsidRDefault="00B43EB1" w:rsidP="00B43EB1">
          <w:pPr>
            <w:pStyle w:val="af5"/>
            <w:jc w:val="center"/>
            <w:rPr>
              <w:rStyle w:val="aff"/>
              <w:rFonts w:ascii="Times New Roman" w:hAnsi="Times New Roman" w:cs="Times New Roman"/>
              <w:b/>
              <w:bCs/>
              <w:i w:val="0"/>
              <w:iCs/>
              <w:color w:val="auto"/>
            </w:rPr>
          </w:pPr>
          <w:r w:rsidRPr="006F7813">
            <w:rPr>
              <w:rStyle w:val="aff"/>
              <w:rFonts w:ascii="Times New Roman" w:hAnsi="Times New Roman" w:cs="Times New Roman"/>
              <w:b/>
              <w:bCs/>
              <w:i w:val="0"/>
              <w:iCs/>
              <w:caps w:val="0"/>
              <w:color w:val="auto"/>
            </w:rPr>
            <w:t>Содержание</w:t>
          </w:r>
        </w:p>
        <w:p w14:paraId="07C463B9" w14:textId="77777777" w:rsidR="00B43EB1" w:rsidRPr="00D37CFF" w:rsidRDefault="00B43EB1" w:rsidP="00B43EB1">
          <w:pPr>
            <w:rPr>
              <w:lang w:eastAsia="en-US"/>
            </w:rPr>
          </w:pPr>
        </w:p>
        <w:p w14:paraId="14326110" w14:textId="77777777" w:rsidR="00B43EB1" w:rsidRPr="00D37CFF" w:rsidRDefault="00B43EB1" w:rsidP="00B43EB1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D37CFF">
            <w:rPr>
              <w:iCs/>
            </w:rPr>
            <w:fldChar w:fldCharType="begin"/>
          </w:r>
          <w:r w:rsidRPr="00D37CFF">
            <w:rPr>
              <w:iCs/>
            </w:rPr>
            <w:instrText xml:space="preserve"> TOC \o "1-3" \h \z \u </w:instrText>
          </w:r>
          <w:r w:rsidRPr="00D37CFF">
            <w:rPr>
              <w:iCs/>
            </w:rPr>
            <w:fldChar w:fldCharType="separate"/>
          </w:r>
          <w:hyperlink w:anchor="_Toc198577829" w:history="1">
            <w:r w:rsidRPr="00D37CFF">
              <w:rPr>
                <w:rStyle w:val="af6"/>
                <w:caps w:val="0"/>
                <w:noProof/>
              </w:rPr>
              <w:t>Введение</w:t>
            </w:r>
            <w:r w:rsidRPr="00D37CFF">
              <w:rPr>
                <w:caps w:val="0"/>
                <w:noProof/>
                <w:webHidden/>
              </w:rPr>
              <w:tab/>
            </w:r>
            <w:r w:rsidRPr="00D37CFF">
              <w:rPr>
                <w:noProof/>
                <w:webHidden/>
              </w:rPr>
              <w:fldChar w:fldCharType="begin"/>
            </w:r>
            <w:r w:rsidRPr="00D37CFF">
              <w:rPr>
                <w:noProof/>
                <w:webHidden/>
              </w:rPr>
              <w:instrText xml:space="preserve"> PAGEREF _Toc198577829 \h </w:instrText>
            </w:r>
            <w:r w:rsidRPr="00D37CFF">
              <w:rPr>
                <w:noProof/>
                <w:webHidden/>
              </w:rPr>
            </w:r>
            <w:r w:rsidRPr="00D37CF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D37CFF">
              <w:rPr>
                <w:noProof/>
                <w:webHidden/>
              </w:rPr>
              <w:fldChar w:fldCharType="end"/>
            </w:r>
          </w:hyperlink>
        </w:p>
        <w:p w14:paraId="6BC266C5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0" w:history="1">
            <w:r w:rsidR="00B43EB1" w:rsidRPr="00D37CFF">
              <w:rPr>
                <w:rStyle w:val="af6"/>
                <w:b w:val="0"/>
                <w:noProof/>
              </w:rPr>
              <w:t>1 Постановка задачи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_Toc198577830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9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1BED8A1B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1" w:history="1">
            <w:r w:rsidR="00B43EB1" w:rsidRPr="00D37CFF">
              <w:rPr>
                <w:rStyle w:val="af6"/>
                <w:b w:val="0"/>
                <w:noProof/>
              </w:rPr>
              <w:t>2 Проектирование мобильного приложения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_Toc198577831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13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02D7EF13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2" w:history="1">
            <w:r w:rsidR="00B43EB1" w:rsidRPr="00D37CFF">
              <w:rPr>
                <w:rStyle w:val="af6"/>
                <w:b w:val="0"/>
                <w:bCs/>
                <w:noProof/>
                <w:kern w:val="28"/>
                <w:shd w:val="clear" w:color="auto" w:fill="FFFFFF"/>
                <w:lang w:eastAsia="en-US"/>
              </w:rPr>
              <w:t xml:space="preserve">2.1 </w:t>
            </w:r>
            <w:r w:rsidR="00B43EB1" w:rsidRPr="00D37CFF">
              <w:rPr>
                <w:rStyle w:val="af6"/>
                <w:b w:val="0"/>
                <w:noProof/>
              </w:rPr>
              <w:t>Моделирование сценариев взаимодействия пользователей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_Toc198577832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13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30FB6766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3" w:history="1">
            <w:r w:rsidR="00B43EB1" w:rsidRPr="00D37CFF">
              <w:rPr>
                <w:rStyle w:val="af6"/>
                <w:b w:val="0"/>
                <w:bCs/>
                <w:noProof/>
              </w:rPr>
              <w:t xml:space="preserve">2.2 </w:t>
            </w:r>
            <w:r w:rsidR="00B43EB1" w:rsidRPr="00D37CFF">
              <w:rPr>
                <w:rStyle w:val="af6"/>
                <w:b w:val="0"/>
                <w:noProof/>
              </w:rPr>
              <w:t>Схема организации данных в приложении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_Toc198577833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13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37BA7013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4" w:history="1">
            <w:r w:rsidR="00B43EB1" w:rsidRPr="00D37CFF">
              <w:rPr>
                <w:rStyle w:val="af6"/>
                <w:b w:val="0"/>
                <w:noProof/>
              </w:rPr>
              <w:t>3 Программное конструирование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_Toc198577834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30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066A6657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5" w:history="1">
            <w:r w:rsidR="00B43EB1" w:rsidRPr="00D37CFF">
              <w:rPr>
                <w:rStyle w:val="af6"/>
                <w:b w:val="0"/>
                <w:bCs/>
                <w:noProof/>
              </w:rPr>
              <w:t>3.1 Обзор инструментальных средств разработки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_Toc198577835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30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3AE4DE7D" w14:textId="77777777" w:rsidR="00B43EB1" w:rsidRPr="00D37CFF" w:rsidRDefault="00000000" w:rsidP="00B43EB1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6" w:history="1">
            <w:r w:rsidR="00B43EB1" w:rsidRPr="00D37CFF">
              <w:rPr>
                <w:rStyle w:val="af6"/>
                <w:b w:val="0"/>
                <w:bCs/>
                <w:noProof/>
              </w:rPr>
              <w:t>3.2 Разработка мобильного приложения</w:t>
            </w:r>
            <w:r w:rsidR="00B43EB1" w:rsidRPr="00D37CFF">
              <w:rPr>
                <w:b w:val="0"/>
                <w:noProof/>
                <w:webHidden/>
              </w:rPr>
              <w:tab/>
            </w:r>
            <w:r w:rsidR="00B43EB1" w:rsidRPr="00D37CFF">
              <w:rPr>
                <w:b w:val="0"/>
                <w:noProof/>
                <w:webHidden/>
              </w:rPr>
              <w:fldChar w:fldCharType="begin"/>
            </w:r>
            <w:r w:rsidR="00B43EB1" w:rsidRPr="00D37CFF">
              <w:rPr>
                <w:b w:val="0"/>
                <w:noProof/>
                <w:webHidden/>
              </w:rPr>
              <w:instrText xml:space="preserve"> PAGEREF _Toc198577836 \h </w:instrText>
            </w:r>
            <w:r w:rsidR="00B43EB1" w:rsidRPr="00D37CFF">
              <w:rPr>
                <w:b w:val="0"/>
                <w:noProof/>
                <w:webHidden/>
              </w:rPr>
            </w:r>
            <w:r w:rsidR="00B43EB1" w:rsidRPr="00D37CFF">
              <w:rPr>
                <w:b w:val="0"/>
                <w:noProof/>
                <w:webHidden/>
              </w:rPr>
              <w:fldChar w:fldCharType="separate"/>
            </w:r>
            <w:r w:rsidR="00B43EB1">
              <w:rPr>
                <w:b w:val="0"/>
                <w:noProof/>
                <w:webHidden/>
              </w:rPr>
              <w:t>32</w:t>
            </w:r>
            <w:r w:rsidR="00B43EB1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793834CD" w14:textId="77777777" w:rsidR="00B43EB1" w:rsidRPr="00D37CFF" w:rsidRDefault="00000000" w:rsidP="00B43EB1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98577837" w:history="1">
            <w:r w:rsidR="00B43EB1" w:rsidRPr="00D37CFF">
              <w:rPr>
                <w:rStyle w:val="af6"/>
                <w:caps w:val="0"/>
                <w:noProof/>
              </w:rPr>
              <w:t>Заключение</w:t>
            </w:r>
            <w:r w:rsidR="00B43EB1" w:rsidRPr="00D37CFF">
              <w:rPr>
                <w:caps w:val="0"/>
                <w:noProof/>
                <w:webHidden/>
              </w:rPr>
              <w:tab/>
            </w:r>
            <w:r w:rsidR="00B43EB1" w:rsidRPr="00D37CFF">
              <w:rPr>
                <w:noProof/>
                <w:webHidden/>
              </w:rPr>
              <w:fldChar w:fldCharType="begin"/>
            </w:r>
            <w:r w:rsidR="00B43EB1" w:rsidRPr="00D37CFF">
              <w:rPr>
                <w:noProof/>
                <w:webHidden/>
              </w:rPr>
              <w:instrText xml:space="preserve"> PAGEREF _Toc198577837 \h </w:instrText>
            </w:r>
            <w:r w:rsidR="00B43EB1" w:rsidRPr="00D37CFF">
              <w:rPr>
                <w:noProof/>
                <w:webHidden/>
              </w:rPr>
            </w:r>
            <w:r w:rsidR="00B43EB1" w:rsidRPr="00D37CFF">
              <w:rPr>
                <w:noProof/>
                <w:webHidden/>
              </w:rPr>
              <w:fldChar w:fldCharType="separate"/>
            </w:r>
            <w:r w:rsidR="00B43EB1">
              <w:rPr>
                <w:noProof/>
                <w:webHidden/>
              </w:rPr>
              <w:t>39</w:t>
            </w:r>
            <w:r w:rsidR="00B43EB1" w:rsidRPr="00D37CFF">
              <w:rPr>
                <w:noProof/>
                <w:webHidden/>
              </w:rPr>
              <w:fldChar w:fldCharType="end"/>
            </w:r>
          </w:hyperlink>
        </w:p>
        <w:p w14:paraId="7C4EA30A" w14:textId="77777777" w:rsidR="00B43EB1" w:rsidRPr="00D37CFF" w:rsidRDefault="00000000" w:rsidP="00B43EB1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98577838" w:history="1">
            <w:r w:rsidR="00B43EB1" w:rsidRPr="00D37CFF">
              <w:rPr>
                <w:rStyle w:val="af6"/>
                <w:caps w:val="0"/>
                <w:noProof/>
              </w:rPr>
              <w:t>Перечень использованных информационных ресурсов</w:t>
            </w:r>
            <w:r w:rsidR="00B43EB1" w:rsidRPr="00D37CFF">
              <w:rPr>
                <w:caps w:val="0"/>
                <w:noProof/>
                <w:webHidden/>
              </w:rPr>
              <w:tab/>
            </w:r>
            <w:r w:rsidR="00B43EB1" w:rsidRPr="00D37CFF">
              <w:rPr>
                <w:noProof/>
                <w:webHidden/>
              </w:rPr>
              <w:fldChar w:fldCharType="begin"/>
            </w:r>
            <w:r w:rsidR="00B43EB1" w:rsidRPr="00D37CFF">
              <w:rPr>
                <w:noProof/>
                <w:webHidden/>
              </w:rPr>
              <w:instrText xml:space="preserve"> PAGEREF _Toc198577838 \h </w:instrText>
            </w:r>
            <w:r w:rsidR="00B43EB1" w:rsidRPr="00D37CFF">
              <w:rPr>
                <w:noProof/>
                <w:webHidden/>
              </w:rPr>
            </w:r>
            <w:r w:rsidR="00B43EB1" w:rsidRPr="00D37CFF">
              <w:rPr>
                <w:noProof/>
                <w:webHidden/>
              </w:rPr>
              <w:fldChar w:fldCharType="separate"/>
            </w:r>
            <w:r w:rsidR="00B43EB1">
              <w:rPr>
                <w:noProof/>
                <w:webHidden/>
              </w:rPr>
              <w:t>40</w:t>
            </w:r>
            <w:r w:rsidR="00B43EB1" w:rsidRPr="00D37CFF">
              <w:rPr>
                <w:noProof/>
                <w:webHidden/>
              </w:rPr>
              <w:fldChar w:fldCharType="end"/>
            </w:r>
          </w:hyperlink>
        </w:p>
        <w:p w14:paraId="6FD1BF86" w14:textId="77777777" w:rsidR="00B43EB1" w:rsidRPr="004256D4" w:rsidRDefault="00B43EB1" w:rsidP="00B43EB1">
          <w:r w:rsidRPr="00D37CFF">
            <w:rPr>
              <w:iCs/>
            </w:rPr>
            <w:fldChar w:fldCharType="end"/>
          </w:r>
        </w:p>
        <w:p w14:paraId="5CAD727C" w14:textId="77777777" w:rsidR="00B43EB1" w:rsidRPr="004256D4" w:rsidRDefault="00B43EB1" w:rsidP="00B43EB1">
          <w:pPr>
            <w:spacing w:line="360" w:lineRule="auto"/>
            <w:jc w:val="both"/>
          </w:pPr>
        </w:p>
        <w:p w14:paraId="050DF42A" w14:textId="77777777" w:rsidR="00B43EB1" w:rsidRPr="004256D4" w:rsidRDefault="00000000" w:rsidP="00B43EB1">
          <w:pPr>
            <w:spacing w:line="360" w:lineRule="auto"/>
            <w:jc w:val="both"/>
          </w:pPr>
        </w:p>
      </w:sdtContent>
    </w:sdt>
    <w:p w14:paraId="035C9F11" w14:textId="77777777" w:rsidR="002E1E55" w:rsidRDefault="002E1E55">
      <w:pPr>
        <w:spacing w:line="360" w:lineRule="auto"/>
        <w:jc w:val="both"/>
      </w:pPr>
    </w:p>
    <w:p w14:paraId="134EFE4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587ED9D7" w14:textId="77777777" w:rsidR="002E1E55" w:rsidRDefault="00000000">
      <w:pPr>
        <w:pStyle w:val="1"/>
      </w:pPr>
      <w:r>
        <w:lastRenderedPageBreak/>
        <w:t>Введение</w:t>
      </w:r>
    </w:p>
    <w:p w14:paraId="1577EF57" w14:textId="77777777" w:rsidR="002E1E55" w:rsidRDefault="002E1E55">
      <w:pPr>
        <w:spacing w:line="360" w:lineRule="auto"/>
        <w:jc w:val="both"/>
      </w:pPr>
    </w:p>
    <w:p w14:paraId="3525951A" w14:textId="77777777" w:rsidR="002E1E55" w:rsidRDefault="00000000">
      <w:pPr>
        <w:spacing w:line="360" w:lineRule="auto"/>
        <w:ind w:firstLine="709"/>
        <w:jc w:val="both"/>
      </w:pPr>
      <w:r>
        <w:t>Цветочный магазин «</w:t>
      </w:r>
      <w:proofErr w:type="spellStart"/>
      <w:r>
        <w:t>Florify</w:t>
      </w:r>
      <w:proofErr w:type="spellEnd"/>
      <w:r>
        <w:t>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 Магазин обслуживает частных и корпоративных клиентов, предоставляет услугу адресной доставки в пределах города, реализует программу бонусной лояльности и активно развивает интернет-присутствие. Деятельность предприятия охватывает полный операционный цикл: от закупки цветочной продукции у поставщиков, её партионного учёта и хранения — до формирования букетов флористами, оформления и обработки заказов, а также управления персоналом и финансовой отчётностью.</w:t>
      </w:r>
    </w:p>
    <w:p w14:paraId="7DD5DEA2" w14:textId="77777777" w:rsidR="002E1E55" w:rsidRDefault="00000000">
      <w:pPr>
        <w:spacing w:line="360" w:lineRule="auto"/>
        <w:ind w:firstLine="709"/>
        <w:jc w:val="both"/>
      </w:pPr>
      <w: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финансовая отчётность формируется вручную. Следствием такого подхода являются периодические потери дохода из-за незамеченного истечения срока годности цветов, сложность с определением реальной прибыли, отсутствие чёткой картины загрузки флористов и многочисленные ошибки при ручном расчёте заработной платы. Описанные проблемы обусловливают высокую актуальность разработки единой информационной системы управления, интегрирующей все бизнес-процессы магазина в рамках одной платформы.</w:t>
      </w:r>
    </w:p>
    <w:p w14:paraId="10CAE50A" w14:textId="77777777" w:rsidR="002E1E55" w:rsidRDefault="00000000">
      <w:pPr>
        <w:spacing w:line="360" w:lineRule="auto"/>
        <w:ind w:firstLine="709"/>
        <w:jc w:val="both"/>
      </w:pPr>
      <w:r>
        <w:t>Цель преддипломной практики — расширение теоретических знаний, освоенных в ходе обучения, углублённое изучение предметной области по тематике выпускной квалификационной работы. Для достижения поставленной цели были сформулированы следующие задачи:</w:t>
      </w:r>
    </w:p>
    <w:p w14:paraId="52C1719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деятельности цветочного магазина «</w:t>
      </w:r>
      <w:proofErr w:type="spellStart"/>
      <w:r>
        <w:t>Florify</w:t>
      </w:r>
      <w:proofErr w:type="spellEnd"/>
      <w:r>
        <w:t>» и анализ его бизнес-процессов;</w:t>
      </w:r>
    </w:p>
    <w:p w14:paraId="622FC090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постановки задачи на разработку информационной системы «</w:t>
      </w:r>
      <w:proofErr w:type="spellStart"/>
      <w:r>
        <w:t>Florify</w:t>
      </w:r>
      <w:proofErr w:type="spellEnd"/>
      <w:r>
        <w:t>»;</w:t>
      </w:r>
    </w:p>
    <w:p w14:paraId="5CFB472D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Построение моделей информационных процессов, отражающих специфику деятельности предприятия;</w:t>
      </w:r>
    </w:p>
    <w:p w14:paraId="2EE674A5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Обоснование выбора инструментальных средств, применяемых для проектирования и разработки системы;</w:t>
      </w:r>
    </w:p>
    <w:p w14:paraId="5A15BBFA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Проектирование структуры базы данных, обеспечивающей хранение и обработку информации;</w:t>
      </w:r>
    </w:p>
    <w:p w14:paraId="0ED93E17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Программное конструирование ключевых модулей информационной системы;</w:t>
      </w:r>
    </w:p>
    <w:p w14:paraId="3F2FAAC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отчёта о прохождении преддипломной практики.</w:t>
      </w:r>
    </w:p>
    <w:p w14:paraId="22B79DDD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92FEDA4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sz w:val="32"/>
          <w:szCs w:val="32"/>
        </w:rPr>
        <w:lastRenderedPageBreak/>
        <w:t>1 Постановка задачи</w:t>
      </w:r>
    </w:p>
    <w:p w14:paraId="3EBC9BEC" w14:textId="77777777" w:rsidR="002E1E55" w:rsidRDefault="00000000">
      <w:pPr>
        <w:spacing w:line="360" w:lineRule="auto"/>
        <w:ind w:firstLine="709"/>
        <w:jc w:val="both"/>
      </w:pPr>
      <w:r>
        <w:t>Задачей преддипломной практики является проектирование и разработка информационной системы управления цветочным магазином «</w:t>
      </w:r>
      <w:proofErr w:type="spellStart"/>
      <w:r>
        <w:t>Florify</w:t>
      </w:r>
      <w:proofErr w:type="spellEnd"/>
      <w:r>
        <w:t>» — комплексной бизнес-операционной платформы, охватывающей все процессы предприятия: от закупки цветочной продукции у поставщиков до доставки букетов покупателю, от расчёта заработной платы флористов до формирования финансовой отчётности P&amp;L для владельца бизнеса. Система обеспечивает удобный интерфейс для управления товарным каталогом, складскими остатками, заказами, персоналом, клиентской базой, финансами и аналитикой, а также предоставляет клиентам личный кабинет с историей заказов и программой лояльности.</w:t>
      </w:r>
    </w:p>
    <w:p w14:paraId="64B68393" w14:textId="77777777" w:rsidR="00B43EB1" w:rsidRPr="00B43EB1" w:rsidRDefault="00000000" w:rsidP="00B43EB1">
      <w:pPr>
        <w:spacing w:line="360" w:lineRule="auto"/>
        <w:ind w:firstLine="709"/>
        <w:jc w:val="both"/>
      </w:pPr>
      <w:r>
        <w:t>Для успешной реализации поставленной задачи необходимо выполнить следующие подзадачи:</w:t>
      </w:r>
    </w:p>
    <w:p w14:paraId="48E28C3F" w14:textId="77777777" w:rsidR="00B43EB1" w:rsidRPr="00296E8E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</w:pPr>
      <w:r w:rsidRPr="004256D4">
        <w:t xml:space="preserve">Провести проектирование </w:t>
      </w:r>
      <w:r>
        <w:t xml:space="preserve">информационной системы, включая анализ предметной области и моделирование сценариев взаимодействия пользователей. </w:t>
      </w:r>
    </w:p>
    <w:p w14:paraId="362B31AB" w14:textId="77777777" w:rsidR="00B43EB1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t>Выбрать и обосновать инструментальные средства</w:t>
      </w:r>
      <w:r>
        <w:t xml:space="preserve"> разработки</w:t>
      </w:r>
      <w:r w:rsidRPr="004256D4">
        <w:rPr>
          <w:lang w:eastAsia="ru-RU"/>
        </w:rPr>
        <w:t xml:space="preserve"> </w:t>
      </w:r>
      <w:r>
        <w:t>информационной системы.</w:t>
      </w:r>
    </w:p>
    <w:p w14:paraId="321D2C5D" w14:textId="77777777" w:rsidR="002E1E55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rPr>
          <w:lang w:eastAsia="ru-RU"/>
        </w:rPr>
        <w:t xml:space="preserve">Провести программное конструирования </w:t>
      </w:r>
      <w:r>
        <w:t>основных модулей информационной системы.</w:t>
      </w:r>
    </w:p>
    <w:p w14:paraId="243BAAF4" w14:textId="77777777" w:rsidR="002E1E55" w:rsidRDefault="00000000">
      <w:pPr>
        <w:spacing w:line="360" w:lineRule="auto"/>
        <w:ind w:firstLine="709"/>
        <w:jc w:val="both"/>
      </w:pPr>
      <w:r>
        <w:t>Функциональные возможности разрабатываемой информационной системы «</w:t>
      </w:r>
      <w:proofErr w:type="spellStart"/>
      <w:r>
        <w:t>Florify</w:t>
      </w:r>
      <w:proofErr w:type="spellEnd"/>
      <w:r>
        <w:t>» охватывают все</w:t>
      </w:r>
      <w:r w:rsidR="00B43EB1">
        <w:t xml:space="preserve"> значимы</w:t>
      </w:r>
      <w:r>
        <w:t xml:space="preserve"> бизнес-процессы цветочного магазина и реализованы в виде следующих взаимосвязанных модулей:</w:t>
      </w:r>
    </w:p>
    <w:p w14:paraId="201A0AD7" w14:textId="77777777" w:rsidR="002E1E55" w:rsidRDefault="00000000">
      <w:pPr>
        <w:spacing w:line="360" w:lineRule="auto"/>
        <w:ind w:firstLine="709"/>
        <w:jc w:val="both"/>
      </w:pPr>
      <w:r>
        <w:t xml:space="preserve">1. Модуль аутентификации и авторизации. Система реализует </w:t>
      </w:r>
      <w:proofErr w:type="spellStart"/>
      <w:r>
        <w:t>многоролевую</w:t>
      </w:r>
      <w:proofErr w:type="spellEnd"/>
      <w:r>
        <w:t xml:space="preserve"> модель доступа (RBAC) с поддержкой пяти ролей пользователей: владелец (OWNER), флорист (FLORIST), курьер (COURIER), клиент (CUSTOMER) и гость (GUEST). Функциональные возможности включают:</w:t>
      </w:r>
    </w:p>
    <w:p w14:paraId="221E966D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регистрацию и аутентификацию пользователей с использованием JWT (Access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со временем жизни 15 минут и 30 дней соответственно;</w:t>
      </w:r>
    </w:p>
    <w:p w14:paraId="0A7D8F8B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lastRenderedPageBreak/>
        <w:t>разграничение доступа к функциям системы в зависимости от роли пользователя на основе принципа наименьших привилегий;</w:t>
      </w:r>
    </w:p>
    <w:p w14:paraId="0DF886F7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безопасное хранение паролей с применением алгоритма </w:t>
      </w:r>
      <w:proofErr w:type="spellStart"/>
      <w:r>
        <w:t>bcrypt</w:t>
      </w:r>
      <w:proofErr w:type="spellEnd"/>
      <w:r>
        <w:t xml:space="preserve"> и управление сессиями через </w:t>
      </w:r>
      <w:proofErr w:type="spellStart"/>
      <w:r>
        <w:t>Redis</w:t>
      </w:r>
      <w:proofErr w:type="spellEnd"/>
      <w:r>
        <w:t xml:space="preserve">-кэш </w:t>
      </w:r>
      <w:proofErr w:type="spellStart"/>
      <w:r>
        <w:t>инвалидированных</w:t>
      </w:r>
      <w:proofErr w:type="spellEnd"/>
      <w:r>
        <w:t xml:space="preserve"> токенов.</w:t>
      </w:r>
    </w:p>
    <w:p w14:paraId="125E5F71" w14:textId="77777777" w:rsidR="002E1E55" w:rsidRDefault="00000000">
      <w:pPr>
        <w:spacing w:line="360" w:lineRule="auto"/>
        <w:ind w:firstLine="709"/>
        <w:jc w:val="both"/>
      </w:pPr>
      <w:r>
        <w:t>2. Модуль каталога товаров. Обеспечивает полноценное управление ассортиментом цветочного магазина. Включает в себя:</w:t>
      </w:r>
    </w:p>
    <w:p w14:paraId="49801DE2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ведение карточек товаров с описанием, ценой, фотографиями и категориями (срезанные цветы, горшечные растения, букеты, упаковка, декор, уходовые средства);</w:t>
      </w:r>
    </w:p>
    <w:p w14:paraId="53074AE8" w14:textId="77777777" w:rsidR="000E413D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управление ценообразованием с сохранением истории изменений и возможностью массового пересчёта наценки по категории;</w:t>
      </w:r>
    </w:p>
    <w:p w14:paraId="59D17E05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публичный каталог для клиентов и гостей с поддержкой поиска, фильтрации по категории, сортировки и пагинации с кэшированием в </w:t>
      </w:r>
      <w:proofErr w:type="spellStart"/>
      <w:r>
        <w:t>Redis</w:t>
      </w:r>
      <w:proofErr w:type="spellEnd"/>
      <w:r>
        <w:t>.</w:t>
      </w:r>
    </w:p>
    <w:p w14:paraId="54DC7A8E" w14:textId="77777777" w:rsidR="002E1E55" w:rsidRDefault="00000000">
      <w:pPr>
        <w:spacing w:line="360" w:lineRule="auto"/>
        <w:ind w:firstLine="709"/>
        <w:jc w:val="both"/>
      </w:pPr>
      <w:r>
        <w:t>3. Модуль управления складскими остатками. Реализует партионный учёт по принципу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 с учётом специфики скоропортящейся продукции:</w:t>
      </w:r>
    </w:p>
    <w:p w14:paraId="29567347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автоматические уведомления о приближающемся истечении срока годности товара</w:t>
      </w:r>
      <w:r w:rsidR="000E413D" w:rsidRPr="000E413D">
        <w:t>;</w:t>
      </w:r>
    </w:p>
    <w:p w14:paraId="74912E86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учёт приёмки товара по накладным с идемпотентными операциями и автоматическим списанием остатков при продажах через FIFO-алгоритм;</w:t>
      </w:r>
    </w:p>
    <w:p w14:paraId="00B2D2AE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расчёт средневзвешенной стоимости (WAC) для корректного отражения себестоимости и формирование подробной аналитики по движению товаров.</w:t>
      </w:r>
    </w:p>
    <w:p w14:paraId="67490465" w14:textId="77777777" w:rsidR="002E1E55" w:rsidRDefault="00000000">
      <w:pPr>
        <w:spacing w:line="360" w:lineRule="auto"/>
        <w:ind w:firstLine="709"/>
        <w:jc w:val="both"/>
      </w:pPr>
      <w:r>
        <w:t>4. Модуль управления заказами. Обеспечивает полный цикл обработки заказов от поступления до доставки:</w:t>
      </w:r>
    </w:p>
    <w:p w14:paraId="773A96D1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канбан-доска для флористов с автоматическим изменением статусов заказов и </w:t>
      </w:r>
      <w:proofErr w:type="spellStart"/>
      <w:r>
        <w:t>push</w:t>
      </w:r>
      <w:proofErr w:type="spellEnd"/>
      <w:r>
        <w:t>-уведомлениями в реальном времени;</w:t>
      </w:r>
    </w:p>
    <w:p w14:paraId="1DB8CC76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>поддержка гостевых заказов без обязательной регистрации с привязкой к клиентскому профилю после авторизации;</w:t>
      </w:r>
    </w:p>
    <w:p w14:paraId="55887A25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lastRenderedPageBreak/>
        <w:t>real-time</w:t>
      </w:r>
      <w:proofErr w:type="spellEnd"/>
      <w:r>
        <w:t xml:space="preserve"> уведомления об изменении статуса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для всех участников процесса.</w:t>
      </w:r>
    </w:p>
    <w:p w14:paraId="6FC2CEE1" w14:textId="77777777" w:rsidR="002E1E55" w:rsidRDefault="00000000">
      <w:pPr>
        <w:spacing w:line="360" w:lineRule="auto"/>
        <w:ind w:firstLine="709"/>
        <w:jc w:val="both"/>
      </w:pPr>
      <w:r>
        <w:t>5. Модуль CRM и программы лояльности. Обеспечивает ведение клиентской базы и стимулирование повторных покупок:</w:t>
      </w:r>
    </w:p>
    <w:p w14:paraId="1F878E18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хранение истории заказов, предпочтений и контактных данных клиентов с возможностью сегментации;</w:t>
      </w:r>
    </w:p>
    <w:p w14:paraId="2E62E80A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программа начисления и списания бонусных баллов (кешбэк), подсказки персоналу по работе с VIP-клиентами на основе истории покупок.</w:t>
      </w:r>
    </w:p>
    <w:p w14:paraId="236C9FC0" w14:textId="77777777" w:rsidR="002E1E55" w:rsidRDefault="00000000">
      <w:pPr>
        <w:spacing w:line="360" w:lineRule="auto"/>
        <w:ind w:firstLine="709"/>
        <w:jc w:val="both"/>
      </w:pPr>
      <w:r>
        <w:t>6. Модуль управления поставщиками. Автоматизирует процессы закупочной деятельности:</w:t>
      </w:r>
    </w:p>
    <w:p w14:paraId="1939539B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ведение реестра поставщиков с контактной информацией, условиями работы и историей поставок;</w:t>
      </w:r>
    </w:p>
    <w:p w14:paraId="4749266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и учёт приходных накладных с привязкой к партиям товара на складе.</w:t>
      </w:r>
    </w:p>
    <w:p w14:paraId="5C52B64C" w14:textId="77777777" w:rsidR="002E1E55" w:rsidRDefault="00000000">
      <w:pPr>
        <w:spacing w:line="360" w:lineRule="auto"/>
        <w:ind w:firstLine="709"/>
        <w:jc w:val="both"/>
      </w:pPr>
      <w:r>
        <w:t>7. Финансовый модуль. Обеспечивает прозрачность финансовой деятельности магазина:</w:t>
      </w:r>
    </w:p>
    <w:p w14:paraId="6C2877FE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формирование отчёта о прибылях и убытках (P&amp;L) в разбивке по категориям с расчётом маржинальности;</w:t>
      </w:r>
    </w:p>
    <w:p w14:paraId="67904B2D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учёт операционных расходов (аренда, коммунальные платежи, фонд оплаты труда) и экспорт финансовых данных.</w:t>
      </w:r>
    </w:p>
    <w:p w14:paraId="25A0D996" w14:textId="77777777" w:rsidR="002E1E55" w:rsidRDefault="00000000">
      <w:pPr>
        <w:spacing w:line="360" w:lineRule="auto"/>
        <w:ind w:firstLine="709"/>
        <w:jc w:val="both"/>
      </w:pPr>
      <w:r>
        <w:t>8. Модуль аналитики и отчётности. Предоставляет владельцу инструменты для принятия управленческих решений:</w:t>
      </w:r>
    </w:p>
    <w:p w14:paraId="26C819F9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с ключевыми показателями деятельности (выручка, маржинальность, рейтинг флористов);</w:t>
      </w:r>
    </w:p>
    <w:p w14:paraId="65992E10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анализ динамики продаж в разрезе по товарам, категориям, периодам и экспорт отчётов в формат Excel.</w:t>
      </w:r>
    </w:p>
    <w:p w14:paraId="4088F607" w14:textId="77777777" w:rsidR="002E1E55" w:rsidRDefault="00000000">
      <w:pPr>
        <w:spacing w:line="360" w:lineRule="auto"/>
        <w:ind w:firstLine="709"/>
        <w:jc w:val="both"/>
      </w:pPr>
      <w:r>
        <w:t>9. Модуль доставки. Организует логистику и контроль исполнения доставок:</w:t>
      </w:r>
    </w:p>
    <w:p w14:paraId="615338B1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управление зонами доставки и временными слотами, назначение заказов на курьеров;</w:t>
      </w:r>
    </w:p>
    <w:p w14:paraId="50B2C973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интеграция с внешними картографическими сервисами для построения оптимальных маршрутов доставки.</w:t>
      </w:r>
    </w:p>
    <w:p w14:paraId="75E710DF" w14:textId="77777777" w:rsidR="002E1E55" w:rsidRDefault="00000000">
      <w:pPr>
        <w:spacing w:line="360" w:lineRule="auto"/>
        <w:ind w:firstLine="709"/>
        <w:jc w:val="both"/>
      </w:pPr>
      <w:r>
        <w:t>10. Модуль уведомлений. Обеспечивает своевременное информирование всех участников процесса:</w:t>
      </w:r>
    </w:p>
    <w:p w14:paraId="3C7F41E2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email</w:t>
      </w:r>
      <w:proofErr w:type="spellEnd"/>
      <w:r>
        <w:t xml:space="preserve">-, </w:t>
      </w:r>
      <w:proofErr w:type="spellStart"/>
      <w:r>
        <w:t>Push</w:t>
      </w:r>
      <w:proofErr w:type="spellEnd"/>
      <w:r>
        <w:t>- и SMS-уведомления для клиентов об изменении статуса заказа;</w:t>
      </w:r>
    </w:p>
    <w:p w14:paraId="790F532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автоматические </w:t>
      </w:r>
      <w:r w:rsidR="000E413D">
        <w:t>уведомления</w:t>
      </w:r>
      <w:r>
        <w:t xml:space="preserve"> для владельца о критически низком остатке товара и истекающих сроках годности.</w:t>
      </w:r>
    </w:p>
    <w:p w14:paraId="5BF57653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2C93DDE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sz w:val="32"/>
          <w:szCs w:val="32"/>
        </w:rPr>
        <w:lastRenderedPageBreak/>
        <w:t>2 Проектирование информационной системы</w:t>
      </w:r>
    </w:p>
    <w:p w14:paraId="2D57672F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r>
        <w:t>2.1 Моделирование сценариев взаимодействия пользователей</w:t>
      </w:r>
    </w:p>
    <w:p w14:paraId="0D1E4188" w14:textId="77777777" w:rsidR="002E1E55" w:rsidRDefault="00000000">
      <w:pPr>
        <w:spacing w:line="360" w:lineRule="auto"/>
        <w:ind w:firstLine="709"/>
        <w:jc w:val="both"/>
      </w:pPr>
      <w:r>
        <w:t>Моделирование сценариев взаимодействия пользователей с информационной системой является важнейшим этапом её проектирования, позволяющим наглядно представить ключевые функциональные возможности платформы и способы их использования различными категориями участников. Одним из основных инструментов для такого моделирования служит диаграмма прецедентов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которая отображает взаимодействие между акторами (пользователями и внешними системами) и вариантами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), реализуемыми системой.</w:t>
      </w:r>
    </w:p>
    <w:p w14:paraId="2A2EA5E3" w14:textId="5B85A309" w:rsidR="00981BA1" w:rsidRPr="00981BA1" w:rsidRDefault="00000000" w:rsidP="00981BA1">
      <w:pPr>
        <w:spacing w:line="360" w:lineRule="auto"/>
        <w:ind w:firstLine="709"/>
        <w:jc w:val="both"/>
      </w:pPr>
      <w:r>
        <w:t>В рамках данного проекта выделены пять основных акторов, каждый из которых представляет отдельную роль в бизнес-процессах цветочного магазина «</w:t>
      </w:r>
      <w:proofErr w:type="spellStart"/>
      <w:r>
        <w:t>Florify</w:t>
      </w:r>
      <w:proofErr w:type="spellEnd"/>
      <w:r>
        <w:t>». Основными акторами являются: Владелец (OWNER), Флорист (FLORIST), Курьер (COURIER), Клиент (CUSTOMER) и Гость (GUEST).</w:t>
      </w:r>
    </w:p>
    <w:p w14:paraId="0067A299" w14:textId="77777777" w:rsidR="002E1E55" w:rsidRDefault="00000000">
      <w:pPr>
        <w:spacing w:line="360" w:lineRule="auto"/>
        <w:ind w:firstLine="709"/>
        <w:jc w:val="both"/>
      </w:pPr>
      <w:r>
        <w:t>Клиент (CUSTOMER) взаимодействует с системой через такие сценарии, как просмотр каталога товаров, поиск и фильтрация позиций, оформление заказа, управление профилем и историей покупок, а также участие в программе лояльности — начисление и списание бонусных баллов. Гость (GUEST) является неавторизованным пользователем и имеет доступ к просмотру публичного каталога и оформлению заказа без регистрации, однако лишён доступа к личному кабинету и программе лояльности.</w:t>
      </w:r>
    </w:p>
    <w:p w14:paraId="2E17F9F2" w14:textId="0DCE1E95" w:rsidR="00981BA1" w:rsidRDefault="00981BA1" w:rsidP="00981BA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9200CC" wp14:editId="4C394167">
            <wp:extent cx="4738956" cy="4504690"/>
            <wp:effectExtent l="19050" t="19050" r="2413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38" cy="45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>
        <w:t>Рисунок 1 – Диаграмма прецедентов информационной системы «</w:t>
      </w:r>
      <w:proofErr w:type="spellStart"/>
      <w:r>
        <w:t>Florify</w:t>
      </w:r>
      <w:proofErr w:type="spellEnd"/>
      <w:r>
        <w:t>»</w:t>
      </w:r>
    </w:p>
    <w:p w14:paraId="22D5743E" w14:textId="77777777" w:rsidR="002E1E55" w:rsidRDefault="00000000">
      <w:pPr>
        <w:spacing w:line="360" w:lineRule="auto"/>
        <w:ind w:firstLine="709"/>
        <w:jc w:val="both"/>
      </w:pPr>
      <w:r>
        <w:t>Флорист (FLORIST) использует систему для получения заказов через канбан-доску с автоматическим изменением статусов, списания материалов со склада по принципу FIFO и обновления статусов сборки заказов в режиме реального времени. Курьер (COURIER) получает список назначенных доставок с адресами и временными слотами, использует картографическую интеграцию для построения маршрутов и обновляет статусы выполнения доставок.</w:t>
      </w:r>
    </w:p>
    <w:p w14:paraId="22F2DA7A" w14:textId="22096E81" w:rsidR="00391FAA" w:rsidRDefault="00391FAA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C568474" wp14:editId="62C9EE06">
            <wp:extent cx="5467350" cy="4287261"/>
            <wp:effectExtent l="19050" t="19050" r="1905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04" cy="4301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79BEA" w14:textId="2D1FF370" w:rsidR="00391FAA" w:rsidRDefault="00391FAA">
      <w:pPr>
        <w:spacing w:line="360" w:lineRule="auto"/>
        <w:ind w:firstLine="709"/>
        <w:jc w:val="both"/>
      </w:pPr>
      <w:r>
        <w:t>Рисунок 1 – Диаграмма прецедентов информационной системы «</w:t>
      </w:r>
      <w:proofErr w:type="spellStart"/>
      <w:r>
        <w:t>Florify</w:t>
      </w:r>
      <w:proofErr w:type="spellEnd"/>
      <w:r>
        <w:t>»</w:t>
      </w:r>
    </w:p>
    <w:p w14:paraId="71D92BE3" w14:textId="77777777" w:rsidR="002E1E55" w:rsidRDefault="00000000">
      <w:pPr>
        <w:spacing w:line="360" w:lineRule="auto"/>
        <w:ind w:firstLine="709"/>
        <w:jc w:val="both"/>
      </w:pPr>
      <w:r>
        <w:t xml:space="preserve">Владелец (OWNER) имеет неограниченный доступ ко всем модулям системы: управлению каталогом товаров и ценообразованием, финансовой отчётности (P&amp;L), аналитическим </w:t>
      </w:r>
      <w:proofErr w:type="spellStart"/>
      <w:r>
        <w:t>дашборда</w:t>
      </w:r>
      <w:proofErr w:type="spellEnd"/>
      <w:r>
        <w:t xml:space="preserve"> с показателями эффективности, управлению персоналом, настройкам ролей и всем системным конфигурациям. Именно Владелец принимает стратегические решения, опираясь на данные системы.</w:t>
      </w:r>
    </w:p>
    <w:p w14:paraId="4455589D" w14:textId="342E7682" w:rsidR="00E933D4" w:rsidRDefault="00E933D4" w:rsidP="00E933D4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1A73B23" wp14:editId="34D672FE">
            <wp:extent cx="5448235" cy="7283174"/>
            <wp:effectExtent l="19050" t="19050" r="1968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82" cy="7291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>
        <w:t>Рисунок 1 – Диаграмма прецедентов информационной системы «</w:t>
      </w:r>
      <w:proofErr w:type="spellStart"/>
      <w:r>
        <w:t>Florify</w:t>
      </w:r>
      <w:proofErr w:type="spellEnd"/>
      <w:r>
        <w:t>»</w:t>
      </w:r>
    </w:p>
    <w:p w14:paraId="3375A8FD" w14:textId="77777777" w:rsidR="002E1E55" w:rsidRDefault="00000000">
      <w:pPr>
        <w:spacing w:line="360" w:lineRule="auto"/>
        <w:ind w:firstLine="709"/>
        <w:jc w:val="both"/>
      </w:pPr>
      <w:r>
        <w:t>Диаграмма прецедентов, приведённая на рисунке 1, отражает основные варианты использования системы «</w:t>
      </w:r>
      <w:proofErr w:type="spellStart"/>
      <w:r>
        <w:t>Florify</w:t>
      </w:r>
      <w:proofErr w:type="spellEnd"/>
      <w:r>
        <w:t>» и их взаимосвязи, включая обязательные (&lt;&lt;</w:t>
      </w:r>
      <w:proofErr w:type="spellStart"/>
      <w:r>
        <w:t>include</w:t>
      </w:r>
      <w:proofErr w:type="spellEnd"/>
      <w:r>
        <w:t>&gt;&gt;) и условные (&lt;&lt;</w:t>
      </w:r>
      <w:proofErr w:type="spellStart"/>
      <w:r>
        <w:t>extend</w:t>
      </w:r>
      <w:proofErr w:type="spellEnd"/>
      <w:r>
        <w:t xml:space="preserve">&gt;&gt;) зависимости. Например, процесс оформления заказа обязательно включает выбор способа доставки и подтверждение стоимости, а просмотр аналитического </w:t>
      </w:r>
      <w:proofErr w:type="spellStart"/>
      <w:r>
        <w:t>дашборда</w:t>
      </w:r>
      <w:proofErr w:type="spellEnd"/>
      <w:r>
        <w:t xml:space="preserve"> может </w:t>
      </w:r>
      <w:r>
        <w:lastRenderedPageBreak/>
        <w:t>расширяться сценарием экспорта отчётов. Авторизация является обязательным прецедентом для большинства сценариев, за исключением просмотра публичного каталога и оформления гостевого заказа.</w:t>
      </w:r>
    </w:p>
    <w:p w14:paraId="3F75082F" w14:textId="6D3A4693" w:rsidR="00981BA1" w:rsidRDefault="00981BA1" w:rsidP="00981BA1">
      <w:pPr>
        <w:spacing w:line="360" w:lineRule="auto"/>
        <w:ind w:firstLine="709"/>
        <w:jc w:val="center"/>
      </w:pPr>
    </w:p>
    <w:p w14:paraId="20296B1E" w14:textId="77777777" w:rsidR="002E1E55" w:rsidRDefault="00000000">
      <w:pPr>
        <w:spacing w:line="360" w:lineRule="auto"/>
        <w:ind w:firstLine="709"/>
        <w:jc w:val="both"/>
      </w:pPr>
      <w:r>
        <w:t xml:space="preserve">Данная модель служит основой для дальнейшего проектирования интерфейсов и разработки бизнес-логики системы, обеспечивая чёткое понимание функциональных требований и пользовательских сценариев. </w:t>
      </w:r>
      <w:proofErr w:type="spellStart"/>
      <w:r>
        <w:t>Пятиролевая</w:t>
      </w:r>
      <w:proofErr w:type="spellEnd"/>
      <w:r>
        <w:t xml:space="preserve"> архитектура системы, реализованная на основе принципа RBAC (</w:t>
      </w:r>
      <w:proofErr w:type="spellStart"/>
      <w:r>
        <w:t>Role</w:t>
      </w:r>
      <w:proofErr w:type="spellEnd"/>
      <w:r>
        <w:t>-Based Access Control), позволяет гибко разграничивать права доступа и адаптировать пользовательский интерфейс под нужды каждой категории участников.</w:t>
      </w:r>
    </w:p>
    <w:p w14:paraId="6FFF181D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r>
        <w:t>2.2 Схема организации данных в системе</w:t>
      </w:r>
    </w:p>
    <w:p w14:paraId="284D15E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—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приложении. В контексте разработки информационной системы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даталогическая</w:t>
      </w:r>
      <w:proofErr w:type="spellEnd"/>
      <w:r>
        <w:t xml:space="preserve"> модель служит основой для организации и хранения данных, связанных с товарами, заказами, пользователями, финансами и другими бизнес-сущностями цветочного магазина.</w:t>
      </w:r>
    </w:p>
    <w:p w14:paraId="304E4B6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представляет собой совокупность сущностей, их атрибутов и связей между ними. На основе этих концепций строится 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— графическое представление </w:t>
      </w:r>
      <w:proofErr w:type="spellStart"/>
      <w:r>
        <w:t>даталогической</w:t>
      </w:r>
      <w:proofErr w:type="spellEnd"/>
      <w:r>
        <w:t xml:space="preserve"> модели, позволяющее наглядно понять, как различные компоненты базы данных взаимодействуют между собой. ER-диаграмма отображает следующие ключевые элементы:</w:t>
      </w:r>
    </w:p>
    <w:p w14:paraId="46AFC4B9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сущности (</w:t>
      </w:r>
      <w:proofErr w:type="spellStart"/>
      <w:r>
        <w:t>Entities</w:t>
      </w:r>
      <w:proofErr w:type="spellEnd"/>
      <w:r>
        <w:t>) — объекты, о которых необходимо хранить данные. В контексте информационной системы «</w:t>
      </w:r>
      <w:proofErr w:type="spellStart"/>
      <w:r>
        <w:t>Florify</w:t>
      </w:r>
      <w:proofErr w:type="spellEnd"/>
      <w:r>
        <w:t xml:space="preserve">» основными сущностями </w:t>
      </w:r>
      <w:r>
        <w:lastRenderedPageBreak/>
        <w:t>являются: «Пользователь», «Товар», «Категория», «Заказ», «Позиция заказа», «Партия товара», «Клиент», «Поставщик», «Накладная», «Сотрудник», «Финансовая операция», «Зона доставки», «Уведомление» и другие;</w:t>
      </w:r>
    </w:p>
    <w:p w14:paraId="601AD548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атрибуты (</w:t>
      </w:r>
      <w:proofErr w:type="spellStart"/>
      <w:r>
        <w:t>Attributes</w:t>
      </w:r>
      <w:proofErr w:type="spellEnd"/>
      <w:r>
        <w:t>) — характеристики сущностей, описывающие данные, которые необходимо хранить. Например, у сущности «Товар» выделяются атрибуты «Идентификатор», «Название», «Цена», «Описание», «Категория», «Фотографии»; у сущности «Партия товара» — «Артикул», «Дата поступления», «Срок годности», «Количество», «Себестоимость»;</w:t>
      </w:r>
    </w:p>
    <w:p w14:paraId="00751077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связи (</w:t>
      </w:r>
      <w:proofErr w:type="spellStart"/>
      <w:r>
        <w:t>Relationships</w:t>
      </w:r>
      <w:proofErr w:type="spellEnd"/>
      <w:r>
        <w:t>) — отношения между сущностями, показывающие, как они взаимодействуют в контексте приложения. Например, связь между «Товаром» и «Категорией» реализована как «принадлежит к», между «Заказом» и «Клиентом» — как «оформлен», между «Партией товара» и «Поставщиком» — как «поставлен».</w:t>
      </w:r>
    </w:p>
    <w:p w14:paraId="26054886" w14:textId="77777777" w:rsidR="002E1E55" w:rsidRDefault="00000000">
      <w:pPr>
        <w:spacing w:line="360" w:lineRule="auto"/>
        <w:ind w:firstLine="709"/>
        <w:jc w:val="both"/>
      </w:pPr>
      <w:r>
        <w:t>В ER-диаграммах информационной системы «</w:t>
      </w:r>
      <w:proofErr w:type="spellStart"/>
      <w:r>
        <w:t>Florify</w:t>
      </w:r>
      <w:proofErr w:type="spellEnd"/>
      <w:r>
        <w:t>» применяются следующие типы связей между сущностями:</w:t>
      </w:r>
    </w:p>
    <w:p w14:paraId="33BC055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 одному (1:1) — взаимосвязь, при которой одна сущность связана с не более чем одной другой. Например, один пользователь системы имеет ровно одну запись в таблице расширенного профиля, один заказ — ровно одно задание на доставку;</w:t>
      </w:r>
    </w:p>
    <w:p w14:paraId="4F26871B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ко многим (</w:t>
      </w:r>
      <w:proofErr w:type="gramStart"/>
      <w:r>
        <w:t>1:N</w:t>
      </w:r>
      <w:proofErr w:type="gramEnd"/>
      <w:r>
        <w:t>) — одна сущность может быть связана с несколькими экземплярами другой. Например, один заказ содержит несколько позиций заказа, один поставщик может иметь несколько накладных, одна категория может содержать множество товаров;</w:t>
      </w:r>
    </w:p>
    <w:p w14:paraId="1419EF7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многие ко многим (</w:t>
      </w:r>
      <w:proofErr w:type="gramStart"/>
      <w:r>
        <w:t>M:N</w:t>
      </w:r>
      <w:proofErr w:type="gramEnd"/>
      <w:r>
        <w:t>) — несколько экземпляров одной сущности связаны с несколькими экземплярами другой. Например, один заказ может включать несколько товаров, а один товар может входить в множество заказов (реализуется через промежуточную таблицу «Позиция заказа»).</w:t>
      </w:r>
    </w:p>
    <w:p w14:paraId="420553F2" w14:textId="77777777" w:rsidR="002E1E55" w:rsidRDefault="00000000" w:rsidP="00394012">
      <w:pPr>
        <w:pStyle w:val="af7"/>
        <w:numPr>
          <w:ilvl w:val="0"/>
          <w:numId w:val="22"/>
        </w:numPr>
        <w:spacing w:line="360" w:lineRule="auto"/>
        <w:ind w:left="0" w:firstLine="709"/>
        <w:jc w:val="both"/>
      </w:pPr>
      <w:r>
        <w:t>Нормализация базы данных системы «</w:t>
      </w:r>
      <w:proofErr w:type="spellStart"/>
      <w:r>
        <w:t>Florify</w:t>
      </w:r>
      <w:proofErr w:type="spellEnd"/>
      <w:r>
        <w:t xml:space="preserve">» проведена в соответствии с требованиями третьей нормальной формы (3НФ), что </w:t>
      </w:r>
      <w:r>
        <w:lastRenderedPageBreak/>
        <w:t>гарантирует минимальную избыточность хранимых данных и целостность информации. Этот процесс включает несколько стадий:</w:t>
      </w:r>
    </w:p>
    <w:p w14:paraId="617233F8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первая нормальная форма (1НФ) — все атрибуты сущностей содержат атомарные значения. Например, адрес доставки хранится в виде отдельных полей (улица, дом, квартира, город), а не единой строкой; данные о сроке годности и дате поступления партии товара хранятся в отдельных полях с типом TIMESTAMP WITH TIME ZONE;</w:t>
      </w:r>
    </w:p>
    <w:p w14:paraId="75408EC0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вторая нормальная форма (2НФ) — все неключевые атрибуты зависят от всего первичного ключа. Промежуточные таблицы (например, «Позиция заказа», «</w:t>
      </w:r>
      <w:proofErr w:type="spellStart"/>
      <w:r>
        <w:t>StockTransaction</w:t>
      </w:r>
      <w:proofErr w:type="spellEnd"/>
      <w:r>
        <w:t>») полностью соответствуют данному требованию, поскольку все их атрибуты зависят от составного первичного ключа;</w:t>
      </w:r>
    </w:p>
    <w:p w14:paraId="48B15DE6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третья нормальная форма (3НФ) — все неключевые атрибуты зависят исключительно от первичного ключа, транзитивные зависимости устранены. Например, информация о поставщике не хранится непосредственно в таблице «Партия товара», а вынесена в отдельную сущность со ссылкой по внешнему ключу.</w:t>
      </w:r>
    </w:p>
    <w:p w14:paraId="576C2E06" w14:textId="77777777" w:rsidR="002E1E55" w:rsidRDefault="00000000">
      <w:pPr>
        <w:spacing w:line="360" w:lineRule="auto"/>
        <w:ind w:firstLine="709"/>
        <w:jc w:val="both"/>
      </w:pPr>
      <w:r>
        <w:t>Для обеспечения целостности данных и эффективности запросов в системе используются следующие типы ключей и индексов:</w:t>
      </w:r>
    </w:p>
    <w:p w14:paraId="6C2E847A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первичный ключ (</w:t>
      </w:r>
      <w:proofErr w:type="spellStart"/>
      <w:r>
        <w:t>Primary</w:t>
      </w:r>
      <w:proofErr w:type="spellEnd"/>
      <w:r>
        <w:t xml:space="preserve"> Key) — уникальный идентификатор каждой записи, представленный в виде UUID (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для всех основных сущностей системы. Использование UUID обеспечивает глобальную уникальность идентификаторов и безопасность при межсервисном взаимодействии, исключая возможность угадывания последовательных целочисленных идентификаторов;</w:t>
      </w:r>
    </w:p>
    <w:p w14:paraId="4F9D3687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внешний ключ (Foreign Key) — атрибут, ссылающийся на первичный ключ связанной сущности и устанавливающий реляционные связи между таблицами. Например, в таблице «Заказ» внешний ключ ссылается на «Клиента»; в таблице «Партия товара» — на «Поставщика» и «Накладную»;</w:t>
      </w:r>
    </w:p>
    <w:p w14:paraId="5D41BCC5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индексы — создаются для ускорения поиска данных по наиболее востребованным атрибутам: «</w:t>
      </w:r>
      <w:proofErr w:type="spellStart"/>
      <w:r>
        <w:t>email</w:t>
      </w:r>
      <w:proofErr w:type="spellEnd"/>
      <w:r>
        <w:t xml:space="preserve">» и «телефон» в таблице «Пользователь», </w:t>
      </w:r>
      <w:r>
        <w:lastRenderedPageBreak/>
        <w:t xml:space="preserve">«SKU» и «категория» в таблице «Товар», «дата создания» и «статус» в таблице «Заказ», «срок годности» в таблице «Партия товара» для </w:t>
      </w:r>
      <w:proofErr w:type="spellStart"/>
      <w:r>
        <w:t>алертов</w:t>
      </w:r>
      <w:proofErr w:type="spellEnd"/>
      <w:r>
        <w:t xml:space="preserve"> по истекающим партиям.</w:t>
      </w:r>
    </w:p>
    <w:p w14:paraId="3DF3C8B4" w14:textId="77777777" w:rsidR="002E1E55" w:rsidRDefault="00000000">
      <w:pPr>
        <w:spacing w:line="360" w:lineRule="auto"/>
        <w:ind w:firstLine="709"/>
        <w:jc w:val="both"/>
      </w:pPr>
      <w:r>
        <w:t>Особенностью архитектуры базы данных системы «</w:t>
      </w:r>
      <w:proofErr w:type="spellStart"/>
      <w:r>
        <w:t>Florify</w:t>
      </w:r>
      <w:proofErr w:type="spellEnd"/>
      <w:r>
        <w:t xml:space="preserve">» является применение паттерна «Модульный монолит» с единой схемой </w:t>
      </w:r>
      <w:proofErr w:type="spellStart"/>
      <w:r>
        <w:t>PostgreSQL</w:t>
      </w:r>
      <w:proofErr w:type="spellEnd"/>
      <w:r>
        <w:t xml:space="preserve">: все домены (модули) работают с одной реляционной базой данных, при этом каждый домен управляет строго своим набором таблиц через независимые JPA-сущности. Это решение обеспечивает простоту развёртывания и сопровождения на начальном этапе с возможностью последующего выделения отдельных доменов в самостоятельные </w:t>
      </w:r>
      <w:proofErr w:type="spellStart"/>
      <w:r>
        <w:t>микросервисы</w:t>
      </w:r>
      <w:proofErr w:type="spellEnd"/>
      <w:r>
        <w:t xml:space="preserve"> без существенного рефакторинга кода.</w:t>
      </w:r>
    </w:p>
    <w:p w14:paraId="4C6773E3" w14:textId="77777777" w:rsidR="002E1E55" w:rsidRDefault="00000000">
      <w:pPr>
        <w:spacing w:line="360" w:lineRule="auto"/>
        <w:ind w:firstLine="709"/>
        <w:jc w:val="both"/>
      </w:pPr>
      <w:r>
        <w:t>ER-диаграмма системы «</w:t>
      </w:r>
      <w:proofErr w:type="spellStart"/>
      <w:r>
        <w:t>Florify</w:t>
      </w:r>
      <w:proofErr w:type="spellEnd"/>
      <w:r>
        <w:t xml:space="preserve">» отражает десять основных предметных областей: аутентификацию, каталог товаров, складской учёт, управление заказами, CRM и лояльность, закупки, финансы, уведомления, аналитику и доставку. Основные элементы диаграммы представлены в принятых обозначениях: прямоугольники символизируют сущности, линии со стрелками и соответствующими </w:t>
      </w:r>
      <w:proofErr w:type="spellStart"/>
      <w:r>
        <w:t>кардинальностями</w:t>
      </w:r>
      <w:proofErr w:type="spellEnd"/>
      <w:r>
        <w:t xml:space="preserve"> — связи между ними.</w:t>
      </w:r>
    </w:p>
    <w:p w14:paraId="37D5A4C8" w14:textId="77777777" w:rsidR="002E1E55" w:rsidRDefault="00000000">
      <w:pPr>
        <w:spacing w:line="360" w:lineRule="auto"/>
        <w:ind w:firstLine="709"/>
        <w:jc w:val="both"/>
      </w:pPr>
      <w:r>
        <w:t>На рисунке 2 приведена ER-диаграмма информационной системы «</w:t>
      </w:r>
      <w:proofErr w:type="spellStart"/>
      <w:r>
        <w:t>Florify</w:t>
      </w:r>
      <w:proofErr w:type="spellEnd"/>
      <w:r>
        <w:t>».</w:t>
      </w:r>
    </w:p>
    <w:p w14:paraId="1A1F53EA" w14:textId="77777777" w:rsidR="002E1E55" w:rsidRDefault="00000000">
      <w:pPr>
        <w:spacing w:line="360" w:lineRule="auto"/>
        <w:jc w:val="center"/>
      </w:pPr>
      <w:r>
        <w:t>Рисунок 2 – ER-диаграмма информационной системы «</w:t>
      </w:r>
      <w:proofErr w:type="spellStart"/>
      <w:r>
        <w:t>Florify</w:t>
      </w:r>
      <w:proofErr w:type="spellEnd"/>
      <w:r>
        <w:t>»</w:t>
      </w:r>
    </w:p>
    <w:p w14:paraId="61F44BC8" w14:textId="5D18CBAE" w:rsidR="00834BAC" w:rsidRPr="00B424A1" w:rsidRDefault="00000000" w:rsidP="00B424A1">
      <w:pPr>
        <w:spacing w:line="360" w:lineRule="auto"/>
        <w:ind w:firstLine="709"/>
        <w:jc w:val="both"/>
      </w:pPr>
      <w:r>
        <w:t>Описание сущностей и атрибутов ER-диаграммы информационной системы «</w:t>
      </w:r>
      <w:proofErr w:type="spellStart"/>
      <w:r>
        <w:t>Florify</w:t>
      </w:r>
      <w:proofErr w:type="spellEnd"/>
      <w:r>
        <w:t>» приведено ниже.</w:t>
      </w:r>
    </w:p>
    <w:p w14:paraId="740C1457" w14:textId="77777777" w:rsidR="000031E8" w:rsidRDefault="00000000">
      <w:pPr>
        <w:spacing w:line="360" w:lineRule="auto"/>
        <w:ind w:firstLine="709"/>
        <w:jc w:val="both"/>
      </w:pPr>
      <w:r>
        <w:t>1. Категории товаров (</w:t>
      </w:r>
      <w:proofErr w:type="spellStart"/>
      <w:r>
        <w:t>product_categories</w:t>
      </w:r>
      <w:proofErr w:type="spellEnd"/>
      <w:r>
        <w:t xml:space="preserve">). Справочник категорий товаров. Позволяет структурировать каталог и упрощает поиск.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0E7541E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36DC46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745263E6" w14:textId="77777777" w:rsidR="00B424A1" w:rsidRPr="00B26467" w:rsidRDefault="00B424A1">
      <w:pPr>
        <w:ind w:left="709"/>
        <w:rPr>
          <w:lang w:val="en-US"/>
        </w:rPr>
      </w:pPr>
    </w:p>
    <w:p w14:paraId="6515B2C9" w14:textId="77777777" w:rsidR="000031E8" w:rsidRDefault="00000000">
      <w:pPr>
        <w:spacing w:line="360" w:lineRule="auto"/>
        <w:ind w:firstLine="709"/>
        <w:jc w:val="both"/>
      </w:pPr>
      <w:r>
        <w:t>2. Товары (</w:t>
      </w:r>
      <w:proofErr w:type="spellStart"/>
      <w:r>
        <w:t>products</w:t>
      </w:r>
      <w:proofErr w:type="spellEnd"/>
      <w:r>
        <w:t xml:space="preserve">). Центральный каталог товаров — каждый цветок, букет или аксессуар. Содержит актуальные цены и характеристики.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sku</w:t>
      </w:r>
      <w:proofErr w:type="spellEnd"/>
      <w:r>
        <w:t xml:space="preserve"> – артикул;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category_id</w:t>
      </w:r>
      <w:proofErr w:type="spellEnd"/>
      <w:r>
        <w:t xml:space="preserve"> – ID категории; </w:t>
      </w:r>
      <w:proofErr w:type="spellStart"/>
      <w:r>
        <w:t>unit</w:t>
      </w:r>
      <w:proofErr w:type="spellEnd"/>
      <w:r>
        <w:t xml:space="preserve"> – ед. изм.; </w:t>
      </w:r>
      <w:proofErr w:type="spellStart"/>
      <w:r>
        <w:t>current_price</w:t>
      </w:r>
      <w:proofErr w:type="spellEnd"/>
      <w:r>
        <w:t xml:space="preserve"> – цена; </w:t>
      </w:r>
      <w:proofErr w:type="spellStart"/>
      <w:r>
        <w:t>image_url</w:t>
      </w:r>
      <w:proofErr w:type="spellEnd"/>
      <w:r>
        <w:t xml:space="preserve"> – URL фото; </w:t>
      </w:r>
      <w:proofErr w:type="spellStart"/>
      <w:r>
        <w:t>default_shelf_life_days</w:t>
      </w:r>
      <w:proofErr w:type="spellEnd"/>
      <w:r>
        <w:t xml:space="preserve"> – поле </w:t>
      </w:r>
      <w:proofErr w:type="spellStart"/>
      <w:r>
        <w:t>default_shelf_life_days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обновления; </w:t>
      </w:r>
      <w:proofErr w:type="spellStart"/>
      <w:r>
        <w:t>last_synced_at</w:t>
      </w:r>
      <w:proofErr w:type="spellEnd"/>
      <w:r>
        <w:t xml:space="preserve"> – поле </w:t>
      </w:r>
      <w:proofErr w:type="spellStart"/>
      <w:r>
        <w:t>last_synced_at</w:t>
      </w:r>
      <w:proofErr w:type="spellEnd"/>
      <w:r>
        <w:t>.</w:t>
      </w:r>
    </w:p>
    <w:p w14:paraId="0C78A86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BE15A07" w14:textId="3481A681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products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 xml:space="preserve">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unit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current_price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image_url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default_shelf_life_days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7,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last_synced_at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idx_products_category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F72D50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477384" w14:textId="77777777" w:rsidR="000031E8" w:rsidRDefault="00000000">
      <w:pPr>
        <w:spacing w:line="360" w:lineRule="auto"/>
        <w:ind w:firstLine="709"/>
        <w:jc w:val="both"/>
      </w:pPr>
      <w:r>
        <w:t>3. Пользователи (</w:t>
      </w:r>
      <w:proofErr w:type="spellStart"/>
      <w:r>
        <w:t>users</w:t>
      </w:r>
      <w:proofErr w:type="spellEnd"/>
      <w:r>
        <w:t xml:space="preserve">). Аккаунты всех пользователей системы. Обеспечивает безопасность и разграничение доступа.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password_hash</w:t>
      </w:r>
      <w:proofErr w:type="spellEnd"/>
      <w:r>
        <w:t xml:space="preserve"> – хэш пароля;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32778E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C56099D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users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email 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255)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VARCHAR(20)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password_hash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idx_users_email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users(email);</w:t>
      </w:r>
    </w:p>
    <w:p w14:paraId="384406F3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BBBA1C0" w14:textId="77777777" w:rsidR="000031E8" w:rsidRDefault="00000000">
      <w:pPr>
        <w:spacing w:line="360" w:lineRule="auto"/>
        <w:ind w:firstLine="709"/>
        <w:jc w:val="both"/>
      </w:pPr>
      <w:r>
        <w:t>4. Роли пользователей (</w:t>
      </w:r>
      <w:proofErr w:type="spellStart"/>
      <w:r>
        <w:t>user_roles</w:t>
      </w:r>
      <w:proofErr w:type="spellEnd"/>
      <w:r>
        <w:t xml:space="preserve">). Реализация ролевой модели доступа (RBAC). Позволяет назначать права пользователям. Содержит следующие атрибуты: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role</w:t>
      </w:r>
      <w:proofErr w:type="spellEnd"/>
      <w:r>
        <w:t xml:space="preserve"> – роль.</w:t>
      </w:r>
    </w:p>
    <w:p w14:paraId="68393B2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69F69D6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user_roles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role)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28F49C75" w14:textId="77777777" w:rsidR="00B424A1" w:rsidRPr="00B26467" w:rsidRDefault="00B424A1" w:rsidP="00B424A1">
      <w:pPr>
        <w:rPr>
          <w:sz w:val="24"/>
          <w:szCs w:val="24"/>
          <w:lang w:val="en-US"/>
        </w:rPr>
      </w:pPr>
    </w:p>
    <w:p w14:paraId="5CAC1DB1" w14:textId="77777777" w:rsidR="000031E8" w:rsidRDefault="00000000">
      <w:pPr>
        <w:spacing w:line="360" w:lineRule="auto"/>
        <w:ind w:firstLine="709"/>
        <w:jc w:val="both"/>
      </w:pPr>
      <w:r>
        <w:t>5. Токены обновления (</w:t>
      </w:r>
      <w:proofErr w:type="spellStart"/>
      <w:r>
        <w:t>refresh_tokens</w:t>
      </w:r>
      <w:proofErr w:type="spellEnd"/>
      <w:r>
        <w:t xml:space="preserve">). Хранение токенов обновления для JWT-аутентификации. Повышает безопасность сессий.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token_hash</w:t>
      </w:r>
      <w:proofErr w:type="spellEnd"/>
      <w:r>
        <w:t xml:space="preserve"> – поле </w:t>
      </w:r>
      <w:proofErr w:type="spellStart"/>
      <w:r>
        <w:t>token_hash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revoked</w:t>
      </w:r>
      <w:proofErr w:type="spellEnd"/>
      <w:r>
        <w:t xml:space="preserve"> – поле </w:t>
      </w:r>
      <w:proofErr w:type="spellStart"/>
      <w:r>
        <w:t>revoked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1FBFF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7EB57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token_hash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revoked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idx_refresh_tokens_user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idx_refresh_tokens_expires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5EDD110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7049DC6" w14:textId="77777777" w:rsidR="000031E8" w:rsidRDefault="00000000">
      <w:pPr>
        <w:spacing w:line="360" w:lineRule="auto"/>
        <w:ind w:firstLine="709"/>
        <w:jc w:val="both"/>
      </w:pPr>
      <w:r>
        <w:lastRenderedPageBreak/>
        <w:t>6. Магазины (</w:t>
      </w:r>
      <w:proofErr w:type="spellStart"/>
      <w:r>
        <w:t>stores</w:t>
      </w:r>
      <w:proofErr w:type="spellEnd"/>
      <w:r>
        <w:t xml:space="preserve">). Реестр филиалов магазина. Является корневой сущностью для большинства операционных таблиц.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active</w:t>
      </w:r>
      <w:proofErr w:type="spellEnd"/>
      <w:r>
        <w:t xml:space="preserve"> – активность.</w:t>
      </w:r>
    </w:p>
    <w:p w14:paraId="6725A55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A44265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stores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address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BOOLEAN NOT NULL DEFAULT TRUE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B3E294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37E97A4" w14:textId="77777777" w:rsidR="000031E8" w:rsidRDefault="00000000">
      <w:pPr>
        <w:spacing w:line="360" w:lineRule="auto"/>
        <w:ind w:firstLine="709"/>
        <w:jc w:val="both"/>
      </w:pPr>
      <w:r>
        <w:t>7. Клиенты (</w:t>
      </w:r>
      <w:proofErr w:type="spellStart"/>
      <w:r>
        <w:t>customers</w:t>
      </w:r>
      <w:proofErr w:type="spellEnd"/>
      <w:r>
        <w:t xml:space="preserve">). CRM-профили клиентов. Позволяет хранить историю взаимодействий и маркетинговые теги.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birth_date</w:t>
      </w:r>
      <w:proofErr w:type="spellEnd"/>
      <w:r>
        <w:t xml:space="preserve"> – поле </w:t>
      </w:r>
      <w:proofErr w:type="spellStart"/>
      <w:r>
        <w:t>birth_date</w:t>
      </w:r>
      <w:proofErr w:type="spellEnd"/>
      <w:r>
        <w:t xml:space="preserve">; </w:t>
      </w:r>
      <w:proofErr w:type="spellStart"/>
      <w:r>
        <w:t>gender</w:t>
      </w:r>
      <w:proofErr w:type="spellEnd"/>
      <w:r>
        <w:t xml:space="preserve"> – поле </w:t>
      </w:r>
      <w:proofErr w:type="spellStart"/>
      <w:r>
        <w:t>gender</w:t>
      </w:r>
      <w:proofErr w:type="spellEnd"/>
      <w:r>
        <w:t xml:space="preserve">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tags</w:t>
      </w:r>
      <w:proofErr w:type="spellEnd"/>
      <w:r>
        <w:t xml:space="preserve"> – поле </w:t>
      </w:r>
      <w:proofErr w:type="spellStart"/>
      <w:r>
        <w:t>tags</w:t>
      </w:r>
      <w:proofErr w:type="spellEnd"/>
      <w:r>
        <w:t xml:space="preserve">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A8C3A7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AC5A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customers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birth_date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gender          VARCHAR(20) NOT NULL DEFAULT 'UNSPECIFIED',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VARCHAR(20) NOT NULL DEFAULT 'WEB',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tags            TEXT[] NOT NULL DEFAULT '{}',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0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customers(email);</w:t>
      </w:r>
    </w:p>
    <w:p w14:paraId="31CCD21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1C7839" w14:textId="77777777" w:rsidR="000031E8" w:rsidRDefault="00000000">
      <w:pPr>
        <w:spacing w:line="360" w:lineRule="auto"/>
        <w:ind w:firstLine="709"/>
        <w:jc w:val="both"/>
      </w:pPr>
      <w:r>
        <w:lastRenderedPageBreak/>
        <w:t>8. Аккаунты лояльности (</w:t>
      </w:r>
      <w:proofErr w:type="spellStart"/>
      <w:r>
        <w:t>loyalty_accounts</w:t>
      </w:r>
      <w:proofErr w:type="spellEnd"/>
      <w:r>
        <w:t xml:space="preserve">). Счета программы лояльности. Отслеживает баланс баллов и уровень клиента.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tier</w:t>
      </w:r>
      <w:proofErr w:type="spellEnd"/>
      <w:r>
        <w:t xml:space="preserve"> – поле </w:t>
      </w:r>
      <w:proofErr w:type="spellStart"/>
      <w:r>
        <w:t>tier</w:t>
      </w:r>
      <w:proofErr w:type="spellEnd"/>
      <w:r>
        <w:t xml:space="preserve">; </w:t>
      </w:r>
      <w:proofErr w:type="spellStart"/>
      <w:r>
        <w:t>points_balance</w:t>
      </w:r>
      <w:proofErr w:type="spellEnd"/>
      <w:r>
        <w:t xml:space="preserve"> – баллы; </w:t>
      </w:r>
      <w:proofErr w:type="spellStart"/>
      <w:r>
        <w:t>reserved_points</w:t>
      </w:r>
      <w:proofErr w:type="spellEnd"/>
      <w:r>
        <w:t xml:space="preserve"> – поле </w:t>
      </w:r>
      <w:proofErr w:type="spellStart"/>
      <w:r>
        <w:t>reserved_points</w:t>
      </w:r>
      <w:proofErr w:type="spellEnd"/>
      <w:r>
        <w:t xml:space="preserve">; </w:t>
      </w:r>
      <w:proofErr w:type="spellStart"/>
      <w:r>
        <w:t>total_spent</w:t>
      </w:r>
      <w:proofErr w:type="spellEnd"/>
      <w:r>
        <w:t xml:space="preserve"> – поле </w:t>
      </w:r>
      <w:proofErr w:type="spellStart"/>
      <w:r>
        <w:t>total_spent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223CF80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804E04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customers(id),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tier            VARCHAR(20) NOT NULL DEFAULT 'BRONZE',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total_spent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idx_loyalty_accounts_customer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85402A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E1D615C" w14:textId="77777777" w:rsidR="000031E8" w:rsidRDefault="00000000">
      <w:pPr>
        <w:spacing w:line="360" w:lineRule="auto"/>
        <w:ind w:firstLine="709"/>
        <w:jc w:val="both"/>
      </w:pPr>
      <w:r>
        <w:t>9. Транзакции лояльности (</w:t>
      </w:r>
      <w:proofErr w:type="spellStart"/>
      <w:r>
        <w:t>loyalty_transactions</w:t>
      </w:r>
      <w:proofErr w:type="spellEnd"/>
      <w:r>
        <w:t xml:space="preserve">). История всех операций по бонусным счетам. Обеспечивает прозрачность программы лояльности.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loyalty_account_id</w:t>
      </w:r>
      <w:proofErr w:type="spellEnd"/>
      <w:r>
        <w:t xml:space="preserve"> – поле </w:t>
      </w:r>
      <w:proofErr w:type="spellStart"/>
      <w:r>
        <w:t>loyalty_account_id</w:t>
      </w:r>
      <w:proofErr w:type="spellEnd"/>
      <w:r>
        <w:t xml:space="preserve">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points</w:t>
      </w:r>
      <w:proofErr w:type="spellEnd"/>
      <w:r>
        <w:t xml:space="preserve"> – поле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182CBE2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78856D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points             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idx_loyalty_tx_account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idx_loyalty_tx_occurred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7BF2C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478E43B" w14:textId="77777777" w:rsidR="000031E8" w:rsidRDefault="00000000">
      <w:pPr>
        <w:spacing w:line="360" w:lineRule="auto"/>
        <w:ind w:firstLine="709"/>
        <w:jc w:val="both"/>
      </w:pPr>
      <w:r>
        <w:t>10. Заказы (</w:t>
      </w:r>
      <w:proofErr w:type="spellStart"/>
      <w:r>
        <w:t>orders</w:t>
      </w:r>
      <w:proofErr w:type="spellEnd"/>
      <w:r>
        <w:t xml:space="preserve">). Центральная сущность заказов. Хранит информацию о статусе, оплате и способе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order_number</w:t>
      </w:r>
      <w:proofErr w:type="spellEnd"/>
      <w:r>
        <w:t xml:space="preserve"> – номер заказа; </w:t>
      </w:r>
      <w:proofErr w:type="spellStart"/>
      <w:r>
        <w:t>idempotency_key</w:t>
      </w:r>
      <w:proofErr w:type="spellEnd"/>
      <w:r>
        <w:t xml:space="preserve"> – ключ;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guest_phone</w:t>
      </w:r>
      <w:proofErr w:type="spellEnd"/>
      <w:r>
        <w:t xml:space="preserve"> – поле </w:t>
      </w:r>
      <w:proofErr w:type="spellStart"/>
      <w:r>
        <w:t>guest_phone</w:t>
      </w:r>
      <w:proofErr w:type="spellEnd"/>
      <w:r>
        <w:t xml:space="preserve">; </w:t>
      </w:r>
      <w:proofErr w:type="spellStart"/>
      <w:r>
        <w:t>guest_name</w:t>
      </w:r>
      <w:proofErr w:type="spellEnd"/>
      <w:r>
        <w:t xml:space="preserve"> – поле </w:t>
      </w:r>
      <w:proofErr w:type="spellStart"/>
      <w:r>
        <w:t>guest_name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discount_amount</w:t>
      </w:r>
      <w:proofErr w:type="spellEnd"/>
      <w:r>
        <w:t xml:space="preserve"> – поле </w:t>
      </w:r>
      <w:proofErr w:type="spellStart"/>
      <w:r>
        <w:t>discount_amount</w:t>
      </w:r>
      <w:proofErr w:type="spellEnd"/>
      <w:r>
        <w:t xml:space="preserve">; </w:t>
      </w:r>
      <w:proofErr w:type="spellStart"/>
      <w:r>
        <w:t>bonus_points_used</w:t>
      </w:r>
      <w:proofErr w:type="spellEnd"/>
      <w:r>
        <w:t xml:space="preserve"> – поле </w:t>
      </w:r>
      <w:proofErr w:type="spellStart"/>
      <w:r>
        <w:t>bonus_points_used</w:t>
      </w:r>
      <w:proofErr w:type="spellEnd"/>
      <w:r>
        <w:t xml:space="preserve">; </w:t>
      </w:r>
      <w:proofErr w:type="spellStart"/>
      <w:r>
        <w:t>final_amount</w:t>
      </w:r>
      <w:proofErr w:type="spellEnd"/>
      <w:r>
        <w:t xml:space="preserve"> – поле </w:t>
      </w:r>
      <w:proofErr w:type="spellStart"/>
      <w:r>
        <w:t>final_amount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payment_method</w:t>
      </w:r>
      <w:proofErr w:type="spellEnd"/>
      <w:r>
        <w:t xml:space="preserve"> – поле </w:t>
      </w:r>
      <w:proofErr w:type="spellStart"/>
      <w:r>
        <w:t>payment_method</w:t>
      </w:r>
      <w:proofErr w:type="spellEnd"/>
      <w:r>
        <w:t xml:space="preserve">; </w:t>
      </w:r>
      <w:proofErr w:type="spellStart"/>
      <w:r>
        <w:t>is_paid</w:t>
      </w:r>
      <w:proofErr w:type="spellEnd"/>
      <w:r>
        <w:t xml:space="preserve"> – оплачено; </w:t>
      </w:r>
      <w:proofErr w:type="spellStart"/>
      <w:r>
        <w:t>florist_id</w:t>
      </w:r>
      <w:proofErr w:type="spellEnd"/>
      <w:r>
        <w:t xml:space="preserve"> – поле </w:t>
      </w:r>
      <w:proofErr w:type="spellStart"/>
      <w:r>
        <w:t>florist_id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delivery_slot_id</w:t>
      </w:r>
      <w:proofErr w:type="spellEnd"/>
      <w:r>
        <w:t xml:space="preserve"> – поле </w:t>
      </w:r>
      <w:proofErr w:type="spellStart"/>
      <w:r>
        <w:t>delivery_slot_id</w:t>
      </w:r>
      <w:proofErr w:type="spellEnd"/>
      <w:r>
        <w:t xml:space="preserve">; </w:t>
      </w:r>
      <w:proofErr w:type="spellStart"/>
      <w:r>
        <w:t>delivery_zone_id</w:t>
      </w:r>
      <w:proofErr w:type="spellEnd"/>
      <w:r>
        <w:t xml:space="preserve"> – поле </w:t>
      </w:r>
      <w:proofErr w:type="spellStart"/>
      <w:r>
        <w:t>delivery_zone_id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CD868A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533918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orders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idempotency_key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VARCHAR(64),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guest_phone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discount_amount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bonus_points_used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payment_method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is_paid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florist_id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fk_orders_current_payment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FOREIGN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 REFERENCES payments (id);</w:t>
      </w:r>
    </w:p>
    <w:p w14:paraId="0D54070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61DC99" w14:textId="77777777" w:rsidR="000031E8" w:rsidRDefault="00000000">
      <w:pPr>
        <w:spacing w:line="360" w:lineRule="auto"/>
        <w:ind w:firstLine="709"/>
        <w:jc w:val="both"/>
      </w:pPr>
      <w:r>
        <w:t>11. Позиции заказов (</w:t>
      </w:r>
      <w:proofErr w:type="spellStart"/>
      <w:r>
        <w:t>order_items</w:t>
      </w:r>
      <w:proofErr w:type="spellEnd"/>
      <w:r>
        <w:t xml:space="preserve">). Позиции заказов. Фиксирует состав, цены и количество на момент покупки.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line_total</w:t>
      </w:r>
      <w:proofErr w:type="spellEnd"/>
      <w:r>
        <w:t xml:space="preserve"> – поле </w:t>
      </w:r>
      <w:proofErr w:type="spellStart"/>
      <w:r>
        <w:t>line_total</w:t>
      </w:r>
      <w:proofErr w:type="spellEnd"/>
      <w:r>
        <w:t>.</w:t>
      </w:r>
    </w:p>
    <w:p w14:paraId="2358D883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276E80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orders(id)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line_total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idx_order_items_order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</w:p>
    <w:p w14:paraId="2C5019F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6B0A84A" w14:textId="77777777" w:rsidR="000031E8" w:rsidRDefault="00000000">
      <w:pPr>
        <w:spacing w:line="360" w:lineRule="auto"/>
        <w:ind w:firstLine="709"/>
        <w:jc w:val="both"/>
      </w:pPr>
      <w:r>
        <w:t>12. Остатки на складе (</w:t>
      </w:r>
      <w:proofErr w:type="spellStart"/>
      <w:r>
        <w:t>stock_balances</w:t>
      </w:r>
      <w:proofErr w:type="spellEnd"/>
      <w:r>
        <w:t xml:space="preserve">). Актуальные остатки товаров на складах. Использует метод средневзвешенной себестоимости (WAC).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quantity_in_stock</w:t>
      </w:r>
      <w:proofErr w:type="spellEnd"/>
      <w:r>
        <w:t xml:space="preserve"> – поле </w:t>
      </w:r>
      <w:proofErr w:type="spellStart"/>
      <w:r>
        <w:t>quantity_in_stock</w:t>
      </w:r>
      <w:proofErr w:type="spellEnd"/>
      <w:r>
        <w:t xml:space="preserve">; </w:t>
      </w:r>
      <w:proofErr w:type="spellStart"/>
      <w:r>
        <w:t>average_cost</w:t>
      </w:r>
      <w:proofErr w:type="spellEnd"/>
      <w:r>
        <w:t xml:space="preserve"> – поле </w:t>
      </w:r>
      <w:proofErr w:type="spellStart"/>
      <w:r>
        <w:t>average_cost</w:t>
      </w:r>
      <w:proofErr w:type="spellEnd"/>
      <w:r>
        <w:t>.</w:t>
      </w:r>
    </w:p>
    <w:p w14:paraId="023504D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7084DE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products(id) ON DELETE RESTRICT,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quantity_in_stock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NUMERIC(12,3)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average_cost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NUMERIC(10,2)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stock_balances_product_store_unique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AB3674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4A26D6B" w14:textId="77777777" w:rsidR="000031E8" w:rsidRDefault="00000000">
      <w:pPr>
        <w:spacing w:line="360" w:lineRule="auto"/>
        <w:ind w:firstLine="709"/>
        <w:jc w:val="both"/>
      </w:pPr>
      <w:r>
        <w:t>13. Партии товаров (</w:t>
      </w:r>
      <w:proofErr w:type="spellStart"/>
      <w:r>
        <w:t>stock_batches</w:t>
      </w:r>
      <w:proofErr w:type="spellEnd"/>
      <w:r>
        <w:t xml:space="preserve">). Партии товаров. Позволяет отслеживать сроки годности и автоматически списывать просрочку.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quantity_received</w:t>
      </w:r>
      <w:proofErr w:type="spellEnd"/>
      <w:r>
        <w:t xml:space="preserve"> – поле </w:t>
      </w:r>
      <w:proofErr w:type="spellStart"/>
      <w:r>
        <w:t>quantity_received</w:t>
      </w:r>
      <w:proofErr w:type="spellEnd"/>
      <w:r>
        <w:t xml:space="preserve">; </w:t>
      </w:r>
      <w:proofErr w:type="spellStart"/>
      <w:r>
        <w:t>quantity_remaining</w:t>
      </w:r>
      <w:proofErr w:type="spellEnd"/>
      <w:r>
        <w:t xml:space="preserve"> – поле </w:t>
      </w:r>
      <w:proofErr w:type="spellStart"/>
      <w:r>
        <w:t>quantity_remaining</w:t>
      </w:r>
      <w:proofErr w:type="spellEnd"/>
      <w:r>
        <w:t xml:space="preserve">; </w:t>
      </w:r>
      <w:proofErr w:type="spellStart"/>
      <w:r>
        <w:t>unit_cost</w:t>
      </w:r>
      <w:proofErr w:type="spellEnd"/>
      <w:r>
        <w:t xml:space="preserve"> – поле </w:t>
      </w:r>
      <w:proofErr w:type="spellStart"/>
      <w:r>
        <w:t>unit_cost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>.</w:t>
      </w:r>
    </w:p>
    <w:p w14:paraId="064C771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E808EC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quantity_remaining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VARCHAR(100)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idx_batches_product_received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ADD COLUMN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</w:p>
    <w:p w14:paraId="6419422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4F3678D" w14:textId="77777777" w:rsidR="000031E8" w:rsidRDefault="00000000">
      <w:pPr>
        <w:spacing w:line="360" w:lineRule="auto"/>
        <w:ind w:firstLine="709"/>
        <w:jc w:val="both"/>
      </w:pPr>
      <w:r>
        <w:t>14. Складские транзакции (</w:t>
      </w:r>
      <w:proofErr w:type="spellStart"/>
      <w:r>
        <w:t>stock_transactions</w:t>
      </w:r>
      <w:proofErr w:type="spellEnd"/>
      <w:r>
        <w:t xml:space="preserve">). Журнал всех движений товаров. Основа для инвентаризаций и аудита.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cost_basis</w:t>
      </w:r>
      <w:proofErr w:type="spellEnd"/>
      <w:r>
        <w:t xml:space="preserve"> – поле </w:t>
      </w:r>
      <w:proofErr w:type="spellStart"/>
      <w:r>
        <w:t>cost_basis</w:t>
      </w:r>
      <w:proofErr w:type="spellEnd"/>
      <w:r>
        <w:t xml:space="preserve">; </w:t>
      </w:r>
      <w:proofErr w:type="spellStart"/>
      <w:r>
        <w:t>total_value</w:t>
      </w:r>
      <w:proofErr w:type="spellEnd"/>
      <w:r>
        <w:t xml:space="preserve"> – поле </w:t>
      </w:r>
      <w:proofErr w:type="spellStart"/>
      <w:r>
        <w:lastRenderedPageBreak/>
        <w:t>total_value</w:t>
      </w:r>
      <w:proofErr w:type="spellEnd"/>
      <w:r>
        <w:t xml:space="preserve">; </w:t>
      </w:r>
      <w:proofErr w:type="spellStart"/>
      <w:r>
        <w:t>write_off_reason</w:t>
      </w:r>
      <w:proofErr w:type="spellEnd"/>
      <w:r>
        <w:t xml:space="preserve"> – причина списания;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 xml:space="preserve">; </w:t>
      </w:r>
      <w:proofErr w:type="spellStart"/>
      <w:r>
        <w:t>performer_id</w:t>
      </w:r>
      <w:proofErr w:type="spellEnd"/>
      <w:r>
        <w:t xml:space="preserve"> – исполнитель;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8D8699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1575F6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    NUMERIC(12,3)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cost_basis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total_value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NUMERIC(14,2)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write_off_reason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VARCHAR(30),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idx_st_store_product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stock_transactions_source_document_id_key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</w:p>
    <w:p w14:paraId="5C97B94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F3F04D" w14:textId="77777777" w:rsidR="000031E8" w:rsidRDefault="00000000">
      <w:pPr>
        <w:spacing w:line="360" w:lineRule="auto"/>
        <w:ind w:firstLine="709"/>
        <w:jc w:val="both"/>
      </w:pPr>
      <w:r>
        <w:t>15. Поставщики (</w:t>
      </w:r>
      <w:proofErr w:type="spellStart"/>
      <w:r>
        <w:t>suppliers</w:t>
      </w:r>
      <w:proofErr w:type="spellEnd"/>
      <w:r>
        <w:t xml:space="preserve">). Справочник поставщиков. Содержит контактные данные и рейтинг надежности.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contact_person</w:t>
      </w:r>
      <w:proofErr w:type="spellEnd"/>
      <w:r>
        <w:t xml:space="preserve"> – поле </w:t>
      </w:r>
      <w:proofErr w:type="spellStart"/>
      <w:r>
        <w:t>contact_person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tax_id</w:t>
      </w:r>
      <w:proofErr w:type="spellEnd"/>
      <w:r>
        <w:t xml:space="preserve"> – ИНН; </w:t>
      </w:r>
      <w:proofErr w:type="spellStart"/>
      <w:r>
        <w:t>payment_terms</w:t>
      </w:r>
      <w:proofErr w:type="spellEnd"/>
      <w:r>
        <w:t xml:space="preserve"> – поле </w:t>
      </w:r>
      <w:proofErr w:type="spellStart"/>
      <w:r>
        <w:t>payment_terms</w:t>
      </w:r>
      <w:proofErr w:type="spellEnd"/>
      <w:r>
        <w:t xml:space="preserve">; </w:t>
      </w:r>
      <w:proofErr w:type="spellStart"/>
      <w:r>
        <w:t>rating</w:t>
      </w:r>
      <w:proofErr w:type="spellEnd"/>
      <w:r>
        <w:t xml:space="preserve"> – рейтинг; </w:t>
      </w:r>
      <w:proofErr w:type="spellStart"/>
      <w:r>
        <w:t>notes</w:t>
      </w:r>
      <w:proofErr w:type="spellEnd"/>
      <w:r>
        <w:t xml:space="preserve"> – поле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C56737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979C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>CREATE TABLE suppliers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contact_person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address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tax_id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payment_terms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rating         INTEGER CHECK (rating BETWEEN 1 AND 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notes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suppliers(name);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suppliers(active);</w:t>
      </w:r>
    </w:p>
    <w:p w14:paraId="575C9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24C7A93" w14:textId="77777777" w:rsidR="000031E8" w:rsidRDefault="00000000">
      <w:pPr>
        <w:spacing w:line="360" w:lineRule="auto"/>
        <w:ind w:firstLine="709"/>
        <w:jc w:val="both"/>
      </w:pPr>
      <w:r>
        <w:t>16. Приходные накладные (</w:t>
      </w:r>
      <w:proofErr w:type="spellStart"/>
      <w:r>
        <w:t>purchase_invoices</w:t>
      </w:r>
      <w:proofErr w:type="spellEnd"/>
      <w:r>
        <w:t xml:space="preserve">). Входящие накладные. Основание для оприходования товара на склад.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invoice_number</w:t>
      </w:r>
      <w:proofErr w:type="spellEnd"/>
      <w:r>
        <w:t xml:space="preserve"> – номер накладной; </w:t>
      </w:r>
      <w:proofErr w:type="spellStart"/>
      <w:r>
        <w:t>supplier_id</w:t>
      </w:r>
      <w:proofErr w:type="spellEnd"/>
      <w:r>
        <w:t xml:space="preserve"> – ID поставщика; </w:t>
      </w:r>
      <w:proofErr w:type="spellStart"/>
      <w:r>
        <w:t>supplier_name</w:t>
      </w:r>
      <w:proofErr w:type="spellEnd"/>
      <w:r>
        <w:t xml:space="preserve"> – поле </w:t>
      </w:r>
      <w:proofErr w:type="spellStart"/>
      <w:r>
        <w:t>supplier_name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planned_delivery_at</w:t>
      </w:r>
      <w:proofErr w:type="spellEnd"/>
      <w:r>
        <w:t xml:space="preserve"> – поле </w:t>
      </w:r>
      <w:proofErr w:type="spellStart"/>
      <w:r>
        <w:t>planned_delivery_at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created_by</w:t>
      </w:r>
      <w:proofErr w:type="spellEnd"/>
      <w:r>
        <w:t xml:space="preserve"> – поле </w:t>
      </w:r>
      <w:proofErr w:type="spellStart"/>
      <w:r>
        <w:t>created_by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1B0706D0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79D0FE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suppliers(id),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planned_delivery_at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idx_purchase_invoices_supplier_number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idx_pi_store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4BD3E6D1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774564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17. </w:t>
      </w:r>
      <w:r>
        <w:t>Позиции</w:t>
      </w:r>
      <w:r w:rsidRPr="00B424A1">
        <w:rPr>
          <w:lang w:val="en-US"/>
        </w:rPr>
        <w:t xml:space="preserve"> </w:t>
      </w:r>
      <w:r>
        <w:t>накладных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purchase_invoice_items</w:t>
      </w:r>
      <w:proofErr w:type="spellEnd"/>
      <w:r w:rsidRPr="00B424A1">
        <w:rPr>
          <w:lang w:val="en-US"/>
        </w:rPr>
        <w:t xml:space="preserve">). </w:t>
      </w:r>
      <w:r>
        <w:t xml:space="preserve">Детализация накладных по товарам с указанием заказанного и принятого количества.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invoice_id</w:t>
      </w:r>
      <w:proofErr w:type="spellEnd"/>
      <w:r>
        <w:t xml:space="preserve"> – поле </w:t>
      </w:r>
      <w:proofErr w:type="spellStart"/>
      <w:r>
        <w:t>invoice_id</w:t>
      </w:r>
      <w:proofErr w:type="spellEnd"/>
      <w:r>
        <w:t xml:space="preserve">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ordered_quantity</w:t>
      </w:r>
      <w:proofErr w:type="spellEnd"/>
      <w:r>
        <w:t xml:space="preserve"> – поле </w:t>
      </w:r>
      <w:proofErr w:type="spellStart"/>
      <w:r>
        <w:t>ordered_quantity</w:t>
      </w:r>
      <w:proofErr w:type="spellEnd"/>
      <w:r>
        <w:t xml:space="preserve">; </w:t>
      </w:r>
      <w:proofErr w:type="spellStart"/>
      <w:r>
        <w:t>received_quantity</w:t>
      </w:r>
      <w:proofErr w:type="spellEnd"/>
      <w:r>
        <w:t xml:space="preserve"> – поле </w:t>
      </w:r>
      <w:proofErr w:type="spellStart"/>
      <w:r>
        <w:t>received_quantity</w:t>
      </w:r>
      <w:proofErr w:type="spellEnd"/>
      <w:r>
        <w:t xml:space="preserve">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expires_at</w:t>
      </w:r>
      <w:proofErr w:type="spellEnd"/>
      <w:r>
        <w:t xml:space="preserve"> – срок годности.</w:t>
      </w:r>
    </w:p>
    <w:p w14:paraId="7DADE39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3003481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DATE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idx_purchase_invoice_items_invoice_id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BC2B18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9EAF20A" w14:textId="77777777" w:rsidR="000031E8" w:rsidRDefault="00000000">
      <w:pPr>
        <w:spacing w:line="360" w:lineRule="auto"/>
        <w:ind w:firstLine="709"/>
        <w:jc w:val="both"/>
      </w:pPr>
      <w:r>
        <w:t>18. Сотрудники (</w:t>
      </w:r>
      <w:proofErr w:type="spellStart"/>
      <w:r>
        <w:t>employees</w:t>
      </w:r>
      <w:proofErr w:type="spellEnd"/>
      <w:r>
        <w:t xml:space="preserve">). Профили сотрудников. Содержит информацию о должности и привязке к филиалу.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role</w:t>
      </w:r>
      <w:proofErr w:type="spellEnd"/>
      <w:r>
        <w:t xml:space="preserve"> – роль; </w:t>
      </w:r>
      <w:proofErr w:type="spellStart"/>
      <w:r>
        <w:t>hire_date</w:t>
      </w:r>
      <w:proofErr w:type="spellEnd"/>
      <w:r>
        <w:t xml:space="preserve"> – дата приема; </w:t>
      </w:r>
      <w:proofErr w:type="spellStart"/>
      <w:r>
        <w:t>dismiss_date</w:t>
      </w:r>
      <w:proofErr w:type="spellEnd"/>
      <w:r>
        <w:t xml:space="preserve"> – дата увольнения;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avatar_url</w:t>
      </w:r>
      <w:proofErr w:type="spellEnd"/>
      <w:r>
        <w:t xml:space="preserve"> – поле </w:t>
      </w:r>
      <w:proofErr w:type="spellStart"/>
      <w:r>
        <w:t>avatar_url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магазина.</w:t>
      </w:r>
    </w:p>
    <w:p w14:paraId="15540D7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94C7D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employees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phone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hire_date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dismiss_date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avatar_url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37BCA2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AC4A0B5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19. </w:t>
      </w:r>
      <w:r>
        <w:t>Конфигурации</w:t>
      </w:r>
      <w:r w:rsidRPr="00B424A1">
        <w:rPr>
          <w:lang w:val="en-US"/>
        </w:rPr>
        <w:t xml:space="preserve"> </w:t>
      </w:r>
      <w:r>
        <w:t>зарплат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employee_salary_configs</w:t>
      </w:r>
      <w:proofErr w:type="spellEnd"/>
      <w:r w:rsidRPr="00B424A1">
        <w:rPr>
          <w:lang w:val="en-US"/>
        </w:rPr>
        <w:t xml:space="preserve">). </w:t>
      </w:r>
      <w:r>
        <w:t xml:space="preserve">Настройки расчета зарплаты. Поддерживает оклад, процент и бонусы.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base_amount</w:t>
      </w:r>
      <w:proofErr w:type="spellEnd"/>
      <w:r>
        <w:t xml:space="preserve"> – оклад; </w:t>
      </w:r>
      <w:proofErr w:type="spellStart"/>
      <w:r>
        <w:t>sales_percent</w:t>
      </w:r>
      <w:proofErr w:type="spellEnd"/>
      <w:r>
        <w:t xml:space="preserve"> – % продаж; </w:t>
      </w:r>
      <w:proofErr w:type="spellStart"/>
      <w:r>
        <w:t>bonus_per_order</w:t>
      </w:r>
      <w:proofErr w:type="spellEnd"/>
      <w:r>
        <w:t xml:space="preserve"> – бонус; </w:t>
      </w:r>
      <w:proofErr w:type="spellStart"/>
      <w:r>
        <w:t>valid_from</w:t>
      </w:r>
      <w:proofErr w:type="spellEnd"/>
      <w:r>
        <w:t xml:space="preserve"> – поле </w:t>
      </w:r>
      <w:proofErr w:type="spellStart"/>
      <w:r>
        <w:t>valid_from</w:t>
      </w:r>
      <w:proofErr w:type="spellEnd"/>
      <w:r>
        <w:t>.</w:t>
      </w:r>
    </w:p>
    <w:p w14:paraId="145632C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9E6828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employee_salary_configs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sales_percent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NUMERIC(7,4)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bonus_per_order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uq_employee_salary_configs_employee_valid_from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153A59E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B29B85A" w14:textId="77777777" w:rsidR="000031E8" w:rsidRDefault="00000000">
      <w:pPr>
        <w:spacing w:line="360" w:lineRule="auto"/>
        <w:ind w:firstLine="709"/>
        <w:jc w:val="both"/>
      </w:pPr>
      <w:r>
        <w:t>20. Табель учета времени (</w:t>
      </w:r>
      <w:proofErr w:type="spellStart"/>
      <w:r>
        <w:t>employee_timesheet</w:t>
      </w:r>
      <w:proofErr w:type="spellEnd"/>
      <w:r>
        <w:t xml:space="preserve">). Табель учета времени. Фиксирует смены и отработанные часы.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hours_worked</w:t>
      </w:r>
      <w:proofErr w:type="spellEnd"/>
      <w:r>
        <w:t xml:space="preserve"> – часы.</w:t>
      </w:r>
    </w:p>
    <w:p w14:paraId="7A92299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5257F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employee_timesheet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checkin_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checkout_at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hours_worked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NUMERIC(8,2)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uq_employee_timesheet_employee_date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date)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08E21B69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05EEA7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 w:rsidRPr="00B424A1">
        <w:rPr>
          <w:lang w:val="en-US"/>
        </w:rPr>
        <w:lastRenderedPageBreak/>
        <w:t xml:space="preserve">21. </w:t>
      </w:r>
      <w:r>
        <w:t>Зарплатные</w:t>
      </w:r>
      <w:r w:rsidRPr="00B424A1">
        <w:rPr>
          <w:lang w:val="en-US"/>
        </w:rPr>
        <w:t xml:space="preserve"> </w:t>
      </w:r>
      <w:r>
        <w:t>ведомости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employee_salary_statements</w:t>
      </w:r>
      <w:proofErr w:type="spellEnd"/>
      <w:r w:rsidRPr="00B424A1">
        <w:rPr>
          <w:lang w:val="en-US"/>
        </w:rPr>
        <w:t xml:space="preserve">). </w:t>
      </w:r>
      <w:r>
        <w:t>Зарплатные ведомости. Расчет финальных сумм на основе табеля.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period – </w:t>
      </w:r>
      <w:r>
        <w:t>поле</w:t>
      </w:r>
      <w:r w:rsidRPr="00B424A1">
        <w:rPr>
          <w:lang w:val="en-US"/>
        </w:rPr>
        <w:t xml:space="preserve"> period;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; deductions – </w:t>
      </w:r>
      <w:r>
        <w:t>поле</w:t>
      </w:r>
      <w:r w:rsidRPr="00B424A1">
        <w:rPr>
          <w:lang w:val="en-US"/>
        </w:rPr>
        <w:t xml:space="preserve"> deductions;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>.</w:t>
      </w:r>
    </w:p>
    <w:p w14:paraId="5CA17EE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8DE55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period       VARCHAR(7)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base_salary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manual_bonus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deductions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total_payout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approved_by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paid_at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uq_employee_salary_statements_employee_period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period)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idx_ess_store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3713465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0A425C0" w14:textId="77777777" w:rsidR="000031E8" w:rsidRDefault="00000000">
      <w:pPr>
        <w:spacing w:line="360" w:lineRule="auto"/>
        <w:ind w:firstLine="709"/>
        <w:jc w:val="both"/>
      </w:pPr>
      <w:r>
        <w:t>22. Зоны доставки (</w:t>
      </w:r>
      <w:proofErr w:type="spellStart"/>
      <w:r>
        <w:t>delivery_zones</w:t>
      </w:r>
      <w:proofErr w:type="spellEnd"/>
      <w:r>
        <w:t xml:space="preserve">). Географические зоны обслуживания с указанием стоимости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polygon</w:t>
      </w:r>
      <w:proofErr w:type="spellEnd"/>
      <w:r>
        <w:t xml:space="preserve"> – координаты; </w:t>
      </w:r>
      <w:proofErr w:type="spellStart"/>
      <w:r>
        <w:t>delivery_fee</w:t>
      </w:r>
      <w:proofErr w:type="spellEnd"/>
      <w:r>
        <w:t xml:space="preserve"> – цена доставки; </w:t>
      </w:r>
      <w:proofErr w:type="spellStart"/>
      <w:r>
        <w:t>min_order_amount</w:t>
      </w:r>
      <w:proofErr w:type="spellEnd"/>
      <w:r>
        <w:t xml:space="preserve"> – поле </w:t>
      </w:r>
      <w:proofErr w:type="spellStart"/>
      <w:r>
        <w:t>min_order_amount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4492D3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6658513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polygon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uq_delivery_zone_name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(name),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chk_delivery_zone_min_amount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idx_delivery_zone_active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(active);</w:t>
      </w:r>
    </w:p>
    <w:p w14:paraId="7470828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52FF089" w14:textId="77777777" w:rsidR="000031E8" w:rsidRDefault="00000000">
      <w:pPr>
        <w:spacing w:line="360" w:lineRule="auto"/>
        <w:ind w:firstLine="709"/>
        <w:jc w:val="both"/>
      </w:pPr>
      <w:r>
        <w:t>23. Слоты доставки (</w:t>
      </w:r>
      <w:proofErr w:type="spellStart"/>
      <w:r>
        <w:t>delivery_slots</w:t>
      </w:r>
      <w:proofErr w:type="spellEnd"/>
      <w:r>
        <w:t xml:space="preserve">). Временные интервалы доставки. Балансирует нагрузку на курьеров.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start_time</w:t>
      </w:r>
      <w:proofErr w:type="spellEnd"/>
      <w:r>
        <w:t xml:space="preserve"> – начало; </w:t>
      </w:r>
      <w:proofErr w:type="spellStart"/>
      <w:r>
        <w:t>end_time</w:t>
      </w:r>
      <w:proofErr w:type="spellEnd"/>
      <w:r>
        <w:t xml:space="preserve"> – конец; </w:t>
      </w:r>
      <w:proofErr w:type="spellStart"/>
      <w:r>
        <w:t>max_capacity</w:t>
      </w:r>
      <w:proofErr w:type="spellEnd"/>
      <w:r>
        <w:t xml:space="preserve"> – лимит; </w:t>
      </w:r>
      <w:proofErr w:type="spellStart"/>
      <w:r>
        <w:t>current_load</w:t>
      </w:r>
      <w:proofErr w:type="spellEnd"/>
      <w:r>
        <w:t xml:space="preserve"> – нагрузка.</w:t>
      </w:r>
    </w:p>
    <w:p w14:paraId="7B2B9DE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3554A22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uq_delivery_slot_date_time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(date,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chk_delivery_slot_load_max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&lt;=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idx_delivery_slot_date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(date);</w:t>
      </w:r>
    </w:p>
    <w:p w14:paraId="0A09E295" w14:textId="77777777" w:rsidR="000031E8" w:rsidRDefault="00000000">
      <w:pPr>
        <w:spacing w:line="360" w:lineRule="auto"/>
        <w:ind w:firstLine="709"/>
        <w:jc w:val="both"/>
      </w:pPr>
      <w:r>
        <w:t>24. Задания на доставку (</w:t>
      </w:r>
      <w:proofErr w:type="spellStart"/>
      <w:r>
        <w:t>delivery_tasks</w:t>
      </w:r>
      <w:proofErr w:type="spellEnd"/>
      <w:r>
        <w:t xml:space="preserve">). Задания на доставку. Содержит статус, координаты и время прибытия.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slot_id</w:t>
      </w:r>
      <w:proofErr w:type="spellEnd"/>
      <w:r>
        <w:t xml:space="preserve"> – поле </w:t>
      </w:r>
      <w:proofErr w:type="spellStart"/>
      <w:r>
        <w:t>slot_id</w:t>
      </w:r>
      <w:proofErr w:type="spellEnd"/>
      <w:r>
        <w:t xml:space="preserve">; </w:t>
      </w:r>
      <w:proofErr w:type="spellStart"/>
      <w:r>
        <w:t>zone_id</w:t>
      </w:r>
      <w:proofErr w:type="spellEnd"/>
      <w:r>
        <w:t xml:space="preserve"> – поле </w:t>
      </w:r>
      <w:proofErr w:type="spellStart"/>
      <w:r>
        <w:t>zone_id</w:t>
      </w:r>
      <w:proofErr w:type="spellEnd"/>
      <w:r>
        <w:t xml:space="preserve">; </w:t>
      </w:r>
      <w:proofErr w:type="spellStart"/>
      <w:r>
        <w:t>courier_id</w:t>
      </w:r>
      <w:proofErr w:type="spellEnd"/>
      <w:r>
        <w:t xml:space="preserve"> – поле </w:t>
      </w:r>
      <w:proofErr w:type="spellStart"/>
      <w:r>
        <w:t>courier_id</w:t>
      </w:r>
      <w:proofErr w:type="spellEnd"/>
      <w:r>
        <w:t xml:space="preserve">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latitude</w:t>
      </w:r>
      <w:proofErr w:type="spellEnd"/>
      <w:r>
        <w:t xml:space="preserve"> – широта; </w:t>
      </w:r>
      <w:proofErr w:type="spellStart"/>
      <w:r>
        <w:t>longitude</w:t>
      </w:r>
      <w:proofErr w:type="spellEnd"/>
      <w:r>
        <w:t xml:space="preserve"> – долгота;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estimated_arrival</w:t>
      </w:r>
      <w:proofErr w:type="spellEnd"/>
      <w:r>
        <w:t xml:space="preserve"> – поле </w:t>
      </w:r>
      <w:proofErr w:type="spellStart"/>
      <w:r>
        <w:t>estimated_arrival</w:t>
      </w:r>
      <w:proofErr w:type="spellEnd"/>
      <w:r>
        <w:t xml:space="preserve">; </w:t>
      </w:r>
      <w:proofErr w:type="spellStart"/>
      <w:r>
        <w:t>actual_delivered_at</w:t>
      </w:r>
      <w:proofErr w:type="spellEnd"/>
      <w:r>
        <w:t xml:space="preserve"> – поле </w:t>
      </w:r>
      <w:proofErr w:type="spellStart"/>
      <w:r>
        <w:t>actual_delivered_at</w:t>
      </w:r>
      <w:proofErr w:type="spellEnd"/>
      <w:r>
        <w:t xml:space="preserve">; </w:t>
      </w:r>
      <w:proofErr w:type="spellStart"/>
      <w:r>
        <w:t>failure_reason</w:t>
      </w:r>
      <w:proofErr w:type="spellEnd"/>
      <w:r>
        <w:t xml:space="preserve"> – поле </w:t>
      </w:r>
      <w:proofErr w:type="spellStart"/>
      <w:r>
        <w:t>failure_reason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384614A5" w14:textId="77777777" w:rsidR="000031E8" w:rsidRDefault="00000000">
      <w:pPr>
        <w:spacing w:line="360" w:lineRule="auto"/>
        <w:ind w:firstLine="709"/>
        <w:jc w:val="both"/>
      </w:pPr>
      <w:r>
        <w:lastRenderedPageBreak/>
        <w:t>SQL-конструкция для инициализации таблицы:</w:t>
      </w:r>
    </w:p>
    <w:p w14:paraId="7392BF5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latitude 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longitude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estimated_arrival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actual_delivered_at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failure_reason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uq_delivery_task_order_id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    status IN ('CREATED','ASSIGNED','PICKED_UP','DELIVERED','FAILED')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DA855B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C3CF7D" w14:textId="77777777" w:rsidR="000031E8" w:rsidRDefault="00000000">
      <w:pPr>
        <w:spacing w:line="360" w:lineRule="auto"/>
        <w:ind w:firstLine="709"/>
        <w:jc w:val="both"/>
      </w:pPr>
      <w:r>
        <w:t>25. Финансовые транзакции (</w:t>
      </w:r>
      <w:proofErr w:type="spellStart"/>
      <w:r>
        <w:t>financial_transactions</w:t>
      </w:r>
      <w:proofErr w:type="spellEnd"/>
      <w:r>
        <w:t xml:space="preserve">). Журнал финансовых операций. Регистрирует выручку и расходы.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reference_id</w:t>
      </w:r>
      <w:proofErr w:type="spellEnd"/>
      <w:r>
        <w:t xml:space="preserve"> – поле </w:t>
      </w:r>
      <w:proofErr w:type="spellStart"/>
      <w:r>
        <w:t>reference_id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performed_by</w:t>
      </w:r>
      <w:proofErr w:type="spellEnd"/>
      <w:r>
        <w:t xml:space="preserve"> – поле </w:t>
      </w:r>
      <w:proofErr w:type="spellStart"/>
      <w:r>
        <w:t>performed_by</w:t>
      </w:r>
      <w:proofErr w:type="spellEnd"/>
      <w:r>
        <w:t xml:space="preserve">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75FBC88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749906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DECIMAL(19,2)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(type);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idx_finance_ref_type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type);</w:t>
      </w:r>
    </w:p>
    <w:p w14:paraId="51BC4B5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3C35AED6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26. Факты заказов (аналитика) (</w:t>
      </w:r>
      <w:proofErr w:type="spellStart"/>
      <w:r>
        <w:t>analytics_order_facts</w:t>
      </w:r>
      <w:proofErr w:type="spellEnd"/>
      <w:r>
        <w:t>). Данные о заказах для быстрой аналитики выручки и маржинальности.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order_id</w:t>
      </w:r>
      <w:proofErr w:type="spellEnd"/>
      <w:r w:rsidRPr="00B424A1">
        <w:rPr>
          <w:lang w:val="en-US"/>
        </w:rPr>
        <w:t xml:space="preserve"> – ID </w:t>
      </w:r>
      <w:r>
        <w:t>заказа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customer_id</w:t>
      </w:r>
      <w:proofErr w:type="spellEnd"/>
      <w:r w:rsidRPr="00B424A1">
        <w:rPr>
          <w:lang w:val="en-US"/>
        </w:rPr>
        <w:t xml:space="preserve"> – ID </w:t>
      </w:r>
      <w:r>
        <w:t>клиента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total_amount</w:t>
      </w:r>
      <w:proofErr w:type="spellEnd"/>
      <w:r w:rsidRPr="00B424A1">
        <w:rPr>
          <w:lang w:val="en-US"/>
        </w:rPr>
        <w:t xml:space="preserve"> – </w:t>
      </w:r>
      <w:r>
        <w:t>сумма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>.</w:t>
      </w:r>
    </w:p>
    <w:p w14:paraId="7281256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F84BC34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cogs_amount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gross_profit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assigned_employee_id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order_source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INTEGER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cancellation_reason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idx_analytics_order_facts_store_dates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7C504CB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35045D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27. Факты затрат (аналитика) (</w:t>
      </w:r>
      <w:proofErr w:type="spellStart"/>
      <w:r>
        <w:t>analytics_cost_facts</w:t>
      </w:r>
      <w:proofErr w:type="spellEnd"/>
      <w:r>
        <w:t>). Данные о затратах (закупки, зарплаты) для анализа структуры расходов.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occurred_at</w:t>
      </w:r>
      <w:proofErr w:type="spellEnd"/>
      <w:r w:rsidRPr="00B424A1">
        <w:rPr>
          <w:lang w:val="en-US"/>
        </w:rPr>
        <w:t xml:space="preserve"> – </w:t>
      </w:r>
      <w:r>
        <w:t>дата</w:t>
      </w:r>
      <w:r w:rsidRPr="00B424A1">
        <w:rPr>
          <w:lang w:val="en-US"/>
        </w:rPr>
        <w:t xml:space="preserve"> </w:t>
      </w:r>
      <w:r>
        <w:t>события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; amount – </w:t>
      </w:r>
      <w:r>
        <w:t>сумма</w:t>
      </w:r>
      <w:r w:rsidRPr="00B424A1">
        <w:rPr>
          <w:lang w:val="en-US"/>
        </w:rPr>
        <w:t xml:space="preserve">; quantity – </w:t>
      </w:r>
      <w:r>
        <w:t>количество</w:t>
      </w:r>
      <w:r w:rsidRPr="00B424A1">
        <w:rPr>
          <w:lang w:val="en-US"/>
        </w:rPr>
        <w:t xml:space="preserve">; reason – </w:t>
      </w:r>
      <w:r>
        <w:t>поле</w:t>
      </w:r>
      <w:r w:rsidRPr="00B424A1">
        <w:rPr>
          <w:lang w:val="en-US"/>
        </w:rPr>
        <w:t xml:space="preserve"> reason; </w:t>
      </w:r>
      <w:proofErr w:type="spellStart"/>
      <w:r w:rsidRPr="00B424A1">
        <w:rPr>
          <w:lang w:val="en-US"/>
        </w:rPr>
        <w:t>supplier_id</w:t>
      </w:r>
      <w:proofErr w:type="spellEnd"/>
      <w:r w:rsidRPr="00B424A1">
        <w:rPr>
          <w:lang w:val="en-US"/>
        </w:rPr>
        <w:t xml:space="preserve"> – ID </w:t>
      </w:r>
      <w:r>
        <w:t>поставщика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product_id</w:t>
      </w:r>
      <w:proofErr w:type="spellEnd"/>
      <w:r w:rsidRPr="00B424A1">
        <w:rPr>
          <w:lang w:val="en-US"/>
        </w:rPr>
        <w:t xml:space="preserve"> – ID </w:t>
      </w:r>
      <w:r>
        <w:t>товара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category_id</w:t>
      </w:r>
      <w:proofErr w:type="spellEnd"/>
      <w:r w:rsidRPr="00B424A1">
        <w:rPr>
          <w:lang w:val="en-US"/>
        </w:rPr>
        <w:t xml:space="preserve"> – ID </w:t>
      </w:r>
      <w:r>
        <w:t>категории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>.</w:t>
      </w:r>
    </w:p>
    <w:p w14:paraId="46F525B9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5B4FE0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reason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INTEGER,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employee_role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period_start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period_end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chk_analytics_cost_type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 ('PURCHASE','SALARY','WRITEOFF'))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uq_acf_type_source_ref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lastRenderedPageBreak/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idx_acf_store_type_occurred_at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4666B7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B833361" w14:textId="77777777" w:rsidR="000031E8" w:rsidRDefault="00000000">
      <w:pPr>
        <w:spacing w:line="360" w:lineRule="auto"/>
        <w:ind w:firstLine="709"/>
        <w:jc w:val="both"/>
      </w:pPr>
      <w:r>
        <w:t>28. Медиафайлы (</w:t>
      </w:r>
      <w:proofErr w:type="spellStart"/>
      <w:r>
        <w:t>media_files</w:t>
      </w:r>
      <w:proofErr w:type="spellEnd"/>
      <w:r>
        <w:t xml:space="preserve">). Метаданные загруженных </w:t>
      </w:r>
      <w:proofErr w:type="gramStart"/>
      <w:r>
        <w:t>медиа-файлов</w:t>
      </w:r>
      <w:proofErr w:type="gramEnd"/>
      <w:r>
        <w:t xml:space="preserve"> (фотографии товаров).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original_filename</w:t>
      </w:r>
      <w:proofErr w:type="spellEnd"/>
      <w:r>
        <w:t xml:space="preserve"> – поле </w:t>
      </w:r>
      <w:proofErr w:type="spellStart"/>
      <w:r>
        <w:t>original_filename</w:t>
      </w:r>
      <w:proofErr w:type="spellEnd"/>
      <w:r>
        <w:t xml:space="preserve">; </w:t>
      </w:r>
      <w:proofErr w:type="spellStart"/>
      <w:r>
        <w:t>mime_type</w:t>
      </w:r>
      <w:proofErr w:type="spellEnd"/>
      <w:r>
        <w:t xml:space="preserve"> – тип файла; </w:t>
      </w:r>
      <w:proofErr w:type="spellStart"/>
      <w:r>
        <w:t>bucket</w:t>
      </w:r>
      <w:proofErr w:type="spellEnd"/>
      <w:r>
        <w:t xml:space="preserve"> – </w:t>
      </w:r>
      <w:proofErr w:type="spellStart"/>
      <w:r>
        <w:t>бакет</w:t>
      </w:r>
      <w:proofErr w:type="spellEnd"/>
      <w:r>
        <w:t xml:space="preserve">; </w:t>
      </w:r>
      <w:proofErr w:type="spellStart"/>
      <w:r>
        <w:t>base_path</w:t>
      </w:r>
      <w:proofErr w:type="spellEnd"/>
      <w:r>
        <w:t xml:space="preserve"> – путь;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uploaded_by</w:t>
      </w:r>
      <w:proofErr w:type="spellEnd"/>
      <w:r>
        <w:t xml:space="preserve"> – поле </w:t>
      </w:r>
      <w:proofErr w:type="spellStart"/>
      <w:r>
        <w:t>uploaded_by</w:t>
      </w:r>
      <w:proofErr w:type="spellEnd"/>
      <w:r>
        <w:t xml:space="preserve">; </w:t>
      </w:r>
      <w:proofErr w:type="spellStart"/>
      <w:r>
        <w:t>uploaded_at</w:t>
      </w:r>
      <w:proofErr w:type="spellEnd"/>
      <w:r>
        <w:t xml:space="preserve"> – дата загрузки.</w:t>
      </w:r>
    </w:p>
    <w:p w14:paraId="0356F75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5B9C0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original_filename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mime_type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bucket   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base_path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42F0FA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77E5139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29.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notification_templates</w:t>
      </w:r>
      <w:proofErr w:type="spellEnd"/>
      <w:r w:rsidRPr="00B424A1">
        <w:rPr>
          <w:lang w:val="en-US"/>
        </w:rPr>
        <w:t xml:space="preserve">).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(SMS, Email, Push). </w:t>
      </w:r>
      <w:r>
        <w:t xml:space="preserve">Поддерживает переменные.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code</w:t>
      </w:r>
      <w:proofErr w:type="spellEnd"/>
      <w:r>
        <w:t xml:space="preserve"> – код;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subject</w:t>
      </w:r>
      <w:proofErr w:type="spellEnd"/>
      <w:r>
        <w:t xml:space="preserve"> – тема; </w:t>
      </w:r>
      <w:proofErr w:type="spellStart"/>
      <w:r>
        <w:t>body_template</w:t>
      </w:r>
      <w:proofErr w:type="spellEnd"/>
      <w:r>
        <w:t xml:space="preserve"> – шаблон; </w:t>
      </w:r>
      <w:proofErr w:type="spellStart"/>
      <w:r>
        <w:t>is_active</w:t>
      </w:r>
      <w:proofErr w:type="spellEnd"/>
      <w:r>
        <w:t xml:space="preserve"> – активно.</w:t>
      </w:r>
    </w:p>
    <w:p w14:paraId="73FEE1E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42C5D5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code     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subject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body_template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uk_notification_templates_code_channel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(code, channel)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(code);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(channel);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4C042E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5059BF7" w14:textId="77777777" w:rsidR="000031E8" w:rsidRDefault="00000000">
      <w:pPr>
        <w:spacing w:line="360" w:lineRule="auto"/>
        <w:ind w:firstLine="709"/>
        <w:jc w:val="both"/>
      </w:pPr>
      <w:r>
        <w:t>30. Логи уведомлений (</w:t>
      </w:r>
      <w:proofErr w:type="spellStart"/>
      <w:r>
        <w:t>notification_logs</w:t>
      </w:r>
      <w:proofErr w:type="spellEnd"/>
      <w:r>
        <w:t xml:space="preserve">). Журнал отправленных уведомлений. Отслеживает статус доставки сообщений.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recipient_id</w:t>
      </w:r>
      <w:proofErr w:type="spellEnd"/>
      <w:r>
        <w:t xml:space="preserve"> – ID получателя; </w:t>
      </w:r>
      <w:proofErr w:type="spellStart"/>
      <w:r>
        <w:t>recipient_contact</w:t>
      </w:r>
      <w:proofErr w:type="spellEnd"/>
      <w:r>
        <w:t xml:space="preserve"> – поле </w:t>
      </w:r>
      <w:proofErr w:type="spellStart"/>
      <w:r>
        <w:t>recipient_contact</w:t>
      </w:r>
      <w:proofErr w:type="spellEnd"/>
      <w:r>
        <w:t xml:space="preserve">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template_code</w:t>
      </w:r>
      <w:proofErr w:type="spellEnd"/>
      <w:r>
        <w:t xml:space="preserve"> – поле </w:t>
      </w:r>
      <w:proofErr w:type="spellStart"/>
      <w:r>
        <w:t>template_code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sent_at</w:t>
      </w:r>
      <w:proofErr w:type="spellEnd"/>
      <w:r>
        <w:t xml:space="preserve"> – поле </w:t>
      </w:r>
      <w:proofErr w:type="spellStart"/>
      <w:r>
        <w:t>sent_at</w:t>
      </w:r>
      <w:proofErr w:type="spellEnd"/>
      <w:r>
        <w:t xml:space="preserve">; </w:t>
      </w:r>
      <w:proofErr w:type="spellStart"/>
      <w:r>
        <w:t>error_message</w:t>
      </w:r>
      <w:proofErr w:type="spellEnd"/>
      <w:r>
        <w:t xml:space="preserve"> – ошибка.</w:t>
      </w:r>
    </w:p>
    <w:p w14:paraId="433CFF8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6241C7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recipient_contact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error_message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TEXT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3F913B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63BD39" w14:textId="77777777" w:rsidR="000031E8" w:rsidRDefault="00000000">
      <w:pPr>
        <w:spacing w:line="360" w:lineRule="auto"/>
        <w:ind w:firstLine="709"/>
        <w:jc w:val="both"/>
      </w:pPr>
      <w:r>
        <w:t>31. Рецепты (</w:t>
      </w:r>
      <w:proofErr w:type="spellStart"/>
      <w:r>
        <w:t>recipes</w:t>
      </w:r>
      <w:proofErr w:type="spellEnd"/>
      <w:r>
        <w:t xml:space="preserve">). Технологические карты (состав букетов). Позволяет списывать ингредиенты.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475EE09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DDAD32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>CREATE TABLE recipes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 UNIQUE, -- One recipe per product (e.g. bouquet)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recipes(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A721F4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EE27466" w14:textId="77777777" w:rsidR="000031E8" w:rsidRDefault="00000000">
      <w:pPr>
        <w:spacing w:line="360" w:lineRule="auto"/>
        <w:ind w:firstLine="709"/>
        <w:jc w:val="both"/>
      </w:pPr>
      <w:r>
        <w:t>32. Позиции рецептов (</w:t>
      </w:r>
      <w:proofErr w:type="spellStart"/>
      <w:r>
        <w:t>recipe_items</w:t>
      </w:r>
      <w:proofErr w:type="spellEnd"/>
      <w:r>
        <w:t xml:space="preserve">). Составляющие рецепта с указанием необходимого количества ингредиентов.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recipe_id</w:t>
      </w:r>
      <w:proofErr w:type="spellEnd"/>
      <w:r>
        <w:t xml:space="preserve"> – поле </w:t>
      </w:r>
      <w:proofErr w:type="spellStart"/>
      <w:r>
        <w:t>recipe_id</w:t>
      </w:r>
      <w:proofErr w:type="spellEnd"/>
      <w:r>
        <w:t xml:space="preserve">; </w:t>
      </w:r>
      <w:proofErr w:type="spellStart"/>
      <w:r>
        <w:t>ingredient_id</w:t>
      </w:r>
      <w:proofErr w:type="spellEnd"/>
      <w:r>
        <w:t xml:space="preserve"> – поле </w:t>
      </w:r>
      <w:proofErr w:type="spellStart"/>
      <w:r>
        <w:t>ingredient_id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00985DF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59E9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recipes(id)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ingredient_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 -- Reference to another product (e.g. "Red Rose" as ingredient)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DECIMAL(19,3)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idx_recipe_items_recipe_id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04FACDD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4508DDF" w14:textId="77777777" w:rsidR="000031E8" w:rsidRDefault="00000000">
      <w:pPr>
        <w:spacing w:line="360" w:lineRule="auto"/>
        <w:ind w:firstLine="709"/>
        <w:jc w:val="both"/>
      </w:pPr>
      <w:r>
        <w:t>33. Платежи (</w:t>
      </w:r>
      <w:proofErr w:type="spellStart"/>
      <w:r>
        <w:t>payments</w:t>
      </w:r>
      <w:proofErr w:type="spellEnd"/>
      <w:r>
        <w:t xml:space="preserve">). Транзакции платежных систем. Хранит данные об интеграции и статусы оплаты.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external_id</w:t>
      </w:r>
      <w:proofErr w:type="spellEnd"/>
      <w:r>
        <w:t xml:space="preserve"> – внешний ID;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confirmation_url</w:t>
      </w:r>
      <w:proofErr w:type="spellEnd"/>
      <w:r>
        <w:t xml:space="preserve"> – URL оплаты; </w:t>
      </w:r>
      <w:proofErr w:type="spellStart"/>
      <w:r>
        <w:t>qr_code_data</w:t>
      </w:r>
      <w:proofErr w:type="spellEnd"/>
      <w:r>
        <w:t xml:space="preserve"> – QR-код;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615F79F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6D66C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payments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DECIMAL(10, 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confirmation_url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qr_code_data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</w:t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CURRENT_TIMESTAMP,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CURRENT_TIMESTAMP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E04527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B10CCBA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34. Распределенные блокировки (</w:t>
      </w:r>
      <w:proofErr w:type="spellStart"/>
      <w:r>
        <w:t>shedlock</w:t>
      </w:r>
      <w:proofErr w:type="spellEnd"/>
      <w:r>
        <w:t xml:space="preserve">). Распределенные блокировки для фоновых задач в </w:t>
      </w:r>
      <w:proofErr w:type="spellStart"/>
      <w:r>
        <w:t>микросервисной</w:t>
      </w:r>
      <w:proofErr w:type="spellEnd"/>
      <w:r>
        <w:t xml:space="preserve"> среде.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name – </w:t>
      </w:r>
      <w:r>
        <w:t>наименование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>.</w:t>
      </w:r>
    </w:p>
    <w:p w14:paraId="1E8AB6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A81047C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shedlock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64)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lock_until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(name)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5295F8B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100) NOT NULL UNIQUE,</w:t>
      </w:r>
    </w:p>
    <w:p w14:paraId="5E726A8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description TEXT,</w:t>
      </w:r>
    </w:p>
    <w:p w14:paraId="666CA64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active BOOLEAN NOT NULL DEFAULT true,</w:t>
      </w:r>
    </w:p>
    <w:p w14:paraId="71342D0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9B0AF66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25878F" w14:textId="3FB44BA1" w:rsidR="00834BAC" w:rsidRPr="00B26467" w:rsidRDefault="00834BAC" w:rsidP="00B424A1">
      <w:pPr>
        <w:spacing w:line="360" w:lineRule="auto"/>
        <w:ind w:firstLine="709"/>
        <w:jc w:val="both"/>
      </w:pPr>
      <w:r w:rsidRPr="00B424A1">
        <w:rPr>
          <w:rFonts w:ascii="Courier New" w:hAnsi="Courier New" w:cs="Courier New"/>
          <w:sz w:val="24"/>
          <w:szCs w:val="24"/>
        </w:rPr>
        <w:t>);</w:t>
      </w:r>
    </w:p>
    <w:p w14:paraId="4ECE38B6" w14:textId="77777777" w:rsidR="00834BAC" w:rsidRPr="00B26467" w:rsidRDefault="00834BAC">
      <w:pPr>
        <w:spacing w:line="360" w:lineRule="auto"/>
        <w:ind w:firstLine="709"/>
        <w:jc w:val="both"/>
      </w:pPr>
    </w:p>
    <w:p w14:paraId="58628E0F" w14:textId="77777777" w:rsidR="002E1E55" w:rsidRPr="00B26467" w:rsidRDefault="00000000">
      <w:pPr>
        <w:pStyle w:val="20"/>
        <w:spacing w:after="480" w:line="240" w:lineRule="auto"/>
        <w:ind w:left="0" w:firstLine="709"/>
        <w:jc w:val="both"/>
      </w:pPr>
      <w:r w:rsidRPr="00B26467">
        <w:rPr>
          <w:noProof/>
        </w:rPr>
        <w:br w:type="page"/>
      </w:r>
    </w:p>
    <w:p w14:paraId="57F0BD86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sz w:val="32"/>
          <w:szCs w:val="32"/>
        </w:rPr>
        <w:lastRenderedPageBreak/>
        <w:t>3 Программное конструирование</w:t>
      </w:r>
    </w:p>
    <w:p w14:paraId="49A3A2FC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r>
        <w:t>3.1 Обзор инструментальных средств разработки</w:t>
      </w:r>
    </w:p>
    <w:p w14:paraId="25B06734" w14:textId="77777777" w:rsidR="002E1E55" w:rsidRDefault="00000000">
      <w:pPr>
        <w:spacing w:line="360" w:lineRule="auto"/>
        <w:ind w:firstLine="709"/>
        <w:jc w:val="both"/>
      </w:pPr>
      <w:r>
        <w:t>При разработке информационной системы «</w:t>
      </w:r>
      <w:proofErr w:type="spellStart"/>
      <w:r>
        <w:t>Florify</w:t>
      </w:r>
      <w:proofErr w:type="spellEnd"/>
      <w:r>
        <w:t>» был выбран современный и хорошо зарекомендовавший себя технологический стек, обеспечивающий высокую надёжность, производительность и масштабируемость. Обоснование выбора каждого из инструментальных средств приводится ниже.</w:t>
      </w:r>
    </w:p>
    <w:p w14:paraId="7B73FE91" w14:textId="77777777" w:rsidR="002E1E55" w:rsidRDefault="00000000">
      <w:pPr>
        <w:spacing w:line="360" w:lineRule="auto"/>
        <w:ind w:firstLine="709"/>
        <w:jc w:val="both"/>
      </w:pPr>
      <w:r>
        <w:t xml:space="preserve">Java 21 — основной язык программирования серверной части системы. Выбор обусловлен рядом факторов: Java 21 является долгосрочным выпуском (LTS), гарантирующим обновления безопасности как минимум до 2031 года; язык предоставляет статическую типизацию, исключающую целый класс ошибок времени выполнения; обширная экосистема библиотек и фреймворков позволяет реализовать любые бизнес-требования. Версия 21 включает виртуальные потоки Project </w:t>
      </w:r>
      <w:proofErr w:type="spellStart"/>
      <w:r>
        <w:t>Loom</w:t>
      </w:r>
      <w:proofErr w:type="spellEnd"/>
      <w:r>
        <w:t>, паттерн-</w:t>
      </w:r>
      <w:proofErr w:type="spellStart"/>
      <w:r>
        <w:t>матчинг</w:t>
      </w:r>
      <w:proofErr w:type="spellEnd"/>
      <w:r>
        <w:t xml:space="preserve"> и улучшенные конструкции </w:t>
      </w:r>
      <w:proofErr w:type="spellStart"/>
      <w:r>
        <w:t>switch</w:t>
      </w:r>
      <w:proofErr w:type="spellEnd"/>
      <w:r>
        <w:t xml:space="preserve"> — всё это существенно повышает читаемость и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2BFA0839" w14:textId="77777777" w:rsidR="002E1E55" w:rsidRDefault="00000000">
      <w:pPr>
        <w:spacing w:line="360" w:lineRule="auto"/>
        <w:ind w:firstLine="709"/>
        <w:jc w:val="both"/>
      </w:pPr>
      <w:r>
        <w:t>Spring Boot 3.4 — фреймворк для создания серверных приложений на базе Java. Spring Boot упрощает конфигурирование, предоставляя механизм автонастройки (</w:t>
      </w:r>
      <w:proofErr w:type="spellStart"/>
      <w:r>
        <w:t>auto-configuration</w:t>
      </w:r>
      <w:proofErr w:type="spellEnd"/>
      <w:r>
        <w:t xml:space="preserve">), встроенный </w:t>
      </w:r>
      <w:proofErr w:type="spellStart"/>
      <w:r>
        <w:t>Tomcat</w:t>
      </w:r>
      <w:proofErr w:type="spellEnd"/>
      <w:r>
        <w:t xml:space="preserve">-сервер и богатый набор стартеров для работы с базами данных, безопасностью, кэшем и брокерами сообщений. Совместимость с Java 21 и поддержка Spring Security, Spring Data JPA, Spring </w:t>
      </w:r>
      <w:proofErr w:type="spellStart"/>
      <w:r>
        <w:t>Kafka</w:t>
      </w:r>
      <w:proofErr w:type="spellEnd"/>
      <w:r>
        <w:t xml:space="preserve"> делают этот фреймворк оптимальным выбором для реализации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 системы «</w:t>
      </w:r>
      <w:proofErr w:type="spellStart"/>
      <w:r>
        <w:t>Florify</w:t>
      </w:r>
      <w:proofErr w:type="spellEnd"/>
      <w:r>
        <w:t>».</w:t>
      </w:r>
    </w:p>
    <w:p w14:paraId="321A3CD0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PostgreSQL</w:t>
      </w:r>
      <w:proofErr w:type="spellEnd"/>
      <w:r>
        <w:t xml:space="preserve"> 17 — реляционная СУБД с открытым исходным кодом, выбранная в качестве основного хранилища данных. </w:t>
      </w:r>
      <w:proofErr w:type="spellStart"/>
      <w:r>
        <w:t>PostgreSQL</w:t>
      </w:r>
      <w:proofErr w:type="spellEnd"/>
      <w:r>
        <w:t xml:space="preserve"> поддерживает транзакции ACID, расширенные типы данных (JSONB, UUID, массивы), оконные функции и развитую систему индексирования. Версия 17 обеспечивает высокую производительность при партионных запросах и поддерживает </w:t>
      </w:r>
      <w:r>
        <w:lastRenderedPageBreak/>
        <w:t xml:space="preserve">оптимистичную блокировку (через поле </w:t>
      </w:r>
      <w:proofErr w:type="spellStart"/>
      <w:r>
        <w:t>version</w:t>
      </w:r>
      <w:proofErr w:type="spellEnd"/>
      <w:r>
        <w:t>), что критически важно для модуля складского учёта с конкурентными обновлениями.</w:t>
      </w:r>
    </w:p>
    <w:p w14:paraId="339BC3B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Redis</w:t>
      </w:r>
      <w:proofErr w:type="spellEnd"/>
      <w:r>
        <w:t xml:space="preserve"> 7 — высокопроизводительное хранилище данных в оперативной памяти, используемое в системе в двух ролях: кэш каталога товаров (сокращение нагрузки на </w:t>
      </w:r>
      <w:proofErr w:type="spellStart"/>
      <w:r>
        <w:t>PostgreSQL</w:t>
      </w:r>
      <w:proofErr w:type="spellEnd"/>
      <w:r>
        <w:t xml:space="preserve"> при частых запросах) и хранилище чёрного списка </w:t>
      </w:r>
      <w:proofErr w:type="spellStart"/>
      <w:r>
        <w:t>инвалидированных</w:t>
      </w:r>
      <w:proofErr w:type="spellEnd"/>
      <w:r>
        <w:t xml:space="preserve"> JWT-токенов (обеспечение безопасности при выходе из системы). TTL-политики </w:t>
      </w:r>
      <w:proofErr w:type="spellStart"/>
      <w:r>
        <w:t>Redis</w:t>
      </w:r>
      <w:proofErr w:type="spellEnd"/>
      <w:r>
        <w:t xml:space="preserve"> позволяют автоматически очищать устаревшие записи без дополнительного кода.</w:t>
      </w:r>
    </w:p>
    <w:p w14:paraId="79AF25C1" w14:textId="77777777" w:rsidR="002E1E55" w:rsidRDefault="00000000">
      <w:pPr>
        <w:spacing w:line="360" w:lineRule="auto"/>
        <w:ind w:firstLine="709"/>
        <w:jc w:val="both"/>
      </w:pPr>
      <w:r>
        <w:t xml:space="preserve">Apache </w:t>
      </w:r>
      <w:proofErr w:type="spellStart"/>
      <w:r>
        <w:t>Kafka</w:t>
      </w:r>
      <w:proofErr w:type="spellEnd"/>
      <w:r>
        <w:t xml:space="preserve"> — распределённый брокер сообщений, применяемый для асинхронного взаимодействия между доменами системы. Использование </w:t>
      </w:r>
      <w:proofErr w:type="spellStart"/>
      <w:r>
        <w:t>Kafka</w:t>
      </w:r>
      <w:proofErr w:type="spellEnd"/>
      <w:r>
        <w:t xml:space="preserve"> обеспечивает слабое связывание (</w:t>
      </w:r>
      <w:proofErr w:type="spellStart"/>
      <w:r>
        <w:t>decoupling</w:t>
      </w:r>
      <w:proofErr w:type="spellEnd"/>
      <w:r>
        <w:t xml:space="preserve">) модулей: при создании заказа модуль </w:t>
      </w:r>
      <w:proofErr w:type="spellStart"/>
      <w:r>
        <w:t>orders</w:t>
      </w:r>
      <w:proofErr w:type="spellEnd"/>
      <w:r>
        <w:t xml:space="preserve"> публикует событие </w:t>
      </w:r>
      <w:proofErr w:type="spellStart"/>
      <w:r>
        <w:t>OrderCreatedEvent</w:t>
      </w:r>
      <w:proofErr w:type="spellEnd"/>
      <w:r>
        <w:t xml:space="preserve">, на которое независимо реагируют модули склада, уведомлений и аналитики. Это архитектурное решение облегчает последующее выделение отдельных доменов в самостоятельные </w:t>
      </w:r>
      <w:proofErr w:type="spellStart"/>
      <w:r>
        <w:t>микросервисы</w:t>
      </w:r>
      <w:proofErr w:type="spellEnd"/>
      <w:r>
        <w:t>.</w:t>
      </w:r>
    </w:p>
    <w:p w14:paraId="4F484FC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Flyway</w:t>
      </w:r>
      <w:proofErr w:type="spellEnd"/>
      <w:r>
        <w:t xml:space="preserve"> — инструмент управления миграциями базы данных. Все изменения схемы БД фиксируются в пронумерованных SQL-файлах (V1__init.sql, V2__add_loyalty.sql и т.д.), что обеспечивает воспроизводимость окружения, контроль версий схемы и безопасное применение изменений на промышленном сервере без ручного вмешательства.</w:t>
      </w:r>
    </w:p>
    <w:p w14:paraId="242875A8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— технологии </w:t>
      </w:r>
      <w:proofErr w:type="spellStart"/>
      <w:r>
        <w:t>фронтенда</w:t>
      </w:r>
      <w:proofErr w:type="spellEnd"/>
      <w:r>
        <w:t xml:space="preserve">. </w:t>
      </w:r>
      <w:proofErr w:type="spellStart"/>
      <w:r>
        <w:t>React</w:t>
      </w:r>
      <w:proofErr w:type="spellEnd"/>
      <w:r>
        <w:t xml:space="preserve"> обеспечивает декларативное построение пользовательского интерфейса с компонентным подходом и виртуальным DOM, а </w:t>
      </w:r>
      <w:proofErr w:type="spellStart"/>
      <w:r>
        <w:t>TypeScript</w:t>
      </w:r>
      <w:proofErr w:type="spellEnd"/>
      <w:r>
        <w:t xml:space="preserve"> добавляет статическую типизацию, существенно снижающую количество ошибок при разработке сложных многостраничных приложений. В системе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фронтенд</w:t>
      </w:r>
      <w:proofErr w:type="spellEnd"/>
      <w:r>
        <w:t xml:space="preserve"> реализован как </w:t>
      </w:r>
      <w:proofErr w:type="spellStart"/>
      <w:r>
        <w:t>Progressive</w:t>
      </w:r>
      <w:proofErr w:type="spellEnd"/>
      <w:r>
        <w:t xml:space="preserve"> Web Application (PWA), поддерживающее офлайн-режим и установку на рабочий стол.</w:t>
      </w:r>
    </w:p>
    <w:p w14:paraId="3F36800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Tailwind</w:t>
      </w:r>
      <w:proofErr w:type="spellEnd"/>
      <w:r>
        <w:t xml:space="preserve">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— библиотека стилей и готовых компонентов. </w:t>
      </w:r>
      <w:proofErr w:type="spellStart"/>
      <w:r>
        <w:t>Tailwind</w:t>
      </w:r>
      <w:proofErr w:type="spellEnd"/>
      <w:r>
        <w:t xml:space="preserve"> реализует утилитарный подход к стилизации, исключающий создание громоздких CSS-файлов. Библиотека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предоставляет набор доступных </w:t>
      </w:r>
      <w:r>
        <w:lastRenderedPageBreak/>
        <w:t>(</w:t>
      </w:r>
      <w:proofErr w:type="spellStart"/>
      <w:r>
        <w:t>accessible</w:t>
      </w:r>
      <w:proofErr w:type="spellEnd"/>
      <w:r>
        <w:t>) компонентов (кнопки, формы, таблицы, диалоги), ускоряющих разработку корпоративного интерфейса.</w:t>
      </w:r>
    </w:p>
    <w:p w14:paraId="28D97544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Docker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инструменты контейнеризации и CI/CD. </w:t>
      </w:r>
      <w:proofErr w:type="spellStart"/>
      <w:r>
        <w:t>Docker</w:t>
      </w:r>
      <w:proofErr w:type="spellEnd"/>
      <w:r>
        <w:t xml:space="preserve"> обеспечивает воспроизводимость окружения: разработчик, тестировщик и производственный сервер работают с идентичными образами.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автоматизирует сборку, тестирование (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Testcontainers</w:t>
      </w:r>
      <w:proofErr w:type="spellEnd"/>
      <w:r>
        <w:t xml:space="preserve">) и публикацию </w:t>
      </w:r>
      <w:proofErr w:type="spellStart"/>
      <w:r>
        <w:t>Docker</w:t>
      </w:r>
      <w:proofErr w:type="spellEnd"/>
      <w:r>
        <w:t>-образов в реестр при каждом коммите в основную ветку.</w:t>
      </w:r>
    </w:p>
    <w:p w14:paraId="39746F72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IntelliJ</w:t>
      </w:r>
      <w:proofErr w:type="spellEnd"/>
      <w:r>
        <w:t xml:space="preserve"> IDEA — интегрированная среда разработки (IDE) для Java и Spring Boot. IDEA предоставляет мощные инструменты рефакторинга, встроенную поддержку </w:t>
      </w:r>
      <w:proofErr w:type="spellStart"/>
      <w:r>
        <w:t>Gradle</w:t>
      </w:r>
      <w:proofErr w:type="spellEnd"/>
      <w:r>
        <w:t xml:space="preserve">, отладчик, профилировщик и плагины для работы с </w:t>
      </w:r>
      <w:proofErr w:type="spellStart"/>
      <w:r>
        <w:t>Docker</w:t>
      </w:r>
      <w:proofErr w:type="spellEnd"/>
      <w:r>
        <w:t xml:space="preserve"> и базами данных. Выбор IDEA обусловлен её глубокой интеграцией со Spring Framework и превосходной поддержкой Java 21.</w:t>
      </w:r>
    </w:p>
    <w:p w14:paraId="42E435AA" w14:textId="77777777" w:rsidR="002E1E55" w:rsidRDefault="00000000">
      <w:pPr>
        <w:spacing w:line="360" w:lineRule="auto"/>
        <w:ind w:firstLine="709"/>
        <w:jc w:val="both"/>
      </w:pPr>
      <w:r>
        <w:t>В таблице 1 представлена сводная информация о применяемых инструментальных средствах разработки.</w:t>
      </w:r>
    </w:p>
    <w:p w14:paraId="47EB9F03" w14:textId="77777777" w:rsidR="002E1E55" w:rsidRDefault="00000000">
      <w:pPr>
        <w:spacing w:line="360" w:lineRule="auto"/>
        <w:jc w:val="center"/>
      </w:pPr>
      <w:r>
        <w:t>Таблица 1 – Инструментальные средства разработки</w:t>
      </w:r>
    </w:p>
    <w:p w14:paraId="35401147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r>
        <w:t>3.2 Разработка информационной системы</w:t>
      </w:r>
    </w:p>
    <w:p w14:paraId="75E3ACCD" w14:textId="77777777" w:rsidR="002E1E55" w:rsidRDefault="00000000">
      <w:pPr>
        <w:spacing w:line="360" w:lineRule="auto"/>
        <w:ind w:firstLine="709"/>
        <w:jc w:val="both"/>
      </w:pPr>
      <w:r>
        <w:t>Разработка информационной системы «</w:t>
      </w:r>
      <w:proofErr w:type="spellStart"/>
      <w:r>
        <w:t>Florify</w:t>
      </w:r>
      <w:proofErr w:type="spellEnd"/>
      <w:r>
        <w:t>» выполнена в соответствии с принципами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), что обеспечивает чёткое разделение бизнес-логики и инфраструктурных компонентов. Каждый домен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и другие) структурирован по единому шаблону: доменные модели и интерфейсы портов располагаются в пакете </w:t>
      </w:r>
      <w:proofErr w:type="spellStart"/>
      <w:r>
        <w:t>domain</w:t>
      </w:r>
      <w:proofErr w:type="spellEnd"/>
      <w:r>
        <w:t xml:space="preserve">, сценарии использования — в </w:t>
      </w:r>
      <w:proofErr w:type="spellStart"/>
      <w:r>
        <w:t>application</w:t>
      </w:r>
      <w:proofErr w:type="spellEnd"/>
      <w:r>
        <w:t xml:space="preserve">, адаптеры ввода-вывода (REST-контроллеры, JPA-репозитории, </w:t>
      </w:r>
      <w:proofErr w:type="spellStart"/>
      <w:r>
        <w:t>Kafka-продьюсеры</w:t>
      </w:r>
      <w:proofErr w:type="spellEnd"/>
      <w:r>
        <w:t xml:space="preserve">) — в </w:t>
      </w:r>
      <w:proofErr w:type="spellStart"/>
      <w:r>
        <w:t>out</w:t>
      </w:r>
      <w:proofErr w:type="spellEnd"/>
      <w:r>
        <w:t>-пакетах. Ниже приведены ключевые фрагменты реализации системы.</w:t>
      </w:r>
    </w:p>
    <w:p w14:paraId="3A6936C6" w14:textId="77777777" w:rsidR="002E1E55" w:rsidRDefault="00000000">
      <w:pPr>
        <w:spacing w:line="360" w:lineRule="auto"/>
        <w:ind w:firstLine="709"/>
        <w:jc w:val="both"/>
      </w:pPr>
      <w:r>
        <w:t xml:space="preserve">На рисунке 3 приведена структура </w:t>
      </w:r>
      <w:proofErr w:type="spellStart"/>
      <w:r>
        <w:t>Gradle-мультимодульного</w:t>
      </w:r>
      <w:proofErr w:type="spellEnd"/>
      <w:r>
        <w:t xml:space="preserve"> проекта «</w:t>
      </w:r>
      <w:proofErr w:type="spellStart"/>
      <w:r>
        <w:t>Florify</w:t>
      </w:r>
      <w:proofErr w:type="spellEnd"/>
      <w:r>
        <w:t>».</w:t>
      </w:r>
    </w:p>
    <w:p w14:paraId="71671EF8" w14:textId="77777777" w:rsidR="002E1E55" w:rsidRDefault="00000000">
      <w:pPr>
        <w:spacing w:line="360" w:lineRule="auto"/>
        <w:jc w:val="center"/>
      </w:pPr>
      <w:r>
        <w:t xml:space="preserve">Рисунок 3 – Структура </w:t>
      </w:r>
      <w:proofErr w:type="spellStart"/>
      <w:r>
        <w:t>Gradle-мультимодульного</w:t>
      </w:r>
      <w:proofErr w:type="spellEnd"/>
      <w:r>
        <w:t xml:space="preserve"> проекта системы «</w:t>
      </w:r>
      <w:proofErr w:type="spellStart"/>
      <w:r>
        <w:t>Florify</w:t>
      </w:r>
      <w:proofErr w:type="spellEnd"/>
      <w:r>
        <w:t>»</w:t>
      </w:r>
    </w:p>
    <w:p w14:paraId="1C1C1685" w14:textId="77777777" w:rsidR="002E1E55" w:rsidRDefault="00000000">
      <w:pPr>
        <w:spacing w:line="360" w:lineRule="auto"/>
        <w:ind w:firstLine="709"/>
        <w:jc w:val="both"/>
      </w:pPr>
      <w:r>
        <w:lastRenderedPageBreak/>
        <w:t>Листинг 1 демонстрирует реализацию доменной модели партии товара (</w:t>
      </w:r>
      <w:proofErr w:type="spellStart"/>
      <w:r>
        <w:t>StockBatch</w:t>
      </w:r>
      <w:proofErr w:type="spellEnd"/>
      <w:r>
        <w:t>) с поддержкой оптимистичной блокировки через аннотацию @Version, обеспечивающей защиту от состояния гонки при конкурентном списании остатков.</w:t>
      </w:r>
    </w:p>
    <w:p w14:paraId="7C989AB2" w14:textId="77777777" w:rsidR="002E1E55" w:rsidRDefault="00000000">
      <w:pPr>
        <w:spacing w:line="360" w:lineRule="auto"/>
        <w:jc w:val="center"/>
      </w:pPr>
      <w:r>
        <w:t xml:space="preserve">Листинг 1 – Доменная модель партии товара </w:t>
      </w:r>
      <w:proofErr w:type="spellStart"/>
      <w:r>
        <w:t>StockBatch</w:t>
      </w:r>
      <w:proofErr w:type="spellEnd"/>
      <w:r>
        <w:t xml:space="preserve"> (Java 21)</w:t>
      </w:r>
    </w:p>
    <w:p w14:paraId="0573893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@Entity</w:t>
      </w:r>
    </w:p>
    <w:p w14:paraId="3C63C1D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Table(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name = "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stock_batches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A10648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StockBatch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1ED0F1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@Id</w:t>
      </w:r>
    </w:p>
    <w:p w14:paraId="3E69D2B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id;</w:t>
      </w:r>
    </w:p>
    <w:p w14:paraId="7CC537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E7851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quantity;</w:t>
      </w:r>
    </w:p>
    <w:p w14:paraId="30EA01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Instant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expiresAt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0AC0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Enumerated(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EnumType.STRING)</w:t>
      </w:r>
    </w:p>
    <w:p w14:paraId="7815810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BatchStatus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status;</w:t>
      </w:r>
    </w:p>
    <w:p w14:paraId="6C04EC78" w14:textId="77777777" w:rsidR="002E1E55" w:rsidRPr="00B26467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26467">
        <w:rPr>
          <w:rFonts w:ascii="Courier New" w:hAnsi="Courier New" w:cs="Courier New"/>
          <w:sz w:val="20"/>
          <w:szCs w:val="20"/>
          <w:lang w:val="en-US"/>
        </w:rPr>
        <w:t>@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</w:p>
    <w:p w14:paraId="13F0B780" w14:textId="77777777" w:rsidR="002E1E55" w:rsidRPr="00B26467" w:rsidRDefault="00000000">
      <w:pPr>
        <w:jc w:val="both"/>
        <w:rPr>
          <w:lang w:val="en-US"/>
        </w:rPr>
      </w:pPr>
      <w:r w:rsidRPr="00B2646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43EB1">
        <w:rPr>
          <w:rFonts w:ascii="Courier New" w:hAnsi="Courier New" w:cs="Courier New"/>
          <w:sz w:val="20"/>
          <w:szCs w:val="20"/>
          <w:lang w:val="en-US"/>
        </w:rPr>
        <w:t>private</w:t>
      </w:r>
      <w:r w:rsidRPr="00B264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Integer</w:t>
      </w:r>
      <w:r w:rsidRPr="00B264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  <w:r w:rsidRPr="00B264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BC5F6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19A3B05B" w14:textId="77777777" w:rsidR="002E1E55" w:rsidRDefault="00000000">
      <w:pPr>
        <w:spacing w:line="360" w:lineRule="auto"/>
        <w:ind w:firstLine="709"/>
        <w:jc w:val="both"/>
      </w:pPr>
      <w:r>
        <w:t xml:space="preserve">Листинг 2 демонстрирует реализацию сценария использования </w:t>
      </w:r>
      <w:proofErr w:type="spellStart"/>
      <w:r>
        <w:t>WriteOffStockInteractor</w:t>
      </w:r>
      <w:proofErr w:type="spellEnd"/>
      <w:r>
        <w:t>, реализующего алгоритм FIFO для списания складских остатков с обработкой оптимистичных блокировок и публикацией доменного события.</w:t>
      </w:r>
    </w:p>
    <w:p w14:paraId="37B15BAA" w14:textId="77777777" w:rsidR="002E1E55" w:rsidRDefault="00000000">
      <w:pPr>
        <w:spacing w:line="360" w:lineRule="auto"/>
        <w:jc w:val="center"/>
      </w:pPr>
      <w:r>
        <w:t xml:space="preserve">Листинг 2 – Сценарий </w:t>
      </w:r>
      <w:proofErr w:type="spellStart"/>
      <w:r>
        <w:t>UseCase</w:t>
      </w:r>
      <w:proofErr w:type="spellEnd"/>
      <w:r>
        <w:t xml:space="preserve">: </w:t>
      </w:r>
      <w:proofErr w:type="spellStart"/>
      <w:r>
        <w:t>WriteOffStockInteractor</w:t>
      </w:r>
      <w:proofErr w:type="spellEnd"/>
    </w:p>
    <w:p w14:paraId="2A1662F9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@UseCase</w:t>
      </w:r>
    </w:p>
    <w:p w14:paraId="37DFB89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@Transactional</w:t>
      </w:r>
    </w:p>
    <w:p w14:paraId="1CB9FD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WriteOffStockInteractor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63D419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execute(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WriteOffCommand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0A91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batches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batchRepo.findActiveFifo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cmd.productId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B7AE72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cmd.quantity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03B9F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for (var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 :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batches) {</w:t>
      </w:r>
    </w:p>
    <w:p w14:paraId="7B01DB9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remaining.compareTo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BigDecimal.ZERO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== 0) break;</w:t>
      </w:r>
    </w:p>
    <w:p w14:paraId="11515BA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var deducted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batch.deduct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(remaining);</w:t>
      </w:r>
    </w:p>
    <w:p w14:paraId="79354FC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remaining.subtract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(deducted);</w:t>
      </w:r>
    </w:p>
    <w:p w14:paraId="0D41B3A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batchRepo.save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(batch);</w:t>
      </w:r>
    </w:p>
    <w:p w14:paraId="2C94B53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F8489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eventPublisher.publish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StockWrittenOffEvent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3055AEA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14:paraId="0F7D943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5FAC7160" w14:textId="77777777" w:rsidR="002E1E55" w:rsidRDefault="00000000">
      <w:pPr>
        <w:spacing w:line="360" w:lineRule="auto"/>
        <w:ind w:firstLine="709"/>
        <w:jc w:val="both"/>
      </w:pPr>
      <w:r>
        <w:t>На рисунке 4 представлен фрагмент интерфейса панели управления системы «</w:t>
      </w:r>
      <w:proofErr w:type="spellStart"/>
      <w:r>
        <w:t>Florify</w:t>
      </w:r>
      <w:proofErr w:type="spellEnd"/>
      <w:r>
        <w:t>» — Канбан-доска флориста, отображающая заказы в статусах «Новый», «В сборке» и «Готов». Доска обновляется в режиме реального времени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, что исключает необходимость ручного обновления страницы.</w:t>
      </w:r>
    </w:p>
    <w:p w14:paraId="758656D3" w14:textId="77777777" w:rsidR="002E1E55" w:rsidRDefault="00000000">
      <w:pPr>
        <w:spacing w:line="360" w:lineRule="auto"/>
        <w:jc w:val="center"/>
      </w:pPr>
      <w:r>
        <w:t>Рисунок 4 – Канбан-доска флориста системы «</w:t>
      </w:r>
      <w:proofErr w:type="spellStart"/>
      <w:r>
        <w:t>Florify</w:t>
      </w:r>
      <w:proofErr w:type="spellEnd"/>
      <w:r>
        <w:t>»</w:t>
      </w:r>
    </w:p>
    <w:p w14:paraId="3DBDCC85" w14:textId="77777777" w:rsidR="002E1E55" w:rsidRDefault="00000000">
      <w:pPr>
        <w:spacing w:line="360" w:lineRule="auto"/>
        <w:ind w:firstLine="709"/>
        <w:jc w:val="both"/>
      </w:pPr>
      <w:r>
        <w:lastRenderedPageBreak/>
        <w:t xml:space="preserve">На рисунке 5 показан фрагмент аналитического </w:t>
      </w:r>
      <w:proofErr w:type="spellStart"/>
      <w:r>
        <w:t>дашборда</w:t>
      </w:r>
      <w:proofErr w:type="spellEnd"/>
      <w:r>
        <w:t xml:space="preserve"> для владельца магазина: сводка ключевых показателей за выбранный период (выручка, маржинальность, количество выполненных заказов, топ-5 товаров по продажам).</w:t>
      </w:r>
    </w:p>
    <w:p w14:paraId="355BEB80" w14:textId="77777777" w:rsidR="002E1E55" w:rsidRDefault="00000000">
      <w:pPr>
        <w:spacing w:line="360" w:lineRule="auto"/>
        <w:jc w:val="center"/>
      </w:pPr>
      <w:r>
        <w:t xml:space="preserve">Рисунок 5 – Аналитический </w:t>
      </w:r>
      <w:proofErr w:type="spellStart"/>
      <w:r>
        <w:t>дашборд</w:t>
      </w:r>
      <w:proofErr w:type="spellEnd"/>
      <w:r>
        <w:t xml:space="preserve"> владельца магазина</w:t>
      </w:r>
    </w:p>
    <w:p w14:paraId="22665788" w14:textId="77777777" w:rsidR="002E1E55" w:rsidRDefault="00000000">
      <w:pPr>
        <w:spacing w:line="360" w:lineRule="auto"/>
        <w:ind w:firstLine="709"/>
        <w:jc w:val="both"/>
      </w:pPr>
      <w:r>
        <w:t xml:space="preserve">Листинг 3 демонстрирует </w:t>
      </w:r>
      <w:proofErr w:type="spellStart"/>
      <w:r>
        <w:t>React</w:t>
      </w:r>
      <w:proofErr w:type="spellEnd"/>
      <w:r>
        <w:t xml:space="preserve">-компонент </w:t>
      </w:r>
      <w:proofErr w:type="spellStart"/>
      <w:r>
        <w:t>PublicCatalogPage</w:t>
      </w:r>
      <w:proofErr w:type="spellEnd"/>
      <w:r>
        <w:t xml:space="preserve"> — публичную страницу каталога товаров, доступную как авторизованным клиентам, так и гостям. Компонент использует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кэшированных запросов к API, поддерживает фильтрацию по категории и поиск по наименованию товара.</w:t>
      </w:r>
    </w:p>
    <w:p w14:paraId="4B38C191" w14:textId="77777777" w:rsidR="002E1E55" w:rsidRPr="00B43EB1" w:rsidRDefault="00000000">
      <w:pPr>
        <w:spacing w:line="360" w:lineRule="auto"/>
        <w:jc w:val="center"/>
        <w:rPr>
          <w:lang w:val="en-US"/>
        </w:rPr>
      </w:pPr>
      <w:r>
        <w:t>Листинг</w:t>
      </w:r>
      <w:r w:rsidRPr="00B43EB1">
        <w:rPr>
          <w:lang w:val="en-US"/>
        </w:rPr>
        <w:t xml:space="preserve"> 3 – React-</w:t>
      </w:r>
      <w:r>
        <w:t>компонент</w:t>
      </w:r>
      <w:r w:rsidRPr="00B43EB1">
        <w:rPr>
          <w:lang w:val="en-US"/>
        </w:rPr>
        <w:t xml:space="preserve"> </w:t>
      </w:r>
      <w:proofErr w:type="spellStart"/>
      <w:r w:rsidRPr="00B43EB1">
        <w:rPr>
          <w:lang w:val="en-US"/>
        </w:rPr>
        <w:t>PublicCatalogPage</w:t>
      </w:r>
      <w:proofErr w:type="spellEnd"/>
      <w:r w:rsidRPr="00B43EB1">
        <w:rPr>
          <w:lang w:val="en-US"/>
        </w:rPr>
        <w:t xml:space="preserve"> (TypeScript)</w:t>
      </w:r>
    </w:p>
    <w:p w14:paraId="5B66A44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PublicCatalogPage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React.FC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0BB81D8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[search,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31512AD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[category,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&lt;string | null&gt;(null);</w:t>
      </w:r>
    </w:p>
    <w:p w14:paraId="11E65F4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{ data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}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useQuery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4DE26F2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queryKey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: ['catalog', search, category],</w:t>
      </w:r>
    </w:p>
    <w:p w14:paraId="02CEF9C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queryFn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() =&gt;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catalogApi.getProducts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({search, category}),</w:t>
      </w:r>
    </w:p>
    <w:p w14:paraId="5950C2CC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staleTime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5 * 60 * 1000, // 5 </w:t>
      </w:r>
      <w:r>
        <w:rPr>
          <w:rFonts w:ascii="Courier New" w:hAnsi="Courier New" w:cs="Courier New"/>
          <w:sz w:val="20"/>
          <w:szCs w:val="20"/>
        </w:rPr>
        <w:t>мин</w:t>
      </w: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кэш</w:t>
      </w:r>
    </w:p>
    <w:p w14:paraId="0A4DE9D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6A10FD3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28CF7A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="min-h-screen bg-gray-50"&gt;</w:t>
      </w:r>
    </w:p>
    <w:p w14:paraId="3A92D85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CatalogHeader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81BC8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422A286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products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data?.items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?? []}</w:t>
      </w:r>
    </w:p>
    <w:p w14:paraId="665C31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loading={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79DB96C2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7833772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 xml:space="preserve">  );</w:t>
      </w:r>
    </w:p>
    <w:p w14:paraId="696E0121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};</w:t>
      </w:r>
    </w:p>
    <w:p w14:paraId="3C2E4E97" w14:textId="77777777" w:rsidR="002E1E55" w:rsidRDefault="00000000">
      <w:pPr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export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PublicCatalogPage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5789DD82" w14:textId="77777777" w:rsidR="002E1E55" w:rsidRDefault="00000000">
      <w:pPr>
        <w:spacing w:line="360" w:lineRule="auto"/>
        <w:ind w:firstLine="709"/>
        <w:jc w:val="both"/>
      </w:pPr>
      <w:r>
        <w:t>На рисунке 6 представлен интерфейс личного кабинета клиента: история заказов с возможностью повторного оформления, текущий баланс бонусных баллов и карточка профиля с контактными данными.</w:t>
      </w:r>
    </w:p>
    <w:p w14:paraId="5F039838" w14:textId="77777777" w:rsidR="002E1E55" w:rsidRDefault="00000000">
      <w:pPr>
        <w:spacing w:line="360" w:lineRule="auto"/>
        <w:jc w:val="center"/>
      </w:pPr>
      <w:r>
        <w:t>Рисунок 6 – Личный кабинет клиента системы «</w:t>
      </w:r>
      <w:proofErr w:type="spellStart"/>
      <w:r>
        <w:t>Florify</w:t>
      </w:r>
      <w:proofErr w:type="spellEnd"/>
      <w:r>
        <w:t>»</w:t>
      </w:r>
    </w:p>
    <w:p w14:paraId="27F38DF0" w14:textId="77777777" w:rsidR="002E1E55" w:rsidRDefault="00000000">
      <w:pPr>
        <w:spacing w:line="360" w:lineRule="auto"/>
        <w:ind w:firstLine="709"/>
        <w:jc w:val="both"/>
      </w:pPr>
      <w:r>
        <w:t>На рисунке 7 показан мобильный интерфейс курьера: список назначенных на текущий день доставок с адресами, временными слотами, статусами и кнопкой подтверждения выполнения. Интерфейс адаптирован для работы на смартфоне в условиях ограниченного интернет-соединения.</w:t>
      </w:r>
    </w:p>
    <w:p w14:paraId="4598F1C0" w14:textId="77777777" w:rsidR="002E1E55" w:rsidRDefault="00000000">
      <w:pPr>
        <w:spacing w:line="360" w:lineRule="auto"/>
        <w:jc w:val="center"/>
      </w:pPr>
      <w:r>
        <w:t>Рисунок 7 – Мобильный интерфейс курьера системы «</w:t>
      </w:r>
      <w:proofErr w:type="spellStart"/>
      <w:r>
        <w:t>Florify</w:t>
      </w:r>
      <w:proofErr w:type="spellEnd"/>
      <w:r>
        <w:t>»</w:t>
      </w:r>
    </w:p>
    <w:p w14:paraId="177F2A1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47F92CD" w14:textId="77777777" w:rsidR="002E1E55" w:rsidRDefault="00000000">
      <w:pPr>
        <w:pStyle w:val="1"/>
      </w:pPr>
      <w:r>
        <w:lastRenderedPageBreak/>
        <w:t>Заключение</w:t>
      </w:r>
    </w:p>
    <w:p w14:paraId="2D2F640B" w14:textId="77777777" w:rsidR="002E1E55" w:rsidRDefault="00000000">
      <w:pPr>
        <w:spacing w:line="360" w:lineRule="auto"/>
        <w:ind w:firstLine="709"/>
        <w:jc w:val="both"/>
      </w:pPr>
      <w:r>
        <w:t>В ходе прохождения преддипломной практики были решены следующие задачи:</w:t>
      </w:r>
    </w:p>
    <w:p w14:paraId="0E1DBBD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структура и деятельность цветочного магазина «</w:t>
      </w:r>
      <w:proofErr w:type="spellStart"/>
      <w:r>
        <w:t>Florify</w:t>
      </w:r>
      <w:proofErr w:type="spellEnd"/>
      <w:r>
        <w:t>», включая анализ всех ключевых бизнес-процессов: закупки, складского учёта, оформления заказов, доставки, управления персоналом и финансовой отчётности;</w:t>
      </w:r>
    </w:p>
    <w:p w14:paraId="25BCB3C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сформулированные цели и задачи практики достигнуты: расширены теоретические знания в области проектирования информационных систем, углубленно изучены технологии, связанные с темой выпускной квалификационной работы;</w:t>
      </w:r>
    </w:p>
    <w:p w14:paraId="534A80E2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деятельность предприятия и выявлены ключевые проблемы, решаемые разрабатываемой системой: потери дохода из-за истечения срока годности товаров, сложность расчёта реальной прибыли, отсутствие автоматизации в управлении заказами;</w:t>
      </w:r>
    </w:p>
    <w:p w14:paraId="6C3F4DE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сформулирована постановка задачи на разработку информационной системы «</w:t>
      </w:r>
      <w:proofErr w:type="spellStart"/>
      <w:r>
        <w:t>Florify</w:t>
      </w:r>
      <w:proofErr w:type="spellEnd"/>
      <w:r>
        <w:t>», определены пять ролей пользователей системы: Владелец, Флорист, Курьер, Клиент и Гость;</w:t>
      </w:r>
    </w:p>
    <w:p w14:paraId="539C245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построены модели информационных процессов, отражающие специфику деятельности цветочного магазина, в том числе диаграмма прецедентов с </w:t>
      </w:r>
      <w:proofErr w:type="spellStart"/>
      <w:r>
        <w:t>пятиролевой</w:t>
      </w:r>
      <w:proofErr w:type="spellEnd"/>
      <w:r>
        <w:t xml:space="preserve"> архитектурой RBAC;</w:t>
      </w:r>
    </w:p>
    <w:p w14:paraId="282A9823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обоснован выбор инструментальных средств: Java 21, Spring Boot 3.4, </w:t>
      </w:r>
      <w:proofErr w:type="spellStart"/>
      <w:r>
        <w:t>PostgreSQL</w:t>
      </w:r>
      <w:proofErr w:type="spellEnd"/>
      <w:r>
        <w:t xml:space="preserve"> 17, </w:t>
      </w:r>
      <w:proofErr w:type="spellStart"/>
      <w:r>
        <w:t>Redis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Flyway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051B4698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 w14:paraId="026FDA76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программное конструирование ключевых модулей информационной системы: реализованы доменные модели, сценарии использования, REST-</w:t>
      </w:r>
      <w:proofErr w:type="spellStart"/>
      <w:r>
        <w:t>эндпоинты</w:t>
      </w:r>
      <w:proofErr w:type="spellEnd"/>
      <w:r>
        <w:t xml:space="preserve"> и компоненты </w:t>
      </w:r>
      <w:proofErr w:type="spellStart"/>
      <w:r>
        <w:t>фронтенда</w:t>
      </w:r>
      <w:proofErr w:type="spellEnd"/>
      <w:r>
        <w:t>.</w:t>
      </w:r>
    </w:p>
    <w:p w14:paraId="181C9EE9" w14:textId="77777777" w:rsidR="002E1E55" w:rsidRDefault="00000000">
      <w:pPr>
        <w:spacing w:line="360" w:lineRule="auto"/>
        <w:ind w:firstLine="709"/>
        <w:jc w:val="both"/>
      </w:pPr>
      <w:r>
        <w:lastRenderedPageBreak/>
        <w:t>В результате выполнения всех поставленных задач спроектирована и частично реализована информационная система «</w:t>
      </w:r>
      <w:proofErr w:type="spellStart"/>
      <w:r>
        <w:t>Florify</w:t>
      </w:r>
      <w:proofErr w:type="spellEnd"/>
      <w:r>
        <w:t>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 w14:paraId="1D091369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03A678F" w14:textId="77777777" w:rsidR="002E1E55" w:rsidRDefault="00000000">
      <w:pPr>
        <w:pStyle w:val="1"/>
      </w:pPr>
      <w:r>
        <w:lastRenderedPageBreak/>
        <w:t>Перечень использованных информационных ресурсов</w:t>
      </w:r>
    </w:p>
    <w:p w14:paraId="5BA38634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Брауэр, К. Spring Boot в действии / К. Брауэр // Москва: ДМК Пресс. – 2022. – С. 368.</w:t>
      </w:r>
    </w:p>
    <w:p w14:paraId="2B606E0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Гладкий, П.Н. Разработка REST API на Spring Boot / П.Н. Гладкий // Санкт-Петербург: БХВ-Петербург. – 2023. – С. 448.</w:t>
      </w:r>
    </w:p>
    <w:p w14:paraId="2D6900EB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Грофф</w:t>
      </w:r>
      <w:proofErr w:type="spellEnd"/>
      <w:r>
        <w:t xml:space="preserve">, Д.Р., Вайнберг, П.Н. SQL: Полное руководство / Д.Р. </w:t>
      </w:r>
      <w:proofErr w:type="spellStart"/>
      <w:r>
        <w:t>Грофф</w:t>
      </w:r>
      <w:proofErr w:type="spellEnd"/>
      <w:r>
        <w:t>, П.Н. Вайнберг // Москва: Вильямс. – 2021. – С. 960.</w:t>
      </w:r>
    </w:p>
    <w:p w14:paraId="3055081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Иванов, С.В. Гексагональная архитектура в Java-приложениях / С.В. Иванов // Москва: Эксмо. – 2022. – С. 312.</w:t>
      </w:r>
    </w:p>
    <w:p w14:paraId="4923661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Клеппман</w:t>
      </w:r>
      <w:proofErr w:type="spellEnd"/>
      <w:r>
        <w:t xml:space="preserve">, М. Высоконагруженные приложения. Программирование, масштабирование, поддержка / М. </w:t>
      </w:r>
      <w:proofErr w:type="spellStart"/>
      <w:r>
        <w:t>Клеппман</w:t>
      </w:r>
      <w:proofErr w:type="spellEnd"/>
      <w:r>
        <w:t xml:space="preserve"> // Санкт-Петербург: Питер. – 2020. – С. 640.</w:t>
      </w:r>
    </w:p>
    <w:p w14:paraId="6E0F7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Колесников, Д.И. </w:t>
      </w:r>
      <w:proofErr w:type="spellStart"/>
      <w:r>
        <w:t>Docker</w:t>
      </w:r>
      <w:proofErr w:type="spellEnd"/>
      <w:r>
        <w:t xml:space="preserve"> и контейнеризация для разработчиков / Д.И. Колесников // Санкт-Петербург: Питер. – 2021. – С. 368.</w:t>
      </w:r>
    </w:p>
    <w:p w14:paraId="626C88EA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Краснов, А.В. </w:t>
      </w:r>
      <w:proofErr w:type="spellStart"/>
      <w:r>
        <w:t>PostgreSQL</w:t>
      </w:r>
      <w:proofErr w:type="spellEnd"/>
      <w:r>
        <w:t>. Высокая доступность / А.В. Краснов // Москва: ДМК Пресс. – 2022. – С. 416.</w:t>
      </w:r>
    </w:p>
    <w:p w14:paraId="7CBE6926" w14:textId="2CF19F5C" w:rsidR="002E1E55" w:rsidRDefault="00000000" w:rsidP="00B424A1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Лукьянченко</w:t>
      </w:r>
      <w:r w:rsidRPr="00B43EB1">
        <w:rPr>
          <w:lang w:val="en-US"/>
        </w:rPr>
        <w:t xml:space="preserve">, </w:t>
      </w:r>
      <w:r>
        <w:t>И</w:t>
      </w:r>
      <w:r w:rsidRPr="00B43EB1">
        <w:rPr>
          <w:lang w:val="en-US"/>
        </w:rPr>
        <w:t>.</w:t>
      </w:r>
      <w:r>
        <w:t>В</w:t>
      </w:r>
      <w:r w:rsidRPr="00B43EB1">
        <w:rPr>
          <w:lang w:val="en-US"/>
        </w:rPr>
        <w:t xml:space="preserve">. React </w:t>
      </w:r>
      <w:r>
        <w:t>и</w:t>
      </w:r>
      <w:r w:rsidRPr="00B43EB1">
        <w:rPr>
          <w:lang w:val="en-US"/>
        </w:rPr>
        <w:t xml:space="preserve"> TypeScript. </w:t>
      </w:r>
      <w:r>
        <w:t>Практическая разработка / И.В. Лукьянченко // Москва: Наука и Техника. – 2023. – С. 480.</w:t>
      </w:r>
    </w:p>
    <w:p w14:paraId="2FD4D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Нарваэз</w:t>
      </w:r>
      <w:proofErr w:type="spellEnd"/>
      <w:r>
        <w:t xml:space="preserve">, А., Хеллер, М. Apache </w:t>
      </w:r>
      <w:proofErr w:type="spellStart"/>
      <w:r>
        <w:t>Kafka</w:t>
      </w:r>
      <w:proofErr w:type="spellEnd"/>
      <w:r>
        <w:t xml:space="preserve">. Потоковая обработка и анализ данных / А. </w:t>
      </w:r>
      <w:proofErr w:type="spellStart"/>
      <w:r>
        <w:t>Нарваэз</w:t>
      </w:r>
      <w:proofErr w:type="spellEnd"/>
      <w:r>
        <w:t>, М. Хеллер // Москва: ДМК Пресс. – 2020. – С. 288.</w:t>
      </w:r>
    </w:p>
    <w:p w14:paraId="1360387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Нилссон</w:t>
      </w:r>
      <w:proofErr w:type="spellEnd"/>
      <w:r>
        <w:t xml:space="preserve">, Дж. Применение DDD и шаблонов проектирования / Дж. </w:t>
      </w:r>
      <w:proofErr w:type="spellStart"/>
      <w:r>
        <w:t>Нилссон</w:t>
      </w:r>
      <w:proofErr w:type="spellEnd"/>
      <w:r>
        <w:t xml:space="preserve"> // Москва: Вильямс. – 2021. – С. 560.</w:t>
      </w:r>
    </w:p>
    <w:p w14:paraId="6D62067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Романов, П.А. </w:t>
      </w:r>
      <w:proofErr w:type="spellStart"/>
      <w:r>
        <w:t>Redis</w:t>
      </w:r>
      <w:proofErr w:type="spellEnd"/>
      <w:r>
        <w:t>. Разработка высоконагруженных систем / П.А. Романов // Санкт-Петербург: БХВ-Петербург. – 2023. – С. 336.</w:t>
      </w:r>
    </w:p>
    <w:p w14:paraId="649DEA26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Светличный, Д.С. CI/CD с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/ Д.С. Светличный // Москва: ДМК Пресс. – 2023. – С. 280.</w:t>
      </w:r>
    </w:p>
    <w:p w14:paraId="192CB09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Уолл</w:t>
      </w:r>
      <w:proofErr w:type="spellEnd"/>
      <w:r>
        <w:t xml:space="preserve">, К., Мюллер, </w:t>
      </w:r>
      <w:proofErr w:type="spellStart"/>
      <w:r>
        <w:t>Дж.П</w:t>
      </w:r>
      <w:proofErr w:type="spellEnd"/>
      <w:r>
        <w:t xml:space="preserve">. Java 21. Новые возможности / К. </w:t>
      </w:r>
      <w:proofErr w:type="spellStart"/>
      <w:r>
        <w:t>Уолл</w:t>
      </w:r>
      <w:proofErr w:type="spellEnd"/>
      <w:r>
        <w:t xml:space="preserve">, </w:t>
      </w:r>
      <w:proofErr w:type="spellStart"/>
      <w:r>
        <w:t>Дж.П</w:t>
      </w:r>
      <w:proofErr w:type="spellEnd"/>
      <w:r>
        <w:t>. Мюллер // Санкт-Петербург: Питер. – 2024. – С. 432.</w:t>
      </w:r>
    </w:p>
    <w:p w14:paraId="627E4858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Фаулер, М. Шаблоны корпоративных приложений / М. Фаулер // Москва: Вильямс. – 2021. – С. 544.</w:t>
      </w:r>
    </w:p>
    <w:sectPr w:rsidR="002E1E55">
      <w:headerReference w:type="default" r:id="rId11"/>
      <w:headerReference w:type="first" r:id="rId12"/>
      <w:pgSz w:w="11907" w:h="16840" w:code="9"/>
      <w:pgMar w:top="567" w:right="709" w:bottom="1559" w:left="1559" w:header="510" w:footer="510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61AEB" w14:textId="77777777" w:rsidR="00B4281C" w:rsidRDefault="00B4281C" w:rsidP="00160B09">
      <w:r>
        <w:separator/>
      </w:r>
    </w:p>
  </w:endnote>
  <w:endnote w:type="continuationSeparator" w:id="0">
    <w:p w14:paraId="788E4322" w14:textId="77777777" w:rsidR="00B4281C" w:rsidRDefault="00B4281C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CCF9A" w14:textId="77777777" w:rsidR="00B4281C" w:rsidRDefault="00B4281C" w:rsidP="00160B09">
      <w:r>
        <w:separator/>
      </w:r>
    </w:p>
  </w:footnote>
  <w:footnote w:type="continuationSeparator" w:id="0">
    <w:p w14:paraId="38F4C5A0" w14:textId="77777777" w:rsidR="00B4281C" w:rsidRDefault="00B4281C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F2130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0EE396DC" wp14:editId="4C1F3589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7D7B7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A68748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307A5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E38080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F67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3B8CB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E63301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443DCF" w14:textId="07986227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0103F383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E396DC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287D7B7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2A68748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3F307A5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E38080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E99F67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543B8CB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2CE63301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1C443DCF" w14:textId="07986227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0103F383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C95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455AAC6" wp14:editId="45855E3F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6E8A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D9DD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B292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F6A9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04C0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CA79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A9C10" w14:textId="77777777" w:rsidR="00F23BA3" w:rsidRPr="00A175A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11541F"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11718" w14:textId="6F6E2F60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5C9FF1E6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72220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BA379" w14:textId="77777777" w:rsidR="00B26467" w:rsidRPr="002C7FFB" w:rsidRDefault="00B26467" w:rsidP="00B26467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Д.А. Долгов</w:t>
                              </w:r>
                            </w:p>
                            <w:p w14:paraId="7A9D6F25" w14:textId="54E49241" w:rsidR="00F23BA3" w:rsidRPr="00FD60BD" w:rsidRDefault="00F23BA3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5F69B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60DDC" w14:textId="77777777" w:rsidR="00B26467" w:rsidRPr="00FD60BD" w:rsidRDefault="00B26467" w:rsidP="00B26467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Е.Н. Остроух</w:t>
                              </w:r>
                            </w:p>
                            <w:p w14:paraId="72C4FF02" w14:textId="47E2DC9B" w:rsidR="00F23BA3" w:rsidRPr="00FD60BD" w:rsidRDefault="00F23BA3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FA10E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40928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CA29F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62578414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5272D6B2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7815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F4DF9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613A8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55065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ADCE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B48ED" w14:textId="77777777" w:rsidR="00F23BA3" w:rsidRPr="0078252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41</w:t>
                            </w:r>
                          </w:p>
                          <w:p w14:paraId="69D9ACE6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5ECAD6AF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9AC9F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3FCFFFB7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55AAC6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4606E8A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3AD9DD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DB292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AAF6A9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79704C0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0BCA79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DCA9C10" w14:textId="77777777" w:rsidR="00F23BA3" w:rsidRPr="00A175A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11541F"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AC11718" w14:textId="6F6E2F60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5C9FF1E6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2" coordsize="20338,3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" filled="f" stroked="f" strokeweight=".25pt">
                  <v:textbox inset="1pt,1pt,1pt,1pt">
                    <w:txbxContent>
                      <w:p w14:paraId="1E272220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FCBA379" w14:textId="77777777" w:rsidR="00B26467" w:rsidRPr="002C7FFB" w:rsidRDefault="00B26467" w:rsidP="00B26467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Д.А. Долгов</w:t>
                        </w:r>
                      </w:p>
                      <w:p w14:paraId="7A9D6F25" w14:textId="54E49241" w:rsidR="00F23BA3" w:rsidRPr="00FD60BD" w:rsidRDefault="00F23BA3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2A5F69B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65360DDC" w14:textId="77777777" w:rsidR="00B26467" w:rsidRPr="00FD60BD" w:rsidRDefault="00B26467" w:rsidP="00B26467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Е.Н. Остроух</w:t>
                        </w:r>
                      </w:p>
                      <w:p w14:paraId="72C4FF02" w14:textId="47E2DC9B" w:rsidR="00F23BA3" w:rsidRPr="00FD60BD" w:rsidRDefault="00F23BA3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4AFA10E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E440928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3DCA29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62578414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272D6B2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4BE7815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DF4DF9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953;top:18765;width:5989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D1613A8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7255065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86ADCE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76B48ED" w14:textId="77777777" w:rsidR="00F23BA3" w:rsidRPr="0078252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41</w:t>
                      </w:r>
                    </w:p>
                    <w:p w14:paraId="69D9ACE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CAD6AF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1E29AC9F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3FCFFFB7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 w15:restartNumberingAfterBreak="0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034B0"/>
    <w:multiLevelType w:val="hybridMultilevel"/>
    <w:tmpl w:val="1F8C86D6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12EB738E"/>
    <w:multiLevelType w:val="multilevel"/>
    <w:tmpl w:val="149E4FE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8" w15:restartNumberingAfterBreak="0">
    <w:nsid w:val="13222560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9" w15:restartNumberingAfterBreak="0">
    <w:nsid w:val="18F77249"/>
    <w:multiLevelType w:val="multilevel"/>
    <w:tmpl w:val="6BD67088"/>
    <w:lvl w:ilvl="0">
      <w:start w:val="1"/>
      <w:numFmt w:val="bullet"/>
      <w:lvlText w:val="-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10" w15:restartNumberingAfterBreak="0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66E99"/>
    <w:multiLevelType w:val="multilevel"/>
    <w:tmpl w:val="6E26FEF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2" w15:restartNumberingAfterBreak="0">
    <w:nsid w:val="3AE17EE4"/>
    <w:multiLevelType w:val="multilevel"/>
    <w:tmpl w:val="33EA02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949EC"/>
    <w:multiLevelType w:val="multilevel"/>
    <w:tmpl w:val="0016909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6" w15:restartNumberingAfterBreak="0">
    <w:nsid w:val="478B5227"/>
    <w:multiLevelType w:val="multilevel"/>
    <w:tmpl w:val="FE62B8FE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8" w15:restartNumberingAfterBreak="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1346B"/>
    <w:multiLevelType w:val="multilevel"/>
    <w:tmpl w:val="B29EF00C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21" w15:restartNumberingAfterBreak="0">
    <w:nsid w:val="5E925DD6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2" w15:restartNumberingAfterBreak="0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764917D3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4" w15:restartNumberingAfterBreak="0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9570206">
    <w:abstractNumId w:val="15"/>
  </w:num>
  <w:num w:numId="2" w16cid:durableId="4411523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53702">
    <w:abstractNumId w:val="18"/>
  </w:num>
  <w:num w:numId="4" w16cid:durableId="1036665206">
    <w:abstractNumId w:val="0"/>
  </w:num>
  <w:num w:numId="5" w16cid:durableId="475731063">
    <w:abstractNumId w:val="1"/>
  </w:num>
  <w:num w:numId="6" w16cid:durableId="1749229394">
    <w:abstractNumId w:val="22"/>
  </w:num>
  <w:num w:numId="7" w16cid:durableId="458495294">
    <w:abstractNumId w:val="10"/>
  </w:num>
  <w:num w:numId="8" w16cid:durableId="203061770">
    <w:abstractNumId w:val="17"/>
  </w:num>
  <w:num w:numId="9" w16cid:durableId="1190412167">
    <w:abstractNumId w:val="19"/>
  </w:num>
  <w:num w:numId="10" w16cid:durableId="93333557">
    <w:abstractNumId w:val="24"/>
  </w:num>
  <w:num w:numId="11" w16cid:durableId="534466410">
    <w:abstractNumId w:val="13"/>
  </w:num>
  <w:num w:numId="12" w16cid:durableId="1081489458">
    <w:abstractNumId w:val="4"/>
  </w:num>
  <w:num w:numId="13" w16cid:durableId="965355340">
    <w:abstractNumId w:val="9"/>
  </w:num>
  <w:num w:numId="14" w16cid:durableId="1011028390">
    <w:abstractNumId w:val="11"/>
  </w:num>
  <w:num w:numId="15" w16cid:durableId="1865558805">
    <w:abstractNumId w:val="7"/>
  </w:num>
  <w:num w:numId="16" w16cid:durableId="118576868">
    <w:abstractNumId w:val="8"/>
  </w:num>
  <w:num w:numId="17" w16cid:durableId="779691522">
    <w:abstractNumId w:val="21"/>
  </w:num>
  <w:num w:numId="18" w16cid:durableId="2139373881">
    <w:abstractNumId w:val="23"/>
  </w:num>
  <w:num w:numId="19" w16cid:durableId="650787769">
    <w:abstractNumId w:val="20"/>
  </w:num>
  <w:num w:numId="20" w16cid:durableId="1881088144">
    <w:abstractNumId w:val="16"/>
  </w:num>
  <w:num w:numId="21" w16cid:durableId="363017629">
    <w:abstractNumId w:val="14"/>
  </w:num>
  <w:num w:numId="22" w16cid:durableId="2051611098">
    <w:abstractNumId w:val="5"/>
  </w:num>
  <w:num w:numId="23" w16cid:durableId="858079359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1826"/>
    <w:rsid w:val="00001E1D"/>
    <w:rsid w:val="000031E8"/>
    <w:rsid w:val="00007E0B"/>
    <w:rsid w:val="000138BE"/>
    <w:rsid w:val="00013EF2"/>
    <w:rsid w:val="000151A0"/>
    <w:rsid w:val="00020C8F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F1F"/>
    <w:rsid w:val="000E413D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62FBC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A5BEC"/>
    <w:rsid w:val="001A5D03"/>
    <w:rsid w:val="001A5E42"/>
    <w:rsid w:val="001A690C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D11AC"/>
    <w:rsid w:val="002D30DE"/>
    <w:rsid w:val="002D3C87"/>
    <w:rsid w:val="002D498D"/>
    <w:rsid w:val="002D4ED2"/>
    <w:rsid w:val="002D4F20"/>
    <w:rsid w:val="002E077C"/>
    <w:rsid w:val="002E1E55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F7E"/>
    <w:rsid w:val="00317821"/>
    <w:rsid w:val="00317AFD"/>
    <w:rsid w:val="00320257"/>
    <w:rsid w:val="00322710"/>
    <w:rsid w:val="003261A3"/>
    <w:rsid w:val="00330125"/>
    <w:rsid w:val="00330A61"/>
    <w:rsid w:val="003318D7"/>
    <w:rsid w:val="00333BE6"/>
    <w:rsid w:val="003377FF"/>
    <w:rsid w:val="00340513"/>
    <w:rsid w:val="00343B84"/>
    <w:rsid w:val="00344492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1FAA"/>
    <w:rsid w:val="00392ADF"/>
    <w:rsid w:val="003938AC"/>
    <w:rsid w:val="00394012"/>
    <w:rsid w:val="0039764C"/>
    <w:rsid w:val="003A053E"/>
    <w:rsid w:val="003A075B"/>
    <w:rsid w:val="003A70F2"/>
    <w:rsid w:val="003B1D77"/>
    <w:rsid w:val="003B2156"/>
    <w:rsid w:val="003B2979"/>
    <w:rsid w:val="003B34C0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07E59"/>
    <w:rsid w:val="00410E83"/>
    <w:rsid w:val="00411158"/>
    <w:rsid w:val="004121DC"/>
    <w:rsid w:val="00413801"/>
    <w:rsid w:val="00416C8C"/>
    <w:rsid w:val="004173F8"/>
    <w:rsid w:val="00417A0A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646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1003"/>
    <w:rsid w:val="0057261E"/>
    <w:rsid w:val="00575879"/>
    <w:rsid w:val="00577BC3"/>
    <w:rsid w:val="00577EC2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0F07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627D"/>
    <w:rsid w:val="00827547"/>
    <w:rsid w:val="008278C9"/>
    <w:rsid w:val="00827EAD"/>
    <w:rsid w:val="00831FF2"/>
    <w:rsid w:val="008328E3"/>
    <w:rsid w:val="00834AF9"/>
    <w:rsid w:val="00834BAC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1BA1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4BA7"/>
    <w:rsid w:val="00A45B68"/>
    <w:rsid w:val="00A47129"/>
    <w:rsid w:val="00A516FD"/>
    <w:rsid w:val="00A54A31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AF9"/>
    <w:rsid w:val="00B24E26"/>
    <w:rsid w:val="00B26467"/>
    <w:rsid w:val="00B26789"/>
    <w:rsid w:val="00B27991"/>
    <w:rsid w:val="00B31193"/>
    <w:rsid w:val="00B31CA5"/>
    <w:rsid w:val="00B340FE"/>
    <w:rsid w:val="00B36099"/>
    <w:rsid w:val="00B424A1"/>
    <w:rsid w:val="00B42555"/>
    <w:rsid w:val="00B4281C"/>
    <w:rsid w:val="00B42F66"/>
    <w:rsid w:val="00B43EB1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27B3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F0420"/>
    <w:rsid w:val="00CF360A"/>
    <w:rsid w:val="00CF36CB"/>
    <w:rsid w:val="00CF4983"/>
    <w:rsid w:val="00CF4F4C"/>
    <w:rsid w:val="00CF55CC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5A0E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069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4E88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33D4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1E4A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36FE2"/>
    <w:rsid w:val="00F400EF"/>
    <w:rsid w:val="00F41570"/>
    <w:rsid w:val="00F47797"/>
    <w:rsid w:val="00F524DA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CF427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933D4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C13577"/>
    <w:pPr>
      <w:suppressAutoHyphens/>
      <w:spacing w:line="360" w:lineRule="auto"/>
      <w:jc w:val="center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1B79D1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Заголовок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C13577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F30A8F"/>
    <w:pPr>
      <w:keepNext/>
      <w:keepLines/>
      <w:suppressAutoHyphens w:val="0"/>
      <w:spacing w:before="840" w:after="840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F30A8F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F30A8F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4">
    <w:name w:val="Таблица простая 11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1d">
    <w:name w:val="Неразрешенное упоминание1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5371</TotalTime>
  <Pages>43</Pages>
  <Words>9759</Words>
  <Characters>55629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65258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Дмитрий Долгов</cp:lastModifiedBy>
  <cp:revision>361</cp:revision>
  <dcterms:created xsi:type="dcterms:W3CDTF">2021-03-26T12:22:00Z</dcterms:created>
  <dcterms:modified xsi:type="dcterms:W3CDTF">2026-05-05T11:50:00Z</dcterms:modified>
</cp:coreProperties>
</file>