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/>
          <w:i w:val="0"/>
          <w:caps w:val="0"/>
          <w:color w:val="auto"/>
          <w:sz w:val="28"/>
          <w:szCs w:val="28"/>
          <w:lang w:eastAsia="ru-RU"/>
        </w:rPr>
        <w:id w:val="-922252988"/>
      </w:sdtPr>
      <w:sdtEndPr/>
      <w:sdtContent>
        <w:p w14:paraId="0F0F05C2" w14:textId="64916C6C" w:rsidR="008A4093" w:rsidRPr="006F7813" w:rsidRDefault="006F7813" w:rsidP="004A11B4">
          <w:pPr>
            <w:pStyle w:val="af5"/>
            <w:rPr>
              <w:rStyle w:val="aff"/>
              <w:rFonts w:ascii="Times New Roman" w:hAnsi="Times New Roman" w:cs="Times New Roman"/>
              <w:b/>
              <w:bCs/>
              <w:i w:val="0"/>
              <w:iCs/>
              <w:color w:val="auto"/>
            </w:rPr>
          </w:pPr>
          <w:r w:rsidRPr="006F7813">
            <w:rPr>
              <w:rStyle w:val="aff"/>
              <w:rFonts w:ascii="Times New Roman" w:hAnsi="Times New Roman" w:cs="Times New Roman"/>
              <w:b/>
              <w:bCs/>
              <w:i w:val="0"/>
              <w:iCs/>
              <w:caps w:val="0"/>
              <w:color w:val="auto"/>
            </w:rPr>
            <w:t>Содержание</w:t>
          </w:r>
        </w:p>
        <w:p w14:paraId="4D42B70D" w14:textId="61561E5B" w:rsidR="006F7813" w:rsidRPr="00D37CFF" w:rsidRDefault="006F7813" w:rsidP="006F7813">
          <w:pPr>
            <w:rPr>
              <w:lang w:eastAsia="en-US"/>
            </w:rPr>
          </w:pPr>
        </w:p>
        <w:p w14:paraId="6D2446B0" w14:textId="57F50B35" w:rsidR="009817DF" w:rsidRPr="009817DF" w:rsidRDefault="008A4093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r w:rsidRPr="00D37CFF">
            <w:rPr>
              <w:iCs/>
            </w:rPr>
            <w:fldChar w:fldCharType="begin"/>
          </w:r>
          <w:r w:rsidRPr="00D37CFF">
            <w:rPr>
              <w:iCs/>
            </w:rPr>
            <w:instrText xml:space="preserve"> TOC \o "1-3" \h \z \u </w:instrText>
          </w:r>
          <w:r w:rsidRPr="00D37CFF">
            <w:rPr>
              <w:iCs/>
            </w:rPr>
            <w:fldChar w:fldCharType="separate"/>
          </w:r>
          <w:hyperlink w:anchor="_Toc229404954" w:history="1">
            <w:r w:rsidR="009817DF" w:rsidRPr="009817DF">
              <w:rPr>
                <w:rStyle w:val="af6"/>
                <w:noProof/>
              </w:rPr>
              <w:t>В</w:t>
            </w:r>
            <w:r w:rsidR="009817DF" w:rsidRPr="009817DF">
              <w:rPr>
                <w:rStyle w:val="af6"/>
                <w:caps w:val="0"/>
                <w:noProof/>
              </w:rPr>
              <w:t>ведение</w:t>
            </w:r>
            <w:r w:rsidR="009817DF" w:rsidRPr="009817DF">
              <w:rPr>
                <w:noProof/>
                <w:webHidden/>
              </w:rPr>
              <w:tab/>
            </w:r>
            <w:r w:rsidR="009817DF" w:rsidRPr="009817DF">
              <w:rPr>
                <w:noProof/>
                <w:webHidden/>
              </w:rPr>
              <w:fldChar w:fldCharType="begin"/>
            </w:r>
            <w:r w:rsidR="009817DF" w:rsidRPr="009817DF">
              <w:rPr>
                <w:noProof/>
                <w:webHidden/>
              </w:rPr>
              <w:instrText xml:space="preserve"> PAGEREF _Toc229404954 \h </w:instrText>
            </w:r>
            <w:r w:rsidR="009817DF" w:rsidRPr="009817DF">
              <w:rPr>
                <w:noProof/>
                <w:webHidden/>
              </w:rPr>
            </w:r>
            <w:r w:rsidR="009817DF" w:rsidRPr="009817DF">
              <w:rPr>
                <w:noProof/>
                <w:webHidden/>
              </w:rPr>
              <w:fldChar w:fldCharType="separate"/>
            </w:r>
            <w:r w:rsidR="009817DF" w:rsidRPr="009817DF">
              <w:rPr>
                <w:noProof/>
                <w:webHidden/>
              </w:rPr>
              <w:t>2</w:t>
            </w:r>
            <w:r w:rsidR="009817DF" w:rsidRPr="009817DF">
              <w:rPr>
                <w:noProof/>
                <w:webHidden/>
              </w:rPr>
              <w:fldChar w:fldCharType="end"/>
            </w:r>
          </w:hyperlink>
        </w:p>
        <w:p w14:paraId="23B8BBDC" w14:textId="3744755F" w:rsidR="009817DF" w:rsidRPr="009817DF" w:rsidRDefault="001964AE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29404955" w:history="1">
            <w:r w:rsidR="009817DF" w:rsidRPr="009817DF">
              <w:rPr>
                <w:rStyle w:val="af6"/>
                <w:noProof/>
              </w:rPr>
              <w:t>1 В</w:t>
            </w:r>
            <w:r w:rsidR="009817DF" w:rsidRPr="009817DF">
              <w:rPr>
                <w:rStyle w:val="af6"/>
                <w:caps w:val="0"/>
                <w:noProof/>
              </w:rPr>
              <w:t>редоносные и опасные факторы производства</w:t>
            </w:r>
            <w:r w:rsidR="009817DF" w:rsidRPr="009817DF">
              <w:rPr>
                <w:noProof/>
                <w:webHidden/>
              </w:rPr>
              <w:tab/>
            </w:r>
            <w:r w:rsidR="009817DF" w:rsidRPr="009817DF">
              <w:rPr>
                <w:noProof/>
                <w:webHidden/>
              </w:rPr>
              <w:fldChar w:fldCharType="begin"/>
            </w:r>
            <w:r w:rsidR="009817DF" w:rsidRPr="009817DF">
              <w:rPr>
                <w:noProof/>
                <w:webHidden/>
              </w:rPr>
              <w:instrText xml:space="preserve"> PAGEREF _Toc229404955 \h </w:instrText>
            </w:r>
            <w:r w:rsidR="009817DF" w:rsidRPr="009817DF">
              <w:rPr>
                <w:noProof/>
                <w:webHidden/>
              </w:rPr>
            </w:r>
            <w:r w:rsidR="009817DF" w:rsidRPr="009817DF">
              <w:rPr>
                <w:noProof/>
                <w:webHidden/>
              </w:rPr>
              <w:fldChar w:fldCharType="separate"/>
            </w:r>
            <w:r w:rsidR="009817DF" w:rsidRPr="009817DF">
              <w:rPr>
                <w:noProof/>
                <w:webHidden/>
              </w:rPr>
              <w:t>3</w:t>
            </w:r>
            <w:r w:rsidR="009817DF" w:rsidRPr="009817DF">
              <w:rPr>
                <w:noProof/>
                <w:webHidden/>
              </w:rPr>
              <w:fldChar w:fldCharType="end"/>
            </w:r>
          </w:hyperlink>
        </w:p>
        <w:p w14:paraId="010BAC62" w14:textId="1AC76A50" w:rsidR="009817DF" w:rsidRPr="009817DF" w:rsidRDefault="001964A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29404956" w:history="1">
            <w:r w:rsidR="009817DF" w:rsidRPr="009817DF">
              <w:rPr>
                <w:rStyle w:val="af6"/>
                <w:b w:val="0"/>
                <w:noProof/>
              </w:rPr>
              <w:t>1.1 Вентиляция рабочего помещения</w:t>
            </w:r>
            <w:r w:rsidR="009817DF" w:rsidRPr="009817DF">
              <w:rPr>
                <w:b w:val="0"/>
                <w:noProof/>
                <w:webHidden/>
              </w:rPr>
              <w:tab/>
            </w:r>
            <w:r w:rsidR="009817DF" w:rsidRPr="009817DF">
              <w:rPr>
                <w:b w:val="0"/>
                <w:noProof/>
                <w:webHidden/>
              </w:rPr>
              <w:fldChar w:fldCharType="begin"/>
            </w:r>
            <w:r w:rsidR="009817DF" w:rsidRPr="009817DF">
              <w:rPr>
                <w:b w:val="0"/>
                <w:noProof/>
                <w:webHidden/>
              </w:rPr>
              <w:instrText xml:space="preserve"> PAGEREF _Toc229404956 \h </w:instrText>
            </w:r>
            <w:r w:rsidR="009817DF" w:rsidRPr="009817DF">
              <w:rPr>
                <w:b w:val="0"/>
                <w:noProof/>
                <w:webHidden/>
              </w:rPr>
            </w:r>
            <w:r w:rsidR="009817DF" w:rsidRPr="009817DF">
              <w:rPr>
                <w:b w:val="0"/>
                <w:noProof/>
                <w:webHidden/>
              </w:rPr>
              <w:fldChar w:fldCharType="separate"/>
            </w:r>
            <w:r w:rsidR="009817DF" w:rsidRPr="009817DF">
              <w:rPr>
                <w:b w:val="0"/>
                <w:noProof/>
                <w:webHidden/>
              </w:rPr>
              <w:t>5</w:t>
            </w:r>
            <w:r w:rsidR="009817DF" w:rsidRPr="009817DF">
              <w:rPr>
                <w:b w:val="0"/>
                <w:noProof/>
                <w:webHidden/>
              </w:rPr>
              <w:fldChar w:fldCharType="end"/>
            </w:r>
          </w:hyperlink>
        </w:p>
        <w:p w14:paraId="37E0EDB0" w14:textId="3292B22A" w:rsidR="009817DF" w:rsidRPr="009817DF" w:rsidRDefault="001964AE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29404957" w:history="1">
            <w:r w:rsidR="009817DF" w:rsidRPr="009817DF">
              <w:rPr>
                <w:rStyle w:val="af6"/>
                <w:noProof/>
              </w:rPr>
              <w:t>2 Д</w:t>
            </w:r>
            <w:r w:rsidR="009817DF" w:rsidRPr="009817DF">
              <w:rPr>
                <w:rStyle w:val="af6"/>
                <w:caps w:val="0"/>
                <w:noProof/>
              </w:rPr>
              <w:t>ействие персонала в чрезвычайной ситуации</w:t>
            </w:r>
            <w:r w:rsidR="009817DF" w:rsidRPr="009817DF">
              <w:rPr>
                <w:noProof/>
                <w:webHidden/>
              </w:rPr>
              <w:tab/>
            </w:r>
            <w:r w:rsidR="009817DF" w:rsidRPr="009817DF">
              <w:rPr>
                <w:noProof/>
                <w:webHidden/>
              </w:rPr>
              <w:fldChar w:fldCharType="begin"/>
            </w:r>
            <w:r w:rsidR="009817DF" w:rsidRPr="009817DF">
              <w:rPr>
                <w:noProof/>
                <w:webHidden/>
              </w:rPr>
              <w:instrText xml:space="preserve"> PAGEREF _Toc229404957 \h </w:instrText>
            </w:r>
            <w:r w:rsidR="009817DF" w:rsidRPr="009817DF">
              <w:rPr>
                <w:noProof/>
                <w:webHidden/>
              </w:rPr>
            </w:r>
            <w:r w:rsidR="009817DF" w:rsidRPr="009817DF">
              <w:rPr>
                <w:noProof/>
                <w:webHidden/>
              </w:rPr>
              <w:fldChar w:fldCharType="separate"/>
            </w:r>
            <w:r w:rsidR="009817DF" w:rsidRPr="009817DF">
              <w:rPr>
                <w:noProof/>
                <w:webHidden/>
              </w:rPr>
              <w:t>8</w:t>
            </w:r>
            <w:r w:rsidR="009817DF" w:rsidRPr="009817DF">
              <w:rPr>
                <w:noProof/>
                <w:webHidden/>
              </w:rPr>
              <w:fldChar w:fldCharType="end"/>
            </w:r>
          </w:hyperlink>
        </w:p>
        <w:p w14:paraId="4B0B5AB8" w14:textId="150A3293" w:rsidR="009817DF" w:rsidRPr="009817DF" w:rsidRDefault="001964AE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29404958" w:history="1">
            <w:r w:rsidR="009817DF" w:rsidRPr="009817DF">
              <w:rPr>
                <w:rStyle w:val="af6"/>
                <w:noProof/>
              </w:rPr>
              <w:t>3 П</w:t>
            </w:r>
            <w:r w:rsidR="009817DF" w:rsidRPr="009817DF">
              <w:rPr>
                <w:rStyle w:val="af6"/>
                <w:caps w:val="0"/>
                <w:noProof/>
              </w:rPr>
              <w:t>равила безопасности на производстве</w:t>
            </w:r>
            <w:r w:rsidR="009817DF" w:rsidRPr="009817DF">
              <w:rPr>
                <w:noProof/>
                <w:webHidden/>
              </w:rPr>
              <w:tab/>
            </w:r>
            <w:r w:rsidR="009817DF" w:rsidRPr="009817DF">
              <w:rPr>
                <w:noProof/>
                <w:webHidden/>
              </w:rPr>
              <w:fldChar w:fldCharType="begin"/>
            </w:r>
            <w:r w:rsidR="009817DF" w:rsidRPr="009817DF">
              <w:rPr>
                <w:noProof/>
                <w:webHidden/>
              </w:rPr>
              <w:instrText xml:space="preserve"> PAGEREF _Toc229404958 \h </w:instrText>
            </w:r>
            <w:r w:rsidR="009817DF" w:rsidRPr="009817DF">
              <w:rPr>
                <w:noProof/>
                <w:webHidden/>
              </w:rPr>
            </w:r>
            <w:r w:rsidR="009817DF" w:rsidRPr="009817DF">
              <w:rPr>
                <w:noProof/>
                <w:webHidden/>
              </w:rPr>
              <w:fldChar w:fldCharType="separate"/>
            </w:r>
            <w:r w:rsidR="009817DF" w:rsidRPr="009817DF">
              <w:rPr>
                <w:noProof/>
                <w:webHidden/>
              </w:rPr>
              <w:t>11</w:t>
            </w:r>
            <w:r w:rsidR="009817DF" w:rsidRPr="009817DF">
              <w:rPr>
                <w:noProof/>
                <w:webHidden/>
              </w:rPr>
              <w:fldChar w:fldCharType="end"/>
            </w:r>
          </w:hyperlink>
        </w:p>
        <w:p w14:paraId="0DA42BB9" w14:textId="779B65AF" w:rsidR="009817DF" w:rsidRPr="009817DF" w:rsidRDefault="001964AE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29404959" w:history="1">
            <w:r w:rsidR="009817DF" w:rsidRPr="009817DF">
              <w:rPr>
                <w:rStyle w:val="af6"/>
                <w:noProof/>
              </w:rPr>
              <w:t>4 Э</w:t>
            </w:r>
            <w:r w:rsidR="009817DF" w:rsidRPr="009817DF">
              <w:rPr>
                <w:rStyle w:val="af6"/>
                <w:caps w:val="0"/>
                <w:noProof/>
              </w:rPr>
              <w:t>кологичность производства</w:t>
            </w:r>
            <w:r w:rsidR="009817DF" w:rsidRPr="009817DF">
              <w:rPr>
                <w:noProof/>
                <w:webHidden/>
              </w:rPr>
              <w:tab/>
            </w:r>
            <w:r w:rsidR="009817DF" w:rsidRPr="009817DF">
              <w:rPr>
                <w:noProof/>
                <w:webHidden/>
              </w:rPr>
              <w:fldChar w:fldCharType="begin"/>
            </w:r>
            <w:r w:rsidR="009817DF" w:rsidRPr="009817DF">
              <w:rPr>
                <w:noProof/>
                <w:webHidden/>
              </w:rPr>
              <w:instrText xml:space="preserve"> PAGEREF _Toc229404959 \h </w:instrText>
            </w:r>
            <w:r w:rsidR="009817DF" w:rsidRPr="009817DF">
              <w:rPr>
                <w:noProof/>
                <w:webHidden/>
              </w:rPr>
            </w:r>
            <w:r w:rsidR="009817DF" w:rsidRPr="009817DF">
              <w:rPr>
                <w:noProof/>
                <w:webHidden/>
              </w:rPr>
              <w:fldChar w:fldCharType="separate"/>
            </w:r>
            <w:r w:rsidR="009817DF" w:rsidRPr="009817DF">
              <w:rPr>
                <w:noProof/>
                <w:webHidden/>
              </w:rPr>
              <w:t>12</w:t>
            </w:r>
            <w:r w:rsidR="009817DF" w:rsidRPr="009817DF">
              <w:rPr>
                <w:noProof/>
                <w:webHidden/>
              </w:rPr>
              <w:fldChar w:fldCharType="end"/>
            </w:r>
          </w:hyperlink>
        </w:p>
        <w:p w14:paraId="6E2E1ABE" w14:textId="47AA6F18" w:rsidR="009817DF" w:rsidRPr="009817DF" w:rsidRDefault="001964AE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29404960" w:history="1">
            <w:r w:rsidR="009817DF" w:rsidRPr="009817DF">
              <w:rPr>
                <w:rStyle w:val="af6"/>
                <w:noProof/>
              </w:rPr>
              <w:t>В</w:t>
            </w:r>
            <w:r w:rsidR="009817DF" w:rsidRPr="009817DF">
              <w:rPr>
                <w:rStyle w:val="af6"/>
                <w:caps w:val="0"/>
                <w:noProof/>
              </w:rPr>
              <w:t>ывод</w:t>
            </w:r>
            <w:r w:rsidR="009817DF" w:rsidRPr="009817DF">
              <w:rPr>
                <w:noProof/>
                <w:webHidden/>
              </w:rPr>
              <w:tab/>
            </w:r>
            <w:r w:rsidR="009817DF" w:rsidRPr="009817DF">
              <w:rPr>
                <w:noProof/>
                <w:webHidden/>
              </w:rPr>
              <w:fldChar w:fldCharType="begin"/>
            </w:r>
            <w:r w:rsidR="009817DF" w:rsidRPr="009817DF">
              <w:rPr>
                <w:noProof/>
                <w:webHidden/>
              </w:rPr>
              <w:instrText xml:space="preserve"> PAGEREF _Toc229404960 \h </w:instrText>
            </w:r>
            <w:r w:rsidR="009817DF" w:rsidRPr="009817DF">
              <w:rPr>
                <w:noProof/>
                <w:webHidden/>
              </w:rPr>
            </w:r>
            <w:r w:rsidR="009817DF" w:rsidRPr="009817DF">
              <w:rPr>
                <w:noProof/>
                <w:webHidden/>
              </w:rPr>
              <w:fldChar w:fldCharType="separate"/>
            </w:r>
            <w:r w:rsidR="009817DF" w:rsidRPr="009817DF">
              <w:rPr>
                <w:noProof/>
                <w:webHidden/>
              </w:rPr>
              <w:t>13</w:t>
            </w:r>
            <w:r w:rsidR="009817DF" w:rsidRPr="009817DF">
              <w:rPr>
                <w:noProof/>
                <w:webHidden/>
              </w:rPr>
              <w:fldChar w:fldCharType="end"/>
            </w:r>
          </w:hyperlink>
        </w:p>
        <w:p w14:paraId="0B03B9C2" w14:textId="79C4D040" w:rsidR="005331AF" w:rsidRPr="004256D4" w:rsidRDefault="008A4093" w:rsidP="00CF778E">
          <w:r w:rsidRPr="00D37CFF">
            <w:rPr>
              <w:iCs/>
            </w:rPr>
            <w:fldChar w:fldCharType="end"/>
          </w:r>
        </w:p>
      </w:sdtContent>
    </w:sdt>
    <w:p w14:paraId="28F9F8EE" w14:textId="27955822" w:rsidR="00756A2D" w:rsidRPr="004256D4" w:rsidRDefault="00756A2D" w:rsidP="003E2964">
      <w:pPr>
        <w:jc w:val="both"/>
        <w:rPr>
          <w:lang w:val="en-US"/>
        </w:rPr>
      </w:pPr>
      <w:r w:rsidRPr="004256D4">
        <w:br w:type="page"/>
      </w:r>
    </w:p>
    <w:p w14:paraId="4BEC48CA" w14:textId="497F1082" w:rsidR="00F10F4D" w:rsidRPr="00825000" w:rsidRDefault="002B19BA" w:rsidP="004A11B4">
      <w:pPr>
        <w:pStyle w:val="112"/>
      </w:pPr>
      <w:bookmarkStart w:id="0" w:name="_Toc482432367"/>
      <w:bookmarkStart w:id="1" w:name="_Toc67743978"/>
      <w:bookmarkStart w:id="2" w:name="_Toc197532986"/>
      <w:bookmarkStart w:id="3" w:name="_Toc229404954"/>
      <w:r w:rsidRPr="00825000">
        <w:lastRenderedPageBreak/>
        <w:t>Введение</w:t>
      </w:r>
      <w:bookmarkEnd w:id="0"/>
      <w:bookmarkEnd w:id="1"/>
      <w:bookmarkEnd w:id="2"/>
      <w:bookmarkEnd w:id="3"/>
    </w:p>
    <w:p w14:paraId="06AFD0FE" w14:textId="77777777" w:rsidR="00F10F4D" w:rsidRPr="00F10F4D" w:rsidRDefault="00F10F4D" w:rsidP="00F10F4D">
      <w:pPr>
        <w:rPr>
          <w:lang w:eastAsia="en-US"/>
        </w:rPr>
      </w:pPr>
    </w:p>
    <w:p w14:paraId="5B4ACE7D" w14:textId="33832642" w:rsidR="00825000" w:rsidRPr="00825000" w:rsidRDefault="00825000" w:rsidP="00420F3C">
      <w:pPr>
        <w:spacing w:line="360" w:lineRule="auto"/>
        <w:ind w:firstLine="709"/>
        <w:jc w:val="both"/>
        <w:rPr>
          <w:rStyle w:val="afffff3"/>
        </w:rPr>
      </w:pPr>
      <w:bookmarkStart w:id="4" w:name="_Toc515516476"/>
      <w:bookmarkStart w:id="5" w:name="_Toc67743979"/>
      <w:bookmarkStart w:id="6" w:name="_Toc453858298"/>
      <w:bookmarkStart w:id="7" w:name="_Toc390668183"/>
      <w:bookmarkStart w:id="8" w:name="_Toc515516477"/>
      <w:r w:rsidRPr="00825000">
        <w:rPr>
          <w:rStyle w:val="afffff3"/>
        </w:rPr>
        <w:t xml:space="preserve">Создание уютной атмосферы в доме сегодня невозможно представить без использования ароматических свечей. То, что еще недавно воспринималось как простое хобби, сегодня превращается в динамично развивающееся направление малого бизнеса. </w:t>
      </w:r>
      <w:r w:rsidR="001B32FE">
        <w:rPr>
          <w:rStyle w:val="afffff3"/>
        </w:rPr>
        <w:t xml:space="preserve">Работа </w:t>
      </w:r>
      <w:r w:rsidRPr="00825000">
        <w:rPr>
          <w:rStyle w:val="afffff3"/>
        </w:rPr>
        <w:t>в условиях профессионального цеха ставит перед организатором серьезные вызовы.</w:t>
      </w:r>
      <w:r w:rsidR="001B32FE">
        <w:rPr>
          <w:rStyle w:val="afffff3"/>
        </w:rPr>
        <w:t xml:space="preserve"> П</w:t>
      </w:r>
      <w:r w:rsidRPr="00825000">
        <w:rPr>
          <w:rStyle w:val="afffff3"/>
        </w:rPr>
        <w:t>роизводствен</w:t>
      </w:r>
      <w:r w:rsidR="001B32FE">
        <w:rPr>
          <w:rStyle w:val="afffff3"/>
        </w:rPr>
        <w:t>ные</w:t>
      </w:r>
      <w:r w:rsidRPr="00825000">
        <w:rPr>
          <w:rStyle w:val="afffff3"/>
        </w:rPr>
        <w:t xml:space="preserve"> риск</w:t>
      </w:r>
      <w:r w:rsidR="001B32FE">
        <w:rPr>
          <w:rStyle w:val="afffff3"/>
        </w:rPr>
        <w:t>и включают в себя</w:t>
      </w:r>
      <w:r w:rsidRPr="00825000">
        <w:rPr>
          <w:rStyle w:val="afffff3"/>
        </w:rPr>
        <w:t xml:space="preserve"> высоки</w:t>
      </w:r>
      <w:r w:rsidR="001B32FE">
        <w:rPr>
          <w:rStyle w:val="afffff3"/>
        </w:rPr>
        <w:t>е</w:t>
      </w:r>
      <w:r w:rsidRPr="00825000">
        <w:rPr>
          <w:rStyle w:val="afffff3"/>
        </w:rPr>
        <w:t xml:space="preserve"> температур</w:t>
      </w:r>
      <w:r w:rsidR="001B32FE">
        <w:rPr>
          <w:rStyle w:val="afffff3"/>
        </w:rPr>
        <w:t>ы</w:t>
      </w:r>
      <w:r w:rsidRPr="00825000">
        <w:rPr>
          <w:rStyle w:val="afffff3"/>
        </w:rPr>
        <w:t>,</w:t>
      </w:r>
      <w:r w:rsidR="001B32FE">
        <w:rPr>
          <w:rStyle w:val="afffff3"/>
        </w:rPr>
        <w:t xml:space="preserve"> </w:t>
      </w:r>
      <w:r w:rsidR="001B32FE" w:rsidRPr="001B32FE">
        <w:rPr>
          <w:rStyle w:val="afffff3"/>
        </w:rPr>
        <w:t>опасностью возгорания</w:t>
      </w:r>
      <w:r w:rsidR="001B32FE">
        <w:rPr>
          <w:rStyle w:val="afffff3"/>
        </w:rPr>
        <w:t xml:space="preserve"> и</w:t>
      </w:r>
      <w:r w:rsidRPr="00825000">
        <w:rPr>
          <w:rStyle w:val="afffff3"/>
        </w:rPr>
        <w:t xml:space="preserve"> </w:t>
      </w:r>
      <w:r w:rsidR="001B32FE">
        <w:rPr>
          <w:rStyle w:val="afffff3"/>
        </w:rPr>
        <w:t xml:space="preserve">взаимодействие с </w:t>
      </w:r>
      <w:r w:rsidRPr="00825000">
        <w:rPr>
          <w:rStyle w:val="afffff3"/>
        </w:rPr>
        <w:t>летуч</w:t>
      </w:r>
      <w:r w:rsidR="001B32FE">
        <w:rPr>
          <w:rStyle w:val="afffff3"/>
        </w:rPr>
        <w:t>ими</w:t>
      </w:r>
      <w:r w:rsidRPr="00825000">
        <w:rPr>
          <w:rStyle w:val="afffff3"/>
        </w:rPr>
        <w:t xml:space="preserve"> химическими соединениями. Именно поэтому грамотная организация рабочего пространства</w:t>
      </w:r>
      <w:r w:rsidR="001B32FE">
        <w:rPr>
          <w:rStyle w:val="afffff3"/>
        </w:rPr>
        <w:t xml:space="preserve"> является приоритетом</w:t>
      </w:r>
      <w:r w:rsidRPr="00825000">
        <w:rPr>
          <w:rStyle w:val="afffff3"/>
        </w:rPr>
        <w:t>.</w:t>
      </w:r>
    </w:p>
    <w:p w14:paraId="443F3138" w14:textId="7215393E" w:rsidR="00825000" w:rsidRPr="00825000" w:rsidRDefault="001B32FE" w:rsidP="00420F3C">
      <w:pPr>
        <w:spacing w:line="360" w:lineRule="auto"/>
        <w:ind w:firstLine="709"/>
        <w:jc w:val="both"/>
        <w:rPr>
          <w:rStyle w:val="afffff3"/>
        </w:rPr>
      </w:pPr>
      <w:r>
        <w:rPr>
          <w:rStyle w:val="afffff3"/>
        </w:rPr>
        <w:t>В</w:t>
      </w:r>
      <w:r w:rsidR="00825000" w:rsidRPr="00825000">
        <w:rPr>
          <w:rStyle w:val="afffff3"/>
        </w:rPr>
        <w:t xml:space="preserve"> индустрии крафтового производства вопросы техносферной безопасности зачастую игнорируются в угоду эстетике. Отсутствие системного подхода к охране труда и экологическому контролю может привести не только к порче имущества, но и к нанесению вреда здоровью работников.</w:t>
      </w:r>
    </w:p>
    <w:p w14:paraId="6231D99E" w14:textId="16AE2A90" w:rsidR="00825000" w:rsidRPr="00825000" w:rsidRDefault="00825000" w:rsidP="00420F3C">
      <w:pPr>
        <w:spacing w:line="360" w:lineRule="auto"/>
        <w:ind w:firstLine="709"/>
        <w:jc w:val="both"/>
        <w:rPr>
          <w:rStyle w:val="afffff3"/>
        </w:rPr>
      </w:pPr>
      <w:r w:rsidRPr="00825000">
        <w:rPr>
          <w:rStyle w:val="afffff3"/>
        </w:rPr>
        <w:t xml:space="preserve">Целью </w:t>
      </w:r>
      <w:r w:rsidR="001B32FE">
        <w:rPr>
          <w:rStyle w:val="afffff3"/>
        </w:rPr>
        <w:t>работы</w:t>
      </w:r>
      <w:r w:rsidRPr="00825000">
        <w:rPr>
          <w:rStyle w:val="afffff3"/>
        </w:rPr>
        <w:t xml:space="preserve"> является теоретическое обоснование и разработка комплекса мер по обеспечению безопасности и экологической устойчивости цеха по производству ароматических свечей.</w:t>
      </w:r>
    </w:p>
    <w:p w14:paraId="355ACCAE" w14:textId="3EE9F2B1" w:rsidR="00825000" w:rsidRPr="00825000" w:rsidRDefault="00825000" w:rsidP="00420F3C">
      <w:pPr>
        <w:spacing w:line="360" w:lineRule="auto"/>
        <w:ind w:firstLine="709"/>
        <w:jc w:val="both"/>
        <w:rPr>
          <w:rStyle w:val="afffff3"/>
        </w:rPr>
      </w:pPr>
      <w:r w:rsidRPr="00825000">
        <w:rPr>
          <w:rStyle w:val="afffff3"/>
        </w:rPr>
        <w:t>Для достижения поставленной цели необходимо решить следующие задачи:</w:t>
      </w:r>
    </w:p>
    <w:p w14:paraId="5F587421" w14:textId="78BB2792" w:rsidR="00825000" w:rsidRPr="00825000" w:rsidRDefault="00825000" w:rsidP="001B32FE">
      <w:pPr>
        <w:pStyle w:val="af7"/>
        <w:numPr>
          <w:ilvl w:val="0"/>
          <w:numId w:val="13"/>
        </w:numPr>
        <w:spacing w:line="360" w:lineRule="auto"/>
        <w:ind w:left="993"/>
        <w:jc w:val="both"/>
        <w:rPr>
          <w:rStyle w:val="afffff3"/>
        </w:rPr>
      </w:pPr>
      <w:r w:rsidRPr="00825000">
        <w:rPr>
          <w:rStyle w:val="afffff3"/>
        </w:rPr>
        <w:t>Выявить вредоносные и опасные факторы производства, возникающие при работе с восками и ароматизаторами.</w:t>
      </w:r>
    </w:p>
    <w:p w14:paraId="4A526FE5" w14:textId="0925585A" w:rsidR="00825000" w:rsidRPr="00825000" w:rsidRDefault="00825000" w:rsidP="001B32FE">
      <w:pPr>
        <w:pStyle w:val="af7"/>
        <w:numPr>
          <w:ilvl w:val="0"/>
          <w:numId w:val="13"/>
        </w:numPr>
        <w:spacing w:line="360" w:lineRule="auto"/>
        <w:ind w:left="993"/>
        <w:jc w:val="both"/>
        <w:rPr>
          <w:rStyle w:val="afffff3"/>
        </w:rPr>
      </w:pPr>
      <w:r w:rsidRPr="00825000">
        <w:rPr>
          <w:rStyle w:val="afffff3"/>
        </w:rPr>
        <w:t>Регламентировать четкие действия персонала при возникновении чрезвычайных ситуаций в мастерской.</w:t>
      </w:r>
    </w:p>
    <w:p w14:paraId="04138103" w14:textId="44B92448" w:rsidR="00825000" w:rsidRPr="00825000" w:rsidRDefault="00825000" w:rsidP="001B32FE">
      <w:pPr>
        <w:pStyle w:val="af7"/>
        <w:numPr>
          <w:ilvl w:val="0"/>
          <w:numId w:val="13"/>
        </w:numPr>
        <w:spacing w:line="360" w:lineRule="auto"/>
        <w:ind w:left="993"/>
        <w:jc w:val="both"/>
        <w:rPr>
          <w:rStyle w:val="afffff3"/>
        </w:rPr>
      </w:pPr>
      <w:r w:rsidRPr="00825000">
        <w:rPr>
          <w:rStyle w:val="afffff3"/>
        </w:rPr>
        <w:t>Сформулировать основные правила безопасности на производстве.</w:t>
      </w:r>
    </w:p>
    <w:p w14:paraId="3B5420C3" w14:textId="4670D829" w:rsidR="00825000" w:rsidRPr="00825000" w:rsidRDefault="00825000" w:rsidP="001B32FE">
      <w:pPr>
        <w:pStyle w:val="af7"/>
        <w:numPr>
          <w:ilvl w:val="0"/>
          <w:numId w:val="13"/>
        </w:numPr>
        <w:spacing w:line="360" w:lineRule="auto"/>
        <w:ind w:left="993"/>
        <w:jc w:val="both"/>
        <w:rPr>
          <w:rStyle w:val="afffff3"/>
        </w:rPr>
      </w:pPr>
      <w:r w:rsidRPr="00825000">
        <w:rPr>
          <w:rStyle w:val="afffff3"/>
        </w:rPr>
        <w:t>Обосновать экологичность производства через выбор сырья и эффективную утилизацию отходов.</w:t>
      </w:r>
    </w:p>
    <w:p w14:paraId="47E2993B" w14:textId="46C31E5E" w:rsidR="00825000" w:rsidRPr="00825000" w:rsidRDefault="00825000" w:rsidP="00420F3C">
      <w:pPr>
        <w:spacing w:line="360" w:lineRule="auto"/>
        <w:ind w:firstLine="709"/>
        <w:jc w:val="both"/>
        <w:rPr>
          <w:rStyle w:val="afffff3"/>
        </w:rPr>
      </w:pPr>
      <w:r w:rsidRPr="00825000">
        <w:rPr>
          <w:rStyle w:val="afffff3"/>
        </w:rPr>
        <w:t>Объектом выступает деятельность цеха по изготовлению ароматических изделий. Предметом являются технические и организационные средства защиты, обеспечивающие безопасность труда и сохранность окружающей среды.</w:t>
      </w:r>
    </w:p>
    <w:bookmarkEnd w:id="4"/>
    <w:bookmarkEnd w:id="5"/>
    <w:p w14:paraId="1D98C3B5" w14:textId="20C0F85D" w:rsidR="00B14249" w:rsidRDefault="002D11AC" w:rsidP="004A11B4">
      <w:pPr>
        <w:pStyle w:val="1"/>
      </w:pPr>
      <w:r w:rsidRPr="004256D4">
        <w:rPr>
          <w:noProof/>
        </w:rPr>
        <w:br w:type="page"/>
      </w:r>
      <w:bookmarkStart w:id="9" w:name="_Toc67743980"/>
      <w:bookmarkStart w:id="10" w:name="_Toc197532988"/>
      <w:bookmarkStart w:id="11" w:name="_Toc229404955"/>
      <w:r w:rsidR="00340513" w:rsidRPr="00245BF7">
        <w:lastRenderedPageBreak/>
        <w:t>1</w:t>
      </w:r>
      <w:bookmarkEnd w:id="6"/>
      <w:bookmarkEnd w:id="7"/>
      <w:bookmarkEnd w:id="8"/>
      <w:bookmarkEnd w:id="9"/>
      <w:bookmarkEnd w:id="10"/>
      <w:r w:rsidR="00825000">
        <w:t xml:space="preserve"> Вредоносные и опасные факторы производства</w:t>
      </w:r>
      <w:bookmarkEnd w:id="11"/>
    </w:p>
    <w:p w14:paraId="2604DD6E" w14:textId="77777777" w:rsidR="00235A8A" w:rsidRPr="00235A8A" w:rsidRDefault="00235A8A" w:rsidP="00235A8A">
      <w:pPr>
        <w:rPr>
          <w:lang w:eastAsia="en-US"/>
        </w:rPr>
      </w:pPr>
    </w:p>
    <w:p w14:paraId="7B00B126" w14:textId="6498FD95" w:rsidR="004A11B4" w:rsidRPr="00235A8A" w:rsidRDefault="00235A8A" w:rsidP="004A11B4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235A8A">
        <w:rPr>
          <w:szCs w:val="24"/>
        </w:rPr>
        <w:t>В данном разделе проанализированы основные опасные и вредные производственные факторы, сопровождающие процесс изготовления ароматических свечей в условиях профессиональной мастерской. Переход от домашнего хобби к организованному производству в помещении площадью около 36 квадратных метров, как это часто встречается в малом бизнесе, требует принципиально иного уровня оценки рисков. На основе технологической карты процесса было выделено три ключевые группы факторов, оказывающих существенное влияние на здоровье персонала и безопасность объекта.</w:t>
      </w:r>
    </w:p>
    <w:p w14:paraId="10867D18" w14:textId="05F4AD08" w:rsidR="00235A8A" w:rsidRPr="00235A8A" w:rsidRDefault="00235A8A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235A8A">
        <w:rPr>
          <w:szCs w:val="24"/>
        </w:rPr>
        <w:t>Первым и наиболее выраженным фактором является термическое воздействие. Процесс создания свечей неразрывно связан с постоянным нагревом воска или парафина до температур, значительно превышающих температуру человеческого тела. Температура плавления различных видов воска варьируется от 50 до 90 градусов Цельсия, однако для качественного введения ароматических композиций и обеспечения хорошей адгезии к стенкам подсвечника материал нередко доводится до 85</w:t>
      </w:r>
      <w:r w:rsidR="004A11B4">
        <w:rPr>
          <w:szCs w:val="24"/>
        </w:rPr>
        <w:t>-</w:t>
      </w:r>
      <w:r w:rsidRPr="00235A8A">
        <w:rPr>
          <w:szCs w:val="24"/>
        </w:rPr>
        <w:t xml:space="preserve">95 градусов. Эксплуатация мощных электрических воскоплавов и использование метода водяной бани создают условия, при которых риск получения термических ожогов становится постоянным. Опасность представляют как прямые контакты с раскаленными поверхностями оборудования, так и случайные разбрызгивания горячего состава при перемешивании или розливе в тару. Кроме того, выделение избыточного тепла от нагревательных приборов в ограниченном пространстве цеха ведет к повышению температуры воздуха в рабочей зоне. Это провоцирует нарушение теплового баланса организма работника, вызывает повышенную утомляемость и снижение скорости реакций, что в итоге может привести к ошибкам при работе с оборудованием и повышению </w:t>
      </w:r>
      <w:r w:rsidR="004A11B4">
        <w:rPr>
          <w:szCs w:val="24"/>
        </w:rPr>
        <w:t>риска получения производственных травм</w:t>
      </w:r>
      <w:r w:rsidRPr="00235A8A">
        <w:rPr>
          <w:szCs w:val="24"/>
        </w:rPr>
        <w:t>.</w:t>
      </w:r>
    </w:p>
    <w:p w14:paraId="629EEB88" w14:textId="169EC5D4" w:rsidR="00235A8A" w:rsidRPr="00235A8A" w:rsidRDefault="00235A8A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235A8A">
        <w:rPr>
          <w:szCs w:val="24"/>
        </w:rPr>
        <w:t xml:space="preserve">Вторым значимым фактором выступает химическое воздействие, связанное с выделением вредных паров и аэрозолей. В производстве ароматических свечей используются разнообразные компоненты: парафин </w:t>
      </w:r>
      <w:r w:rsidRPr="00235A8A">
        <w:rPr>
          <w:szCs w:val="24"/>
        </w:rPr>
        <w:lastRenderedPageBreak/>
        <w:t>(пищевой или технический), соевый, кокосовый или пчелиный воск, а также концентрированные ароматизаторы и красители. При нагревании свечной массы, особенно в моменты пиковых температурных нагрузок, происходит интенсивная эмиссия летучих органических соединений в атмосферу помещения. Особое внимание в курсовой уделено парафину, являющемуся продуктом нефтепереработки. При его перегреве возможно выделение бензола и толуола, которые обладают токсичными свойствами. Ароматические отдушки, несмотря на их приятный запах, представляют собой сложные химические смеси. Входящие в их состав эфирные масла и синтетические душистые вещества при высокой концентрации в воздухе действуют как сенсибилизаторы и аллергены. Постоянное вдыхание этих паров без надлежащих средств защиты и вентиляции приводит к раздражению слизистых оболочек глаз и верхних дыхательных путей, вызывает хронические головные боли и может стать причиной развития профессиональных заболеваний. Следовательно, контроль за химическим составом воздушной среды является первоочередной задачей обеспечения безопасности.</w:t>
      </w:r>
    </w:p>
    <w:p w14:paraId="7F8BADE3" w14:textId="55C3F3CA" w:rsidR="00235A8A" w:rsidRPr="00235A8A" w:rsidRDefault="00235A8A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235A8A">
        <w:rPr>
          <w:szCs w:val="24"/>
        </w:rPr>
        <w:t>Третьим фактором, определяющим специфику техносферной безопасности данного производства, является высокая пожаро</w:t>
      </w:r>
      <w:r w:rsidR="004A11B4">
        <w:rPr>
          <w:szCs w:val="24"/>
        </w:rPr>
        <w:t>опасность</w:t>
      </w:r>
      <w:r w:rsidRPr="00235A8A">
        <w:rPr>
          <w:szCs w:val="24"/>
        </w:rPr>
        <w:t xml:space="preserve">. </w:t>
      </w:r>
      <w:r w:rsidR="004A11B4">
        <w:rPr>
          <w:szCs w:val="24"/>
        </w:rPr>
        <w:t>В</w:t>
      </w:r>
      <w:r w:rsidRPr="00235A8A">
        <w:rPr>
          <w:szCs w:val="24"/>
        </w:rPr>
        <w:t>оск, парафин, стеарин, хлопковые или деревянные фитили относятся к группе горючих и легковоспламеняющихся веществ. Температура вспышки восков находится в пределах 200</w:t>
      </w:r>
      <w:r w:rsidR="004A11B4">
        <w:rPr>
          <w:szCs w:val="24"/>
        </w:rPr>
        <w:t>-</w:t>
      </w:r>
      <w:r w:rsidRPr="00235A8A">
        <w:rPr>
          <w:szCs w:val="24"/>
        </w:rPr>
        <w:t xml:space="preserve">250 градусов, однако при нарушении технологического режима или неисправности термостатов воскоплава может произойти неконтролируемый нагрев. Разлив горячего воска вблизи источников открытого огня или на неисправные электронагревательные элементы неизбежно ведет к мгновенному возгоранию. Дополнительную нагрузку на пожарную безопасность создает наличие большого количества упаковочного материала </w:t>
      </w:r>
      <w:r w:rsidR="004A11B4">
        <w:rPr>
          <w:szCs w:val="24"/>
        </w:rPr>
        <w:t>-</w:t>
      </w:r>
      <w:r w:rsidRPr="00235A8A">
        <w:rPr>
          <w:szCs w:val="24"/>
        </w:rPr>
        <w:t xml:space="preserve"> картонных коробок, бумаги и древесной стружки, которые часто хранятся непосредственно в зоне производства для ускорения процесса упаковки готовых изделий.</w:t>
      </w:r>
      <w:r w:rsidR="004A11B4">
        <w:rPr>
          <w:szCs w:val="24"/>
        </w:rPr>
        <w:t xml:space="preserve"> С</w:t>
      </w:r>
      <w:r w:rsidRPr="00235A8A">
        <w:rPr>
          <w:szCs w:val="24"/>
        </w:rPr>
        <w:t xml:space="preserve">кученность оборудования и запасов сырья на ограниченной площади создает условия для быстрого распространения пламени и затрудняет </w:t>
      </w:r>
      <w:r w:rsidRPr="00235A8A">
        <w:rPr>
          <w:szCs w:val="24"/>
        </w:rPr>
        <w:lastRenderedPageBreak/>
        <w:t xml:space="preserve">эвакуацию персонала. </w:t>
      </w:r>
      <w:r w:rsidR="004A11B4">
        <w:rPr>
          <w:szCs w:val="24"/>
        </w:rPr>
        <w:t xml:space="preserve">Это свидетельствует о </w:t>
      </w:r>
      <w:r w:rsidRPr="00235A8A">
        <w:rPr>
          <w:szCs w:val="24"/>
        </w:rPr>
        <w:t>необходимости строгого разделения зон хранения и производства, а также внедрения систем контроля за температурой нагрева.</w:t>
      </w:r>
    </w:p>
    <w:p w14:paraId="6937E001" w14:textId="301B9A34" w:rsidR="004D6EEA" w:rsidRDefault="00235A8A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235A8A">
        <w:rPr>
          <w:szCs w:val="24"/>
        </w:rPr>
        <w:t>В итоге, детальная идентификация вредных факторов позволяет перейти к следующему этапу проектирования систем защиты. Вследствие проведенного анализа становится очевидным, что без внедрения эффективных инженерно-технических решений, таких как локальная вытяжная вентиляция и автоматизация температурного контроля, эксплуатация свечного цеха сопряжена с высокими рисками.</w:t>
      </w:r>
    </w:p>
    <w:p w14:paraId="2DF77F94" w14:textId="5F6B1DAA" w:rsidR="00326758" w:rsidRDefault="00326758" w:rsidP="00326758">
      <w:pPr>
        <w:pStyle w:val="120"/>
      </w:pPr>
      <w:bookmarkStart w:id="12" w:name="_Toc229404956"/>
      <w:r>
        <w:t>1.1 Вентиляция рабочего помещения</w:t>
      </w:r>
      <w:bookmarkEnd w:id="12"/>
    </w:p>
    <w:p w14:paraId="2677FE57" w14:textId="77777777" w:rsidR="00326758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 xml:space="preserve">Обеспечение нормативных параметров воздушной среды в рабочем помещении является одной из приоритетных задач при проектировании цеха по производству ароматических свечей. В процессе плавления восковых смесей и введения парфюмерных композиций в атмосферу неизбежно выделяются летучие органические соединения, мелкодисперсные аэрозоли и избыточное тепло. </w:t>
      </w:r>
      <w:r>
        <w:rPr>
          <w:szCs w:val="24"/>
        </w:rPr>
        <w:t>О</w:t>
      </w:r>
      <w:r w:rsidRPr="00326758">
        <w:rPr>
          <w:szCs w:val="24"/>
        </w:rPr>
        <w:t>тсутствие эффективного воздухообмена ведет к быстрому накоплению вредных паров, что негативно сказывается на самочувствии персонала и общей пожарной безопасности объекта. Для нейтрализации данных факторов проанализирована и рассчитана система общеобменной приточно-вытяжной вентиляции, адаптированная под конкретные параметры помещения.</w:t>
      </w:r>
    </w:p>
    <w:p w14:paraId="126D8BB8" w14:textId="77777777" w:rsidR="00326758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>В качестве исходных данных для расчета принят цех площадью 50 квадратных метров с высотой потолков 3 метра. Общий объем помещения составляет:</w:t>
      </w:r>
    </w:p>
    <w:p w14:paraId="7ED3F710" w14:textId="592A67C5" w:rsidR="00326758" w:rsidRPr="00FD7804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bookmarkStart w:id="13" w:name="_Hlk229399977"/>
      <w:r w:rsidRPr="00FD7804">
        <w:rPr>
          <w:i/>
          <w:iCs/>
          <w:szCs w:val="24"/>
          <w:lang w:val="en-US"/>
        </w:rPr>
        <w:t>V</w:t>
      </w:r>
      <w:r w:rsidRPr="00FD7804">
        <w:rPr>
          <w:i/>
          <w:iCs/>
          <w:szCs w:val="24"/>
        </w:rPr>
        <w:t xml:space="preserve"> = </w:t>
      </w:r>
      <w:r w:rsidRPr="00FD7804">
        <w:rPr>
          <w:i/>
          <w:iCs/>
          <w:szCs w:val="24"/>
          <w:lang w:val="en-US"/>
        </w:rPr>
        <w:t>S</w:t>
      </w:r>
      <w:r w:rsidR="00FD7804" w:rsidRPr="00FD7804">
        <w:rPr>
          <w:i/>
          <w:iCs/>
          <w:szCs w:val="24"/>
        </w:rPr>
        <w:t xml:space="preserve"> × </w:t>
      </w:r>
      <w:r w:rsidRPr="00FD7804">
        <w:rPr>
          <w:i/>
          <w:iCs/>
          <w:szCs w:val="24"/>
          <w:lang w:val="en-US"/>
        </w:rPr>
        <w:t>h</w:t>
      </w:r>
      <w:bookmarkEnd w:id="13"/>
      <w:r w:rsidR="00FD7804">
        <w:rPr>
          <w:szCs w:val="24"/>
        </w:rPr>
        <w:t>,</w:t>
      </w:r>
      <w:r w:rsidR="00CE1AD1">
        <w:rPr>
          <w:szCs w:val="24"/>
        </w:rPr>
        <w:t xml:space="preserve"> (1.1)</w:t>
      </w:r>
    </w:p>
    <w:p w14:paraId="5E3723E7" w14:textId="0E9CF071" w:rsidR="00FD7804" w:rsidRDefault="00FD7804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>
        <w:rPr>
          <w:szCs w:val="24"/>
        </w:rPr>
        <w:t xml:space="preserve">где </w:t>
      </w:r>
      <w:r w:rsidRPr="00FD7804">
        <w:rPr>
          <w:i/>
          <w:iCs/>
          <w:szCs w:val="24"/>
        </w:rPr>
        <w:t>S</w:t>
      </w:r>
      <w:r>
        <w:rPr>
          <w:szCs w:val="24"/>
        </w:rPr>
        <w:t xml:space="preserve"> – площадь помещения (50</w:t>
      </w:r>
      <m:oMath>
        <m:sSup>
          <m:sSup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м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</m:oMath>
      <w:r>
        <w:rPr>
          <w:szCs w:val="24"/>
        </w:rPr>
        <w:t>);</w:t>
      </w:r>
    </w:p>
    <w:p w14:paraId="60F1B470" w14:textId="387D4ADB" w:rsidR="00FD7804" w:rsidRDefault="00FD7804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>
        <w:rPr>
          <w:i/>
          <w:iCs/>
          <w:szCs w:val="24"/>
          <w:lang w:val="en-US"/>
        </w:rPr>
        <w:t>h</w:t>
      </w:r>
      <w:r w:rsidRPr="00FD7804">
        <w:rPr>
          <w:szCs w:val="24"/>
        </w:rPr>
        <w:t xml:space="preserve"> – </w:t>
      </w:r>
      <w:r>
        <w:rPr>
          <w:szCs w:val="24"/>
        </w:rPr>
        <w:t>высота потолков в помещении (3м).</w:t>
      </w:r>
    </w:p>
    <w:p w14:paraId="39AD74BF" w14:textId="4ADBC875" w:rsidR="00CE1AD1" w:rsidRPr="00CE1AD1" w:rsidRDefault="00CE1AD1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CE1AD1">
        <w:rPr>
          <w:i/>
          <w:iCs/>
          <w:szCs w:val="24"/>
          <w:lang w:val="en-US"/>
        </w:rPr>
        <w:lastRenderedPageBreak/>
        <w:t>V</w:t>
      </w:r>
      <w:r w:rsidRPr="00CE1AD1">
        <w:rPr>
          <w:i/>
          <w:iCs/>
          <w:szCs w:val="24"/>
        </w:rPr>
        <w:t xml:space="preserve"> = </w:t>
      </w:r>
      <w:r w:rsidRPr="00CE1AD1">
        <w:rPr>
          <w:i/>
          <w:iCs/>
          <w:szCs w:val="24"/>
          <w:lang w:val="en-US"/>
        </w:rPr>
        <w:t>S</w:t>
      </w:r>
      <w:r w:rsidRPr="00CE1AD1">
        <w:rPr>
          <w:i/>
          <w:iCs/>
          <w:szCs w:val="24"/>
        </w:rPr>
        <w:t xml:space="preserve"> × </w:t>
      </w:r>
      <w:r w:rsidRPr="00CE1AD1">
        <w:rPr>
          <w:i/>
          <w:iCs/>
          <w:szCs w:val="24"/>
          <w:lang w:val="en-US"/>
        </w:rPr>
        <w:t>h</w:t>
      </w:r>
      <w:r w:rsidRPr="00CE1AD1">
        <w:rPr>
          <w:i/>
          <w:iCs/>
          <w:szCs w:val="24"/>
        </w:rPr>
        <w:t xml:space="preserve"> = 50 × 3 = 150 </w:t>
      </w:r>
      <m:oMath>
        <m:sSup>
          <m:sSupPr>
            <m:ctrlPr>
              <w:rPr>
                <w:rFonts w:ascii="Cambria Math" w:hAnsi="Cambria Math"/>
                <w:i/>
                <w:iCs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м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</m:oMath>
      <w:r>
        <w:rPr>
          <w:i/>
          <w:iCs/>
          <w:szCs w:val="24"/>
        </w:rPr>
        <w:t>.</w:t>
      </w:r>
    </w:p>
    <w:p w14:paraId="0C7A5ED5" w14:textId="77777777" w:rsidR="00FD7804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>Численность персонала, одновременно находящегося на производстве, составляет 5 человек. Технологический цикл включает работу нескольких электрических воскоплавов, что требует учета не только химического загрязнения, но и тепловой нагрузки.</w:t>
      </w:r>
    </w:p>
    <w:p w14:paraId="068889C7" w14:textId="77777777" w:rsidR="00FD7804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>Первоначально выполнен расчет необходимого воздухообмена по санитарным нормам, исходя из количества работающих. Согласно действующим стандартам, на одного человека в производственном помещении при отсутствии естественного проветривания должно подаваться не менее 60 кубических метров свежего воздуха в час. Расчет объема воздуха по количеству людей (</w:t>
      </w:r>
      <w:bookmarkStart w:id="14" w:name="_Hlk229398847"/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Cs w:val="24"/>
              </w:rPr>
              <m:t>чел</m:t>
            </m:r>
          </m:sub>
        </m:sSub>
      </m:oMath>
      <w:bookmarkEnd w:id="14"/>
      <w:r w:rsidRPr="00326758">
        <w:rPr>
          <w:szCs w:val="24"/>
        </w:rPr>
        <w:t>) выполнен по формуле:</w:t>
      </w:r>
    </w:p>
    <w:bookmarkStart w:id="15" w:name="_Hlk229399141"/>
    <w:p w14:paraId="6CA530E7" w14:textId="1477274F" w:rsidR="00FD7804" w:rsidRPr="00EB21C5" w:rsidRDefault="001964AE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Cs w:val="24"/>
              </w:rPr>
              <m:t>чел</m:t>
            </m:r>
          </m:sub>
        </m:sSub>
        <w:bookmarkEnd w:id="15"/>
        <m:r>
          <w:rPr>
            <w:rFonts w:ascii="Cambria Math" w:hAnsi="Cambria Math"/>
            <w:szCs w:val="24"/>
          </w:rPr>
          <m:t xml:space="preserve"> </m:t>
        </m:r>
      </m:oMath>
      <w:r w:rsidR="00326758" w:rsidRPr="00EB21C5">
        <w:rPr>
          <w:szCs w:val="24"/>
        </w:rPr>
        <w:t xml:space="preserve">= </w:t>
      </w:r>
      <w:r w:rsidR="00326758" w:rsidRPr="00EB21C5">
        <w:rPr>
          <w:i/>
          <w:iCs/>
          <w:szCs w:val="24"/>
          <w:lang w:val="en-US"/>
        </w:rPr>
        <w:t>N</w:t>
      </w:r>
      <w:r w:rsidR="00326758" w:rsidRPr="00EB21C5">
        <w:rPr>
          <w:szCs w:val="24"/>
        </w:rPr>
        <w:t xml:space="preserve"> </w:t>
      </w:r>
      <w:r w:rsidR="00EB21C5" w:rsidRPr="00EB21C5">
        <w:rPr>
          <w:szCs w:val="24"/>
        </w:rPr>
        <w:t xml:space="preserve">× </w:t>
      </w:r>
      <w:r w:rsidR="00EB21C5" w:rsidRPr="00EB21C5">
        <w:rPr>
          <w:i/>
          <w:iCs/>
          <w:szCs w:val="24"/>
          <w:lang w:val="en-US"/>
        </w:rPr>
        <w:t>l</w:t>
      </w:r>
      <w:r w:rsidR="00326758" w:rsidRPr="00EB21C5">
        <w:rPr>
          <w:szCs w:val="24"/>
        </w:rPr>
        <w:t>,</w:t>
      </w:r>
      <w:r w:rsidR="00CE1AD1">
        <w:rPr>
          <w:szCs w:val="24"/>
        </w:rPr>
        <w:t xml:space="preserve"> (1.2)</w:t>
      </w:r>
    </w:p>
    <w:p w14:paraId="1C60CF4E" w14:textId="425FFBEA" w:rsidR="00EB21C5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 xml:space="preserve">где </w:t>
      </w:r>
      <w:r w:rsidRPr="00EB21C5">
        <w:rPr>
          <w:i/>
          <w:iCs/>
          <w:szCs w:val="24"/>
        </w:rPr>
        <w:t>N</w:t>
      </w:r>
      <w:r w:rsidRPr="00326758">
        <w:rPr>
          <w:szCs w:val="24"/>
        </w:rPr>
        <w:t xml:space="preserve"> </w:t>
      </w:r>
      <w:r w:rsidR="00EB21C5" w:rsidRPr="00EB21C5">
        <w:rPr>
          <w:szCs w:val="24"/>
        </w:rPr>
        <w:t>–</w:t>
      </w:r>
      <w:r w:rsidRPr="00326758">
        <w:rPr>
          <w:szCs w:val="24"/>
        </w:rPr>
        <w:t xml:space="preserve"> число работающих (5 человек);</w:t>
      </w:r>
    </w:p>
    <w:p w14:paraId="44727C4A" w14:textId="2D7AE4CA" w:rsidR="00EB21C5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EB21C5">
        <w:rPr>
          <w:i/>
          <w:iCs/>
          <w:szCs w:val="24"/>
        </w:rPr>
        <w:t>l</w:t>
      </w:r>
      <w:r w:rsidRPr="00326758">
        <w:rPr>
          <w:szCs w:val="24"/>
        </w:rPr>
        <w:t xml:space="preserve"> </w:t>
      </w:r>
      <w:r w:rsidR="00EB21C5" w:rsidRPr="00EB21C5">
        <w:rPr>
          <w:szCs w:val="24"/>
        </w:rPr>
        <w:t>–</w:t>
      </w:r>
      <w:r w:rsidRPr="00326758">
        <w:rPr>
          <w:szCs w:val="24"/>
        </w:rPr>
        <w:t xml:space="preserve"> удельный расход воздуха на одного человека (</w:t>
      </w:r>
      <w:bookmarkStart w:id="16" w:name="_Hlk229399189"/>
      <m:oMath>
        <m:f>
          <m:fPr>
            <m:type m:val="lin"/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60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Cs w:val="24"/>
              </w:rPr>
              <m:t>ч</m:t>
            </m:r>
          </m:den>
        </m:f>
      </m:oMath>
      <w:bookmarkEnd w:id="16"/>
      <w:r w:rsidRPr="00326758">
        <w:rPr>
          <w:szCs w:val="24"/>
        </w:rPr>
        <w:t>).</w:t>
      </w:r>
    </w:p>
    <w:p w14:paraId="76EE0F0E" w14:textId="25C48938" w:rsidR="00EB21C5" w:rsidRDefault="00326758" w:rsidP="00EB21C5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>Вследствие этого получено значение:</w:t>
      </w:r>
    </w:p>
    <w:bookmarkStart w:id="17" w:name="_Hlk229399227"/>
    <w:p w14:paraId="0CAE1F34" w14:textId="45810D03" w:rsidR="00EB21C5" w:rsidRPr="00CF778E" w:rsidRDefault="001964AE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Cs w:val="24"/>
              </w:rPr>
              <m:t>чел</m:t>
            </m:r>
          </m:sub>
        </m:sSub>
        <w:bookmarkEnd w:id="17"/>
        <m:r>
          <w:rPr>
            <w:rFonts w:ascii="Cambria Math" w:hAnsi="Cambria Math"/>
            <w:szCs w:val="24"/>
          </w:rPr>
          <m:t xml:space="preserve"> </m:t>
        </m:r>
      </m:oMath>
      <w:r w:rsidR="00326758" w:rsidRPr="00CF778E">
        <w:rPr>
          <w:szCs w:val="24"/>
        </w:rPr>
        <w:t>= 5</w:t>
      </w:r>
      <w:r w:rsidR="00EB21C5">
        <w:rPr>
          <w:szCs w:val="24"/>
        </w:rPr>
        <w:t xml:space="preserve"> × </w:t>
      </w:r>
      <w:r w:rsidR="00326758" w:rsidRPr="00CF778E">
        <w:rPr>
          <w:szCs w:val="24"/>
        </w:rPr>
        <w:t xml:space="preserve">60 = </w:t>
      </w:r>
      <w:bookmarkStart w:id="18" w:name="_Hlk229400110"/>
      <m:oMath>
        <m:f>
          <m:fPr>
            <m:type m:val="lin"/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300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Cs w:val="24"/>
              </w:rPr>
              <m:t>ч</m:t>
            </m:r>
          </m:den>
        </m:f>
      </m:oMath>
      <w:bookmarkEnd w:id="18"/>
      <w:r w:rsidR="00326758" w:rsidRPr="00CF778E">
        <w:rPr>
          <w:szCs w:val="24"/>
        </w:rPr>
        <w:t>.</w:t>
      </w:r>
    </w:p>
    <w:p w14:paraId="50165807" w14:textId="77777777" w:rsidR="00EB21C5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>Однако специфика свечного производства, связанная с испарением восков и ароматических масел, требует более глубокого подхода, учитывающего массу выделяющихся вредных веществ. Основная формула для определения требуемого объема вытяжки (</w:t>
      </w:r>
      <w:bookmarkStart w:id="19" w:name="_Hlk229399308"/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Cs w:val="24"/>
              </w:rPr>
              <m:t>вред</m:t>
            </m:r>
          </m:sub>
        </m:sSub>
      </m:oMath>
      <w:bookmarkEnd w:id="19"/>
      <w:r w:rsidRPr="00326758">
        <w:rPr>
          <w:szCs w:val="24"/>
        </w:rPr>
        <w:t>), необходимого для поддержания допустимой концентрации примесей, выглядит следующим образом:</w:t>
      </w:r>
    </w:p>
    <w:bookmarkStart w:id="20" w:name="_Hlk229399826"/>
    <w:p w14:paraId="0ACEA4BF" w14:textId="1ECF8427" w:rsidR="00EB21C5" w:rsidRDefault="001964AE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Cs w:val="24"/>
              </w:rPr>
              <m:t>вред</m:t>
            </m:r>
          </m:sub>
        </m:sSub>
        <w:bookmarkEnd w:id="20"/>
        <m:r>
          <w:rPr>
            <w:rFonts w:ascii="Cambria Math" w:hAnsi="Cambria Math"/>
            <w:szCs w:val="24"/>
          </w:rPr>
          <m:t xml:space="preserve"> </m:t>
        </m:r>
      </m:oMath>
      <w:r w:rsidR="00326758" w:rsidRPr="00326758">
        <w:rPr>
          <w:szCs w:val="24"/>
        </w:rPr>
        <w:t xml:space="preserve">= </w:t>
      </w:r>
      <w:bookmarkStart w:id="21" w:name="_Hlk229399851"/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M</m:t>
            </m:r>
          </m:num>
          <m:den>
            <w:bookmarkStart w:id="22" w:name="_Hlk229399473"/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пдк</m:t>
                </m:r>
              </m:sub>
            </m:sSub>
            <w:bookmarkEnd w:id="22"/>
            <m:r>
              <w:rPr>
                <w:rFonts w:ascii="Cambria Math" w:hAnsi="Cambria Math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пр</m:t>
                </m:r>
              </m:sub>
            </m:sSub>
          </m:den>
        </m:f>
      </m:oMath>
      <w:bookmarkEnd w:id="21"/>
      <w:r w:rsidR="00EB21C5">
        <w:rPr>
          <w:szCs w:val="24"/>
        </w:rPr>
        <w:t>,</w:t>
      </w:r>
      <w:r w:rsidR="00CE1AD1">
        <w:rPr>
          <w:szCs w:val="24"/>
        </w:rPr>
        <w:t xml:space="preserve"> (1.3)</w:t>
      </w:r>
    </w:p>
    <w:p w14:paraId="0472C9A8" w14:textId="116DEAC8" w:rsidR="00EB21C5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 xml:space="preserve">где M </w:t>
      </w:r>
      <w:r w:rsidR="00EB21C5" w:rsidRPr="00EB21C5">
        <w:rPr>
          <w:szCs w:val="24"/>
        </w:rPr>
        <w:t>–</w:t>
      </w:r>
      <w:r w:rsidR="00EB21C5">
        <w:rPr>
          <w:szCs w:val="24"/>
        </w:rPr>
        <w:t xml:space="preserve"> </w:t>
      </w:r>
      <w:r w:rsidRPr="00326758">
        <w:rPr>
          <w:szCs w:val="24"/>
        </w:rPr>
        <w:t>количество вредных веществ, выделяющихся в воздух помещения за 1 час (мг/ч);</w:t>
      </w:r>
    </w:p>
    <w:bookmarkStart w:id="23" w:name="_Hlk229399606"/>
    <w:p w14:paraId="4B5C95C0" w14:textId="062A468C" w:rsidR="00EB21C5" w:rsidRDefault="001964AE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пдк</m:t>
            </m:r>
          </m:sub>
        </m:sSub>
      </m:oMath>
      <w:bookmarkEnd w:id="23"/>
      <w:r w:rsidR="00EB21C5">
        <w:rPr>
          <w:szCs w:val="24"/>
        </w:rPr>
        <w:t xml:space="preserve"> </w:t>
      </w:r>
      <w:r w:rsidR="00EB21C5" w:rsidRPr="00EB21C5">
        <w:rPr>
          <w:szCs w:val="24"/>
        </w:rPr>
        <w:t>–</w:t>
      </w:r>
      <w:r w:rsidR="00326758" w:rsidRPr="00326758">
        <w:rPr>
          <w:szCs w:val="24"/>
        </w:rPr>
        <w:t xml:space="preserve"> предельно допустимая концентрация вредного вещества в воздухе рабочей зоны (</w:t>
      </w:r>
      <w:bookmarkStart w:id="24" w:name="_Hlk229399634"/>
      <m:oMath>
        <m:f>
          <m:fPr>
            <m:type m:val="lin"/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мг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</m:den>
        </m:f>
      </m:oMath>
      <w:bookmarkEnd w:id="24"/>
      <w:r w:rsidR="00326758" w:rsidRPr="00326758">
        <w:rPr>
          <w:szCs w:val="24"/>
        </w:rPr>
        <w:t>);</w:t>
      </w:r>
    </w:p>
    <w:p w14:paraId="58D303EA" w14:textId="72EF4035" w:rsidR="00EB21C5" w:rsidRDefault="001964AE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пр</m:t>
            </m:r>
          </m:sub>
        </m:sSub>
      </m:oMath>
      <w:r w:rsidR="00CE1AD1">
        <w:rPr>
          <w:szCs w:val="24"/>
        </w:rPr>
        <w:t xml:space="preserve"> </w:t>
      </w:r>
      <w:r w:rsidR="00EB21C5" w:rsidRPr="00EB21C5">
        <w:rPr>
          <w:szCs w:val="24"/>
        </w:rPr>
        <w:t>–</w:t>
      </w:r>
      <w:r w:rsidR="00326758" w:rsidRPr="00326758">
        <w:rPr>
          <w:szCs w:val="24"/>
        </w:rPr>
        <w:t xml:space="preserve"> концентрация этого же вещества в наружном (приточном) воздухе (</w:t>
      </w:r>
      <m:oMath>
        <m:f>
          <m:fPr>
            <m:type m:val="lin"/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мг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</m:den>
        </m:f>
      </m:oMath>
      <w:r w:rsidR="00326758" w:rsidRPr="00326758">
        <w:rPr>
          <w:szCs w:val="24"/>
        </w:rPr>
        <w:t>).</w:t>
      </w:r>
    </w:p>
    <w:p w14:paraId="2D65D91B" w14:textId="24F2896F" w:rsidR="00CE1AD1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lastRenderedPageBreak/>
        <w:t xml:space="preserve">Для условий интенсивного производства свечей (заливка партий, плавление основы) интенсивность выделения летучих соединений (M) принята на уровне 3500 мг/ч. Значение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пдк</m:t>
            </m:r>
          </m:sub>
        </m:sSub>
      </m:oMath>
      <w:r w:rsidR="00CE1AD1">
        <w:rPr>
          <w:szCs w:val="24"/>
        </w:rPr>
        <w:t xml:space="preserve"> </w:t>
      </w:r>
      <w:r w:rsidRPr="00326758">
        <w:rPr>
          <w:szCs w:val="24"/>
        </w:rPr>
        <w:t>для смеси углеводородов, характерных для паров парафина и воска, составляет</w:t>
      </w:r>
      <w:r w:rsidR="00CE1AD1">
        <w:rPr>
          <w:szCs w:val="24"/>
        </w:rPr>
        <w:t xml:space="preserve"> 5</w:t>
      </w:r>
      <m:oMath>
        <m:f>
          <m:fPr>
            <m:type m:val="lin"/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мг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</m:den>
        </m:f>
      </m:oMath>
      <w:r w:rsidRPr="00326758">
        <w:rPr>
          <w:szCs w:val="24"/>
        </w:rPr>
        <w:t xml:space="preserve">. Содержание вредных примесей в приточном воздухе принимается равным нулю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пр</m:t>
            </m:r>
          </m:sub>
        </m:sSub>
      </m:oMath>
      <w:r w:rsidRPr="00326758">
        <w:rPr>
          <w:szCs w:val="24"/>
        </w:rPr>
        <w:t xml:space="preserve"> = 0.</w:t>
      </w:r>
      <w:r w:rsidR="00CE1AD1">
        <w:rPr>
          <w:szCs w:val="24"/>
        </w:rPr>
        <w:t xml:space="preserve"> </w:t>
      </w:r>
      <w:r w:rsidRPr="00326758">
        <w:rPr>
          <w:szCs w:val="24"/>
        </w:rPr>
        <w:t>Подставив значения в формулу</w:t>
      </w:r>
      <w:r w:rsidR="00CE1AD1">
        <w:rPr>
          <w:szCs w:val="24"/>
        </w:rPr>
        <w:t xml:space="preserve"> (1.3)</w:t>
      </w:r>
      <w:r w:rsidRPr="00326758">
        <w:rPr>
          <w:szCs w:val="24"/>
        </w:rPr>
        <w:t xml:space="preserve"> получено:</w:t>
      </w:r>
    </w:p>
    <w:p w14:paraId="2BCFEDE1" w14:textId="6CA60CD0" w:rsidR="00CE1AD1" w:rsidRDefault="001964AE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Cs w:val="24"/>
              </w:rPr>
              <m:t>вред</m:t>
            </m:r>
          </m:sub>
        </m:sSub>
      </m:oMath>
      <w:r w:rsidR="00326758" w:rsidRPr="00326758">
        <w:rPr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3500</m:t>
            </m:r>
          </m:num>
          <m:den>
            <m:r>
              <w:rPr>
                <w:rFonts w:ascii="Cambria Math" w:hAnsi="Cambria Math"/>
                <w:szCs w:val="24"/>
              </w:rPr>
              <m:t>5 - 0</m:t>
            </m:r>
          </m:den>
        </m:f>
      </m:oMath>
      <w:r w:rsidR="00CE1AD1">
        <w:rPr>
          <w:szCs w:val="24"/>
        </w:rPr>
        <w:t xml:space="preserve"> = </w:t>
      </w:r>
      <w:bookmarkStart w:id="25" w:name="_Hlk229400123"/>
      <w:r w:rsidR="00CE1AD1">
        <w:rPr>
          <w:szCs w:val="24"/>
        </w:rPr>
        <w:t xml:space="preserve">700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м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</m:oMath>
      <w:r w:rsidR="00CE1AD1" w:rsidRPr="00CE1AD1">
        <w:rPr>
          <w:szCs w:val="24"/>
        </w:rPr>
        <w:t>/ч</w:t>
      </w:r>
      <w:bookmarkEnd w:id="25"/>
      <w:r w:rsidR="00CE1AD1">
        <w:rPr>
          <w:szCs w:val="24"/>
        </w:rPr>
        <w:t>.</w:t>
      </w:r>
    </w:p>
    <w:p w14:paraId="0897BE1A" w14:textId="77777777" w:rsidR="00DB03E9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>Сравнение результатов двух методик показывает, что расчет по вредным выделениям дает значительно большее значение необходимого воздухообмена (</w:t>
      </w:r>
      <w:r w:rsidR="00DB03E9" w:rsidRPr="00DB03E9">
        <w:rPr>
          <w:szCs w:val="24"/>
        </w:rPr>
        <w:t xml:space="preserve">700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м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</m:oMath>
      <w:r w:rsidR="00DB03E9" w:rsidRPr="00DB03E9">
        <w:rPr>
          <w:szCs w:val="24"/>
        </w:rPr>
        <w:t>/ч</w:t>
      </w:r>
      <w:r w:rsidRPr="00326758">
        <w:rPr>
          <w:szCs w:val="24"/>
        </w:rPr>
        <w:t xml:space="preserve"> против </w:t>
      </w:r>
      <m:oMath>
        <m:f>
          <m:fPr>
            <m:type m:val="lin"/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300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Cs w:val="24"/>
              </w:rPr>
              <m:t>ч</m:t>
            </m:r>
          </m:den>
        </m:f>
      </m:oMath>
      <w:r w:rsidRPr="00326758">
        <w:rPr>
          <w:szCs w:val="24"/>
        </w:rPr>
        <w:t>). В итоге, для обеспечения безопасности принимается наибольшее из полученных значений. Это позволяет гарантировать эффективное удаление загрязнителей даже в моменты пиковой нагрузки на воскоплавы.</w:t>
      </w:r>
    </w:p>
    <w:p w14:paraId="5DDF5033" w14:textId="77777777" w:rsidR="00DB03E9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>Важным показателем качества проектируемой системы является кратность воздухообмена (</w:t>
      </w:r>
      <w:r w:rsidRPr="00DB03E9">
        <w:rPr>
          <w:i/>
          <w:iCs/>
          <w:szCs w:val="24"/>
        </w:rPr>
        <w:t>n</w:t>
      </w:r>
      <w:r w:rsidRPr="00326758">
        <w:rPr>
          <w:szCs w:val="24"/>
        </w:rPr>
        <w:t>), определяющая, сколько раз в течение часа полностью сменится воздух в цехе. Она рассчитывается по формуле:</w:t>
      </w:r>
    </w:p>
    <w:p w14:paraId="07027C88" w14:textId="2E0B5B0F" w:rsidR="00DB03E9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DB03E9">
        <w:rPr>
          <w:i/>
          <w:iCs/>
          <w:szCs w:val="24"/>
        </w:rPr>
        <w:t xml:space="preserve">n = </w:t>
      </w:r>
      <m:oMath>
        <m:f>
          <m:fPr>
            <m:ctrlPr>
              <w:rPr>
                <w:rFonts w:ascii="Cambria Math" w:hAnsi="Cambria Math"/>
                <w:i/>
                <w:iCs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  <w:lang w:val="en-US"/>
              </w:rPr>
              <m:t>L</m:t>
            </m:r>
          </m:num>
          <m:den>
            <m:r>
              <w:rPr>
                <w:rFonts w:ascii="Cambria Math" w:hAnsi="Cambria Math"/>
                <w:szCs w:val="24"/>
              </w:rPr>
              <m:t>V</m:t>
            </m:r>
          </m:den>
        </m:f>
      </m:oMath>
      <w:r w:rsidRPr="00326758">
        <w:rPr>
          <w:szCs w:val="24"/>
        </w:rPr>
        <w:t>,</w:t>
      </w:r>
      <w:r w:rsidR="00DB03E9">
        <w:rPr>
          <w:szCs w:val="24"/>
        </w:rPr>
        <w:t xml:space="preserve"> (1.4)</w:t>
      </w:r>
    </w:p>
    <w:p w14:paraId="25A0CF89" w14:textId="4422CB77" w:rsidR="00DB03E9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 xml:space="preserve">где </w:t>
      </w:r>
      <w:r w:rsidRPr="00DB03E9">
        <w:rPr>
          <w:i/>
          <w:iCs/>
          <w:szCs w:val="24"/>
        </w:rPr>
        <w:t>L</w:t>
      </w:r>
      <w:r w:rsidRPr="00326758">
        <w:rPr>
          <w:szCs w:val="24"/>
        </w:rPr>
        <w:t xml:space="preserve"> </w:t>
      </w:r>
      <w:r w:rsidR="00DB03E9" w:rsidRPr="00DB03E9">
        <w:rPr>
          <w:szCs w:val="24"/>
        </w:rPr>
        <w:t>–</w:t>
      </w:r>
      <w:r w:rsidRPr="00326758">
        <w:rPr>
          <w:szCs w:val="24"/>
        </w:rPr>
        <w:t xml:space="preserve"> расчетный расход воздуха (</w:t>
      </w:r>
      <w:r w:rsidR="00DB03E9" w:rsidRPr="00DB03E9">
        <w:rPr>
          <w:szCs w:val="24"/>
        </w:rPr>
        <w:t xml:space="preserve">700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м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</m:oMath>
      <w:r w:rsidR="00DB03E9" w:rsidRPr="00DB03E9">
        <w:rPr>
          <w:szCs w:val="24"/>
        </w:rPr>
        <w:t>/ч</w:t>
      </w:r>
      <w:r w:rsidRPr="00326758">
        <w:rPr>
          <w:szCs w:val="24"/>
        </w:rPr>
        <w:t>);</w:t>
      </w:r>
    </w:p>
    <w:p w14:paraId="35E1F172" w14:textId="3F9476E5" w:rsidR="00DB03E9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DB03E9">
        <w:rPr>
          <w:i/>
          <w:iCs/>
          <w:szCs w:val="24"/>
        </w:rPr>
        <w:t>V</w:t>
      </w:r>
      <w:r w:rsidRPr="00326758">
        <w:rPr>
          <w:szCs w:val="24"/>
        </w:rPr>
        <w:t xml:space="preserve"> </w:t>
      </w:r>
      <w:r w:rsidR="00DB03E9" w:rsidRPr="00DB03E9">
        <w:rPr>
          <w:szCs w:val="24"/>
        </w:rPr>
        <w:t>–</w:t>
      </w:r>
      <w:r w:rsidRPr="00326758">
        <w:rPr>
          <w:szCs w:val="24"/>
        </w:rPr>
        <w:t xml:space="preserve"> объем помещения (</w:t>
      </w:r>
      <w:r w:rsidR="00DB03E9" w:rsidRPr="00DB03E9">
        <w:rPr>
          <w:szCs w:val="24"/>
        </w:rPr>
        <w:t>150</w:t>
      </w:r>
      <w:r w:rsidR="00DB03E9" w:rsidRPr="00DB03E9">
        <w:rPr>
          <w:i/>
          <w:iCs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м</m:t>
            </m:r>
          </m:e>
          <m:sup>
            <m:r>
              <w:rPr>
                <w:rFonts w:ascii="Cambria Math" w:hAnsi="Cambria Math"/>
                <w:szCs w:val="24"/>
              </w:rPr>
              <m:t>3</m:t>
            </m:r>
          </m:sup>
        </m:sSup>
      </m:oMath>
      <w:r w:rsidRPr="00326758">
        <w:rPr>
          <w:szCs w:val="24"/>
        </w:rPr>
        <w:t>).</w:t>
      </w:r>
    </w:p>
    <w:p w14:paraId="41977038" w14:textId="77777777" w:rsidR="00DB03E9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>Вследствие проведенных вычислений установлено:</w:t>
      </w:r>
    </w:p>
    <w:p w14:paraId="338ECB25" w14:textId="77777777" w:rsidR="008B4ABA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DB03E9">
        <w:rPr>
          <w:i/>
          <w:iCs/>
          <w:szCs w:val="24"/>
        </w:rPr>
        <w:t>n</w:t>
      </w:r>
      <w:r w:rsidRPr="00326758">
        <w:rPr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 xml:space="preserve">700 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Cs w:val="24"/>
              </w:rPr>
              <m:t xml:space="preserve">/ч </m:t>
            </m:r>
          </m:num>
          <m:den>
            <m:r>
              <w:rPr>
                <w:rFonts w:ascii="Cambria Math" w:hAnsi="Cambria Math"/>
                <w:szCs w:val="24"/>
              </w:rPr>
              <m:t xml:space="preserve">150 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3</m:t>
                </m:r>
              </m:sup>
            </m:sSup>
          </m:den>
        </m:f>
      </m:oMath>
      <w:r w:rsidR="00DB03E9" w:rsidRPr="00DB03E9"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~</m:t>
        </m:r>
      </m:oMath>
      <w:r w:rsidR="00DB03E9" w:rsidRPr="00DB03E9">
        <w:rPr>
          <w:szCs w:val="24"/>
        </w:rPr>
        <w:t xml:space="preserve"> 4,</w:t>
      </w:r>
      <w:r w:rsidR="008B4ABA" w:rsidRPr="008B4ABA">
        <w:rPr>
          <w:szCs w:val="24"/>
        </w:rPr>
        <w:t xml:space="preserve">67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ч</m:t>
            </m:r>
          </m:e>
          <m:sup>
            <m:r>
              <w:rPr>
                <w:rFonts w:ascii="Cambria Math" w:hAnsi="Cambria Math"/>
                <w:szCs w:val="24"/>
              </w:rPr>
              <m:t>-1</m:t>
            </m:r>
          </m:sup>
        </m:sSup>
      </m:oMath>
      <w:r w:rsidRPr="00326758">
        <w:rPr>
          <w:szCs w:val="24"/>
        </w:rPr>
        <w:t>.</w:t>
      </w:r>
    </w:p>
    <w:p w14:paraId="05006F84" w14:textId="77777777" w:rsidR="008B4ABA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>Показатель кратности около 5 полностью соответствует требованиям для малых химических и парфюмерных мастерских, где норма варьируется от 3 до 8 смен воздуха в час.</w:t>
      </w:r>
    </w:p>
    <w:p w14:paraId="2327274E" w14:textId="72C9343E" w:rsidR="00326758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 xml:space="preserve"> Учитывая, что основным источником выделений являются воскоплавы и рабочие столы для розлива, предложено использование вытяжных зонтов</w:t>
      </w:r>
      <w:r w:rsidR="008B4ABA">
        <w:rPr>
          <w:szCs w:val="24"/>
        </w:rPr>
        <w:t xml:space="preserve"> в качестве локальных систем вытяжки</w:t>
      </w:r>
      <w:r w:rsidRPr="00326758">
        <w:rPr>
          <w:szCs w:val="24"/>
        </w:rPr>
        <w:t xml:space="preserve">. Это позволяет улавливать до 85% паров непосредственно в месте их образования, не допуская их распространения по всему объему пятидесятиметрового зала. Кроме того, подчеркивается важность </w:t>
      </w:r>
      <w:r w:rsidRPr="00326758">
        <w:rPr>
          <w:szCs w:val="24"/>
        </w:rPr>
        <w:lastRenderedPageBreak/>
        <w:t>притока: удаляемый объем воздуха должен полностью компенсироваться приточной установкой, снабженной угольными фильтрами. Это исключает возникновение зон застоя воздуха и неприятных запахов, которые могут проникать в соседние помещения.</w:t>
      </w:r>
      <w:r>
        <w:rPr>
          <w:szCs w:val="24"/>
        </w:rPr>
        <w:t xml:space="preserve"> </w:t>
      </w:r>
    </w:p>
    <w:p w14:paraId="3CE0CBCB" w14:textId="278ACEAA" w:rsidR="00326758" w:rsidRDefault="00326758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326758">
        <w:rPr>
          <w:szCs w:val="24"/>
        </w:rPr>
        <w:t>В итоге, произведенные расчеты подтверждают, что для безопасной работы 5 человек на площади 50 кв. м требуется вентиляционная установка производительностью не менее 700 кубических метров в час. Вследствие внедрения таких параметров обеспечивается надежная защита органов дыхания персонала от воздействия летучих компонентов отдушек и продуктов нагрева воска. Это позволяет рассматривать проектируемый цех как современное, экологически чистое и безопасное производство. Применение автоматизированных систем контроля за состоянием воздушной среды дополнительно повышает уровень защищенности, своевременно сигнализируя о превышении концентрации паров. Грамотный инженерный подход к вентиляции превращает потенциально вредную среду в комфортное рабочее пространство, где творческий процесс не сопряжен с рисками для здоровья.</w:t>
      </w:r>
    </w:p>
    <w:p w14:paraId="132710F3" w14:textId="77777777" w:rsidR="009817DF" w:rsidRDefault="009817DF" w:rsidP="00235A8A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</w:p>
    <w:p w14:paraId="019F86A1" w14:textId="5CC1EECD" w:rsidR="00023422" w:rsidRDefault="00023422" w:rsidP="00023422">
      <w:pPr>
        <w:pStyle w:val="1"/>
      </w:pPr>
      <w:bookmarkStart w:id="26" w:name="_Toc229404957"/>
      <w:r w:rsidRPr="00023422">
        <w:t>2 Действие персонала в чрезвычайной ситуации</w:t>
      </w:r>
      <w:bookmarkEnd w:id="26"/>
    </w:p>
    <w:p w14:paraId="16F314FA" w14:textId="77777777" w:rsidR="009817DF" w:rsidRPr="009817DF" w:rsidRDefault="009817DF" w:rsidP="009817DF">
      <w:pPr>
        <w:rPr>
          <w:lang w:eastAsia="en-US"/>
        </w:rPr>
      </w:pPr>
    </w:p>
    <w:p w14:paraId="6315D048" w14:textId="7586D38E" w:rsidR="00023422" w:rsidRPr="00023422" w:rsidRDefault="00023422" w:rsidP="00023422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023422">
        <w:rPr>
          <w:szCs w:val="24"/>
        </w:rPr>
        <w:t>Алгоритм действий при возникновении чрезвычайной ситуации, в частности пожара, является критически важным элементом подготовки персонала свечного цеха. В условиях, когда помещение площадью 50 квадратных метров насыщено горючими материалами, маслами и картонной упаковкой любая задержка может стать фатальной. Скорость распространения пламени в такой среде крайне высока, что диктует необходимость автоматизма в движениях каждого из пяти сотрудников.</w:t>
      </w:r>
    </w:p>
    <w:p w14:paraId="0F3DA630" w14:textId="506EE186" w:rsidR="00023422" w:rsidRPr="00023422" w:rsidRDefault="00023422" w:rsidP="00023422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023422">
        <w:rPr>
          <w:szCs w:val="24"/>
        </w:rPr>
        <w:t xml:space="preserve">Первым этапом при обнаружении признаков задымления или открытого огня является немедленное оповещение. Мастер, заметивший опасность, обязан громким голосом известить коллег и активировать кнопку пожарной сигнализации. Одновременно с этим осуществляется вызов экстренных служб по </w:t>
      </w:r>
      <w:r w:rsidRPr="00023422">
        <w:rPr>
          <w:szCs w:val="24"/>
        </w:rPr>
        <w:lastRenderedPageBreak/>
        <w:t>номеру 101 или 112. В сообщении четко указывается адрес мастерской, характер возгорания и наличие людей в зоне риска.</w:t>
      </w:r>
    </w:p>
    <w:p w14:paraId="393A1810" w14:textId="2BD118C6" w:rsidR="00023422" w:rsidRPr="00023422" w:rsidRDefault="00023422" w:rsidP="00023422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023422">
        <w:rPr>
          <w:szCs w:val="24"/>
        </w:rPr>
        <w:t>Вторым этапом проводятся технические мероприятия по локализации угрозы. Свечеварение опирается на работу электрических воскоплавов, поэтому первоочередной задачей является обесточивание помещения через центральный щит. Если очаг возгорания находится непосредственно в емкости с воском, категорически запрещается использовать воду, так как это приведет к мгновенному выбросу горящего состава. Допускается применение только порошковых огнетушителей класса АВС или плотных противопожарных полотен для перекрытия доступа кислорода.</w:t>
      </w:r>
    </w:p>
    <w:p w14:paraId="6A287853" w14:textId="0F25553C" w:rsidR="00023422" w:rsidRDefault="00023422" w:rsidP="00023422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023422">
        <w:rPr>
          <w:szCs w:val="24"/>
        </w:rPr>
        <w:t>Третий этап – непосредственная эвакуация. Согласно плану, помещение разделено на функциональные зоны, и основной маршрут пролегает через центральный технологический проход. При получении сигнала о тревоге персонал действует согласно следующему алгоритму:</w:t>
      </w:r>
    </w:p>
    <w:p w14:paraId="295BE128" w14:textId="20005257" w:rsidR="00023422" w:rsidRDefault="00023422" w:rsidP="00023422">
      <w:pPr>
        <w:tabs>
          <w:tab w:val="left" w:pos="993"/>
        </w:tabs>
        <w:spacing w:line="360" w:lineRule="auto"/>
        <w:ind w:firstLine="709"/>
        <w:jc w:val="center"/>
        <w:rPr>
          <w:szCs w:val="24"/>
        </w:rPr>
      </w:pPr>
      <w:r w:rsidRPr="00023422">
        <w:rPr>
          <w:noProof/>
          <w:szCs w:val="24"/>
        </w:rPr>
        <w:drawing>
          <wp:inline distT="0" distB="0" distL="0" distR="0" wp14:anchorId="1061853E" wp14:editId="7377E5F1">
            <wp:extent cx="4264565" cy="34956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8917" cy="34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A667" w14:textId="1EDF516B" w:rsidR="00057C9C" w:rsidRDefault="00057C9C" w:rsidP="00023422">
      <w:pPr>
        <w:tabs>
          <w:tab w:val="left" w:pos="993"/>
        </w:tabs>
        <w:spacing w:line="360" w:lineRule="auto"/>
        <w:ind w:firstLine="709"/>
        <w:jc w:val="center"/>
        <w:rPr>
          <w:szCs w:val="24"/>
        </w:rPr>
      </w:pPr>
      <w:r>
        <w:rPr>
          <w:szCs w:val="24"/>
        </w:rPr>
        <w:t xml:space="preserve">Рисунок 2.1 </w:t>
      </w:r>
      <w:r w:rsidRPr="00057C9C">
        <w:rPr>
          <w:szCs w:val="24"/>
        </w:rPr>
        <w:t>–</w:t>
      </w:r>
      <w:r>
        <w:rPr>
          <w:szCs w:val="24"/>
        </w:rPr>
        <w:t xml:space="preserve"> План эвакуации сотрудников при пожаре</w:t>
      </w:r>
    </w:p>
    <w:p w14:paraId="20EA4AC2" w14:textId="2ADEFC7B" w:rsidR="00057C9C" w:rsidRPr="00057C9C" w:rsidRDefault="00057C9C" w:rsidP="00057C9C">
      <w:pPr>
        <w:tabs>
          <w:tab w:val="left" w:pos="993"/>
        </w:tabs>
        <w:spacing w:line="360" w:lineRule="auto"/>
        <w:ind w:firstLine="709"/>
        <w:rPr>
          <w:szCs w:val="24"/>
        </w:rPr>
      </w:pPr>
      <w:r w:rsidRPr="00057C9C">
        <w:rPr>
          <w:szCs w:val="24"/>
        </w:rPr>
        <w:t xml:space="preserve">Сотрудники, находящиеся в зоне заливки свечей, прекращают работу и выходят в центральный проход. Движение осуществляется строго вдоль линии стеллажей. Учитывая, что на пути к выходу расположены зоны хранения </w:t>
      </w:r>
      <w:r w:rsidRPr="00057C9C">
        <w:rPr>
          <w:szCs w:val="24"/>
        </w:rPr>
        <w:lastRenderedPageBreak/>
        <w:t>готовой продукции и упаковки, необходимо следить за тем, чтобы проходы не были загромождены коробками.</w:t>
      </w:r>
    </w:p>
    <w:p w14:paraId="461176E3" w14:textId="3D8B9D9A" w:rsidR="00057C9C" w:rsidRPr="00057C9C" w:rsidRDefault="00057C9C" w:rsidP="00057C9C">
      <w:pPr>
        <w:tabs>
          <w:tab w:val="left" w:pos="993"/>
        </w:tabs>
        <w:spacing w:line="360" w:lineRule="auto"/>
        <w:ind w:firstLine="709"/>
        <w:rPr>
          <w:szCs w:val="24"/>
        </w:rPr>
      </w:pPr>
      <w:r w:rsidRPr="00057C9C">
        <w:rPr>
          <w:szCs w:val="24"/>
        </w:rPr>
        <w:t>Сотрудники из зоны хранения сырья и материалов направляются к выходу, огибая центральный островной стеллаж. На схеме четко видно, что путь к эвакуационному выходу отмечен сплошными зелеными линиями. Основной вектор движения направлен в нижнюю часть плана к дверному проему, обозначенному как основной выход.</w:t>
      </w:r>
    </w:p>
    <w:p w14:paraId="6245A9BD" w14:textId="13F7DEE8" w:rsidR="00057C9C" w:rsidRPr="00057C9C" w:rsidRDefault="00057C9C" w:rsidP="00057C9C">
      <w:pPr>
        <w:tabs>
          <w:tab w:val="left" w:pos="993"/>
        </w:tabs>
        <w:spacing w:line="360" w:lineRule="auto"/>
        <w:ind w:firstLine="709"/>
        <w:rPr>
          <w:szCs w:val="24"/>
        </w:rPr>
      </w:pPr>
      <w:r w:rsidRPr="00057C9C">
        <w:rPr>
          <w:szCs w:val="24"/>
        </w:rPr>
        <w:t>На пути следования к выходу (нижняя центральная часть схемы) находится зона контроля. Проходя мимо нее, необходимо убедиться, что никто не остался в подсобных или бытовых углах помещения. Движение осуществляется организованно, без бега, чтобы избежать падения</w:t>
      </w:r>
      <w:r>
        <w:rPr>
          <w:szCs w:val="24"/>
        </w:rPr>
        <w:t xml:space="preserve">. </w:t>
      </w:r>
      <w:r w:rsidRPr="00057C9C">
        <w:rPr>
          <w:szCs w:val="24"/>
        </w:rPr>
        <w:t>Двери открываются по направлению выхода из здания. После пересечения порога эвакуационного выхода персонал незамедлительно покидает крыльцо и направляется к точке сбора, не задерживаясь в дверях для пропуска остальных коллег.</w:t>
      </w:r>
    </w:p>
    <w:p w14:paraId="272C334A" w14:textId="12E3C254" w:rsidR="00057C9C" w:rsidRPr="00023422" w:rsidRDefault="00057C9C" w:rsidP="00057C9C">
      <w:pPr>
        <w:tabs>
          <w:tab w:val="left" w:pos="993"/>
        </w:tabs>
        <w:spacing w:line="360" w:lineRule="auto"/>
        <w:ind w:firstLine="709"/>
        <w:rPr>
          <w:szCs w:val="24"/>
        </w:rPr>
      </w:pPr>
      <w:r w:rsidRPr="00057C9C">
        <w:rPr>
          <w:szCs w:val="24"/>
        </w:rPr>
        <w:t>В итоге, компактная планировка цеха в 50 квадратных метров позволяет завершить эвакуацию всех 5 сотрудников в нормативное время (до 2 минут), если путь свободен от посторонних предметов.</w:t>
      </w:r>
    </w:p>
    <w:p w14:paraId="08AFEDE8" w14:textId="33882F66" w:rsidR="00057C9C" w:rsidRDefault="00023422" w:rsidP="00AF52A9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023422">
        <w:rPr>
          <w:szCs w:val="24"/>
        </w:rPr>
        <w:t>Завершающим этапом является сбор в заранее определенной точке вне здания. Мастер смены проводит перекличку, чтобы убедиться, что все пять человек покинули опасную зону. В случае отсутствия кого-то из сотрудников информация немедленно передается прибывшим подразделениям пожарной охраны. В итоге, четкое следование этим правилам превращает хаотичное бегство в организованный процесс спасения жизни</w:t>
      </w:r>
      <w:r w:rsidR="00057C9C">
        <w:rPr>
          <w:szCs w:val="24"/>
        </w:rPr>
        <w:t xml:space="preserve"> и</w:t>
      </w:r>
      <w:r w:rsidRPr="00023422">
        <w:rPr>
          <w:szCs w:val="24"/>
        </w:rPr>
        <w:t xml:space="preserve"> миним</w:t>
      </w:r>
      <w:r w:rsidR="00057C9C">
        <w:rPr>
          <w:szCs w:val="24"/>
        </w:rPr>
        <w:t>изацию</w:t>
      </w:r>
      <w:r w:rsidRPr="00023422">
        <w:rPr>
          <w:szCs w:val="24"/>
        </w:rPr>
        <w:t xml:space="preserve"> последстви</w:t>
      </w:r>
      <w:r w:rsidR="00057C9C">
        <w:rPr>
          <w:szCs w:val="24"/>
        </w:rPr>
        <w:t>й.</w:t>
      </w:r>
    </w:p>
    <w:p w14:paraId="0A8F299C" w14:textId="3783CFA7" w:rsidR="00AF52A9" w:rsidRDefault="00AF52A9" w:rsidP="00AF52A9">
      <w:pPr>
        <w:pStyle w:val="112"/>
      </w:pPr>
      <w:bookmarkStart w:id="27" w:name="_Toc229404958"/>
      <w:r w:rsidRPr="00AF52A9">
        <w:lastRenderedPageBreak/>
        <w:t>3 Правила безопасности на производстве</w:t>
      </w:r>
      <w:bookmarkEnd w:id="27"/>
    </w:p>
    <w:p w14:paraId="69010ECB" w14:textId="253E1459" w:rsidR="00057C9C" w:rsidRPr="00057C9C" w:rsidRDefault="00057C9C" w:rsidP="00AF52A9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057C9C">
        <w:rPr>
          <w:szCs w:val="24"/>
        </w:rPr>
        <w:t>Соблюдение правил техники безопасности в свечном цехе</w:t>
      </w:r>
      <w:r w:rsidR="00AF52A9">
        <w:rPr>
          <w:szCs w:val="24"/>
        </w:rPr>
        <w:t xml:space="preserve"> является </w:t>
      </w:r>
      <w:r w:rsidRPr="00057C9C">
        <w:rPr>
          <w:szCs w:val="24"/>
        </w:rPr>
        <w:t>фундамент</w:t>
      </w:r>
      <w:r w:rsidR="00AF52A9">
        <w:rPr>
          <w:szCs w:val="24"/>
        </w:rPr>
        <w:t>ом</w:t>
      </w:r>
      <w:r w:rsidRPr="00057C9C">
        <w:rPr>
          <w:szCs w:val="24"/>
        </w:rPr>
        <w:t xml:space="preserve"> в</w:t>
      </w:r>
      <w:r w:rsidR="00AF52A9">
        <w:rPr>
          <w:szCs w:val="24"/>
        </w:rPr>
        <w:t>едения</w:t>
      </w:r>
      <w:r w:rsidRPr="00057C9C">
        <w:rPr>
          <w:szCs w:val="24"/>
        </w:rPr>
        <w:t xml:space="preserve"> бизнеса и сохранения здоровья коллектива. Специфика работы с горючими материалами и высокими температурами требует жесткой дисциплины.</w:t>
      </w:r>
    </w:p>
    <w:p w14:paraId="15458CFF" w14:textId="2F1CD2CD" w:rsidR="00057C9C" w:rsidRPr="00057C9C" w:rsidRDefault="00057C9C" w:rsidP="00057C9C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057C9C">
        <w:rPr>
          <w:szCs w:val="24"/>
        </w:rPr>
        <w:t xml:space="preserve">Основой безопасности выступает организация рабочего места. Категорически запрещается загромождать проходы, особенно те, что ведут к эвакуационному выходу. На </w:t>
      </w:r>
      <w:r w:rsidR="00AF52A9">
        <w:rPr>
          <w:szCs w:val="24"/>
        </w:rPr>
        <w:t xml:space="preserve">производстве </w:t>
      </w:r>
      <w:r w:rsidRPr="00057C9C">
        <w:rPr>
          <w:szCs w:val="24"/>
        </w:rPr>
        <w:t>сырье хранится отдельно от готовой продукции, а пустая тара не должна скапливаться в зоне розлива. Поверхности столов обязаны быть устойчивыми к воздействию высоких температур и легко очищаться от застывшего воска.</w:t>
      </w:r>
    </w:p>
    <w:p w14:paraId="0EEF0DEC" w14:textId="2F8BD8C9" w:rsidR="00057C9C" w:rsidRPr="00057C9C" w:rsidRDefault="00057C9C" w:rsidP="00057C9C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057C9C">
        <w:rPr>
          <w:szCs w:val="24"/>
        </w:rPr>
        <w:t>Работа с электрооборудованием</w:t>
      </w:r>
      <w:r w:rsidR="003B44B3">
        <w:rPr>
          <w:szCs w:val="24"/>
        </w:rPr>
        <w:t xml:space="preserve"> </w:t>
      </w:r>
      <w:r w:rsidRPr="00057C9C">
        <w:rPr>
          <w:szCs w:val="24"/>
        </w:rPr>
        <w:t xml:space="preserve">регламентируется отдельным сводом правил. Перед началом смены обязателен визуальный осмотр целостности шнуров и розеток. Запрещается оставлять включенные нагревательные приборы без присмотра даже на короткое время. При возникновении запаха </w:t>
      </w:r>
      <w:r w:rsidR="003B44B3">
        <w:rPr>
          <w:szCs w:val="24"/>
        </w:rPr>
        <w:t xml:space="preserve">гари </w:t>
      </w:r>
      <w:r w:rsidRPr="00057C9C">
        <w:rPr>
          <w:szCs w:val="24"/>
        </w:rPr>
        <w:t>оборудование немедленно обесточивается. Использование открытого огня в зоне плавления воска исключено</w:t>
      </w:r>
      <w:r w:rsidR="003B44B3">
        <w:rPr>
          <w:szCs w:val="24"/>
        </w:rPr>
        <w:t>,</w:t>
      </w:r>
      <w:r w:rsidRPr="00057C9C">
        <w:rPr>
          <w:szCs w:val="24"/>
        </w:rPr>
        <w:t xml:space="preserve"> для розжига фитилей при тестировании образцов выделяется специальная зона, оборудованная средствами пожаротушения.</w:t>
      </w:r>
    </w:p>
    <w:p w14:paraId="068F347A" w14:textId="78B8DCFC" w:rsidR="00057C9C" w:rsidRPr="00057C9C" w:rsidRDefault="00057C9C" w:rsidP="00AF52A9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057C9C">
        <w:rPr>
          <w:szCs w:val="24"/>
        </w:rPr>
        <w:t>Личная безопасность персонала базируется на использовании средств индивидуальной защиты. Работа с горячим расплавом требует наличия закрытой одежды из плотных натуральных тканей, исключающих плавление при контакте с кожей. Обязательны фартуки и перчатки, защищающие от ожогов</w:t>
      </w:r>
      <w:r w:rsidR="003B44B3">
        <w:rPr>
          <w:szCs w:val="24"/>
        </w:rPr>
        <w:t>, п</w:t>
      </w:r>
      <w:r w:rsidRPr="00057C9C">
        <w:rPr>
          <w:szCs w:val="24"/>
        </w:rPr>
        <w:t xml:space="preserve">ри </w:t>
      </w:r>
      <w:r w:rsidR="003B44B3">
        <w:rPr>
          <w:szCs w:val="24"/>
        </w:rPr>
        <w:t>работе с</w:t>
      </w:r>
      <w:r w:rsidRPr="00057C9C">
        <w:rPr>
          <w:szCs w:val="24"/>
        </w:rPr>
        <w:t xml:space="preserve"> отдуш</w:t>
      </w:r>
      <w:r w:rsidR="003B44B3">
        <w:rPr>
          <w:szCs w:val="24"/>
        </w:rPr>
        <w:t>ками</w:t>
      </w:r>
      <w:r w:rsidRPr="00057C9C">
        <w:rPr>
          <w:szCs w:val="24"/>
        </w:rPr>
        <w:t xml:space="preserve"> сотрудники должны использовать респираторы с угольными фильтрами.</w:t>
      </w:r>
    </w:p>
    <w:p w14:paraId="2534E7D9" w14:textId="646C739E" w:rsidR="00057C9C" w:rsidRDefault="00057C9C" w:rsidP="00AF52A9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057C9C">
        <w:rPr>
          <w:szCs w:val="24"/>
        </w:rPr>
        <w:t>Гигиена труда также включает запрет на прием пищи и курение непосредственно в производственной зоне. Для отдыха и питания предусмотрен отдельный сектор. В итоге, строгое следование данным правилам позволяет исключить травм</w:t>
      </w:r>
      <w:r w:rsidR="003B44B3">
        <w:rPr>
          <w:szCs w:val="24"/>
        </w:rPr>
        <w:t>ы</w:t>
      </w:r>
      <w:r w:rsidRPr="00057C9C">
        <w:rPr>
          <w:szCs w:val="24"/>
        </w:rPr>
        <w:t xml:space="preserve"> и гарантирует бесперебойную работу мастерской в безопасном режиме.</w:t>
      </w:r>
    </w:p>
    <w:p w14:paraId="45BE43C5" w14:textId="0646662B" w:rsidR="00AF52A9" w:rsidRDefault="00AF52A9" w:rsidP="00AF52A9">
      <w:pPr>
        <w:pStyle w:val="112"/>
      </w:pPr>
      <w:bookmarkStart w:id="28" w:name="_Toc229404959"/>
      <w:r w:rsidRPr="00AF52A9">
        <w:lastRenderedPageBreak/>
        <w:t>4 Экологичность производства</w:t>
      </w:r>
      <w:bookmarkEnd w:id="28"/>
    </w:p>
    <w:p w14:paraId="7A077469" w14:textId="3290FC31" w:rsidR="00AF52A9" w:rsidRPr="00AF52A9" w:rsidRDefault="00AF52A9" w:rsidP="00AF52A9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AF52A9">
        <w:rPr>
          <w:szCs w:val="24"/>
        </w:rPr>
        <w:t>Экологический аспект производства ароматических свечей в современных условиях становится не просто трендом, а обязательным критерием устойчивости бизнеса. Специфика цеха позволяет внедрить принципы ответственного производства уже на этапе закупки сырья и переработки отходов.</w:t>
      </w:r>
    </w:p>
    <w:p w14:paraId="123047D7" w14:textId="2EA0DC6C" w:rsidR="00AF52A9" w:rsidRPr="00AF52A9" w:rsidRDefault="00AF52A9" w:rsidP="00AF52A9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AF52A9">
        <w:rPr>
          <w:szCs w:val="24"/>
        </w:rPr>
        <w:t>Ключевым фактором экологичности выступает выбор основного материала. Использование растительных восков, таких как соевый, кокосовый или рапсовый, является приоритетным по сравнению с парафином. Растительные воски биоразлагаемы, являются возобновляемым ресурсом и не выделяют токсичных продуктов горения. Внедрение в технологический цикл исключительно натуральных основ позволяет снизить суммарный выброс углеводородных соединений в атмосферу.</w:t>
      </w:r>
    </w:p>
    <w:p w14:paraId="0E833772" w14:textId="79AEAD7C" w:rsidR="00AF52A9" w:rsidRPr="00AF52A9" w:rsidRDefault="00AF52A9" w:rsidP="00AF52A9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AF52A9">
        <w:rPr>
          <w:szCs w:val="24"/>
        </w:rPr>
        <w:t>Система управления отходами в мастерской выстроена по принципу минимизации. Остатки застывшего воска на дне воскоплавов и излишки после заливки не подлежат утилизации, а собираются для повторной переплавки при создании технических свечей или тестовых образцов. Это обеспечивает практически безотходный цикл использования основного дорогостоящего сырья. Стеклянная тара направляются на вторичную переработку. Картонная упаковка и бумажные наполнители, поступающие от поставщиков, используются повторно для защиты готовой продукции при транспортировке, что сокращает потребление новой первичной упаковки.</w:t>
      </w:r>
    </w:p>
    <w:p w14:paraId="5A93F86F" w14:textId="77777777" w:rsidR="00AF52A9" w:rsidRDefault="00AF52A9" w:rsidP="00AF52A9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AF52A9">
        <w:rPr>
          <w:szCs w:val="24"/>
        </w:rPr>
        <w:t xml:space="preserve">Вентиляционные выбросы также проходят через систему фильтрации. Установка угольных фильтров на выходе вытяжной системы позволяет улавливать летучие компоненты отдушек, предотвращая распространение резких запахов за пределы производственного здания. </w:t>
      </w:r>
    </w:p>
    <w:p w14:paraId="55CA3113" w14:textId="038D30C0" w:rsidR="00AF52A9" w:rsidRPr="00AF52A9" w:rsidRDefault="00AF52A9" w:rsidP="00AF52A9">
      <w:pPr>
        <w:tabs>
          <w:tab w:val="left" w:pos="993"/>
        </w:tabs>
        <w:spacing w:line="360" w:lineRule="auto"/>
        <w:ind w:firstLine="709"/>
        <w:jc w:val="both"/>
        <w:rPr>
          <w:szCs w:val="24"/>
        </w:rPr>
      </w:pPr>
      <w:r w:rsidRPr="00AF52A9">
        <w:rPr>
          <w:szCs w:val="24"/>
        </w:rPr>
        <w:t>В итоге, экологическая стратегия предприятия направлена на создание продукта, который безопасен не только для потребителя, но и для экосистемы в целом. Такой подход формирует имидж ответственного производства и соответствует современным экологическим стандартам.</w:t>
      </w:r>
    </w:p>
    <w:p w14:paraId="455DC0DF" w14:textId="6E3FF10E" w:rsidR="0054676A" w:rsidRPr="004256D4" w:rsidRDefault="00825000" w:rsidP="004A11B4">
      <w:pPr>
        <w:pStyle w:val="1"/>
      </w:pPr>
      <w:bookmarkStart w:id="29" w:name="_Toc229404960"/>
      <w:r>
        <w:lastRenderedPageBreak/>
        <w:t>Вывод</w:t>
      </w:r>
      <w:bookmarkEnd w:id="29"/>
    </w:p>
    <w:p w14:paraId="38BD17CF" w14:textId="77777777" w:rsidR="00484064" w:rsidRPr="004256D4" w:rsidRDefault="00484064" w:rsidP="00484064"/>
    <w:p w14:paraId="4D58D625" w14:textId="4EB4B6BB" w:rsidR="003B44B3" w:rsidRDefault="003B44B3" w:rsidP="003B44B3">
      <w:pPr>
        <w:spacing w:line="360" w:lineRule="auto"/>
        <w:ind w:firstLine="709"/>
        <w:jc w:val="both"/>
      </w:pPr>
      <w:r>
        <w:t>В результате проработки основных разделов по обеспечению безопасности сотрудников на производстве сформировано комплексное представление об организации безвредного и экологичного производства ароматических свечей. Детальный разбор технологических процессов позволил выявить критические точки, где пересекаются вопросы охраны труда, промышленной санитарии и защиты окружающей среды. Переход к структурированному цеху требует не только масштабирования оборудования, но и качественного изменения подхода к безопасности.</w:t>
      </w:r>
    </w:p>
    <w:p w14:paraId="24630B46" w14:textId="702DC37E" w:rsidR="003B44B3" w:rsidRDefault="003B44B3" w:rsidP="003B44B3">
      <w:pPr>
        <w:spacing w:line="360" w:lineRule="auto"/>
        <w:ind w:firstLine="709"/>
        <w:jc w:val="both"/>
      </w:pPr>
      <w:r>
        <w:t>Анализ опасных и вредных факторов показал, что термические риски и химическое воздействие паров воска являются доминирующими угрозами. Принятый показатель в 700 кубических метров в час является тем технологическим минимумом, который позволяет нейтрализовать накопление летучих органических соединений и избыточного тепла от воскоплавов. Это подтверждает приоритетность инженерных решений над организационными мерами.</w:t>
      </w:r>
    </w:p>
    <w:p w14:paraId="429BDC60" w14:textId="7B51DF5B" w:rsidR="0052271D" w:rsidRPr="00825000" w:rsidRDefault="003B44B3" w:rsidP="003B44B3">
      <w:pPr>
        <w:spacing w:line="360" w:lineRule="auto"/>
        <w:ind w:firstLine="709"/>
        <w:jc w:val="both"/>
      </w:pPr>
      <w:r>
        <w:t>Итогом проделанной работы является обоснованная модель свечного производства, где технические расчеты вентиляции, правила пожарной безопасности и экологические стандарты интегрированы в единую систему. Создание безопасных условий труда с</w:t>
      </w:r>
      <w:r w:rsidR="00604A1B">
        <w:t>отрудников предприятия</w:t>
      </w:r>
      <w:r>
        <w:t xml:space="preserve"> достигнуто путем сочетания современных средств индивидуальной защиты и автоматизации контроля температурных режимов. Сформированные рекомендации могут служить практическим пособием при проектировании малых предприятий парфюмерно-косметической отрасли, гарантируя защиту персонала и окружающей среды при сохранении высокой производительности. Проектируемый объект полностью соответствует требованиям актуальной нормативно-правовой базы в области безопасности жизнедеятельности</w:t>
      </w:r>
      <w:r w:rsidR="00F23BA3" w:rsidRPr="006D66AF">
        <w:rPr>
          <w:bCs/>
        </w:rPr>
        <w:t>.</w:t>
      </w:r>
    </w:p>
    <w:sectPr w:rsidR="0052271D" w:rsidRPr="00825000" w:rsidSect="00CF778E">
      <w:headerReference w:type="default" r:id="rId9"/>
      <w:headerReference w:type="first" r:id="rId10"/>
      <w:pgSz w:w="11907" w:h="16840" w:code="9"/>
      <w:pgMar w:top="567" w:right="709" w:bottom="1559" w:left="1559" w:header="510" w:footer="51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66AC1" w14:textId="77777777" w:rsidR="001964AE" w:rsidRDefault="001964AE" w:rsidP="00160B09">
      <w:r>
        <w:separator/>
      </w:r>
    </w:p>
  </w:endnote>
  <w:endnote w:type="continuationSeparator" w:id="0">
    <w:p w14:paraId="12BAF124" w14:textId="77777777" w:rsidR="001964AE" w:rsidRDefault="001964AE" w:rsidP="0016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Droid Sans">
    <w:charset w:val="CC"/>
    <w:family w:val="auto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51335" w14:textId="77777777" w:rsidR="001964AE" w:rsidRDefault="001964AE" w:rsidP="00160B09">
      <w:r>
        <w:separator/>
      </w:r>
    </w:p>
  </w:footnote>
  <w:footnote w:type="continuationSeparator" w:id="0">
    <w:p w14:paraId="764BF010" w14:textId="77777777" w:rsidR="001964AE" w:rsidRDefault="001964AE" w:rsidP="00160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4D344" w14:textId="77777777" w:rsidR="00F23BA3" w:rsidRDefault="00F23BA3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7C8B565E" wp14:editId="087D601E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661785" cy="10295890"/>
              <wp:effectExtent l="0" t="0" r="24765" b="29210"/>
              <wp:wrapNone/>
              <wp:docPr id="77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1785" cy="10295890"/>
                        <a:chOff x="0" y="-27"/>
                        <a:chExt cx="20000" cy="20016"/>
                      </a:xfrm>
                    </wpg:grpSpPr>
                    <wps:wsp>
                      <wps:cNvPr id="78" name="Rectangle 53"/>
                      <wps:cNvSpPr>
                        <a:spLocks noChangeArrowheads="1"/>
                      </wps:cNvSpPr>
                      <wps:spPr bwMode="auto">
                        <a:xfrm>
                          <a:off x="0" y="-27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Line 5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5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5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5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5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5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6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6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816132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6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382CA3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DCEBB7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05B43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0B312C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A8FC7A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7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4DE1E8" w14:textId="77777777" w:rsidR="00F23BA3" w:rsidRPr="00C35836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instrText>PAGE   \* MERGEFORMAT</w:instrTex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5F4F53" w:rsidRPr="005F4F53">
                              <w:rPr>
                                <w:rFonts w:ascii="Times New Roman" w:hAnsi="Times New Roman"/>
                                <w:noProof/>
                                <w:lang w:val="ru-RU"/>
                              </w:rPr>
                              <w:t>11</w: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6DF8F2" w14:textId="0C26B671" w:rsidR="00F23BA3" w:rsidRPr="000E3F1F" w:rsidRDefault="00F23BA3" w:rsidP="00A175A6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 w:rsidRPr="000E3F1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ПД.</w:t>
                            </w:r>
                            <w:r w:rsidR="005F4F53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12</w:t>
                            </w:r>
                            <w:r w:rsidRPr="000E3F1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4BF42D5C" w14:textId="77777777" w:rsidR="00F23BA3" w:rsidRPr="000E3F1F" w:rsidRDefault="00F23BA3" w:rsidP="001E3AC6">
                            <w:pPr>
                              <w:pStyle w:val="af1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C8B565E" id="Group 52" o:spid="_x0000_s1026" style="position:absolute;margin-left:57pt;margin-top:18pt;width:524.55pt;height:810.7pt;z-index:251659264;mso-position-horizontal-relative:page;mso-position-vertical-relative:page" coordorigin=",-27" coordsize="20000,20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" o:allowincell="f">
              <v:rect id="Rectangle 53" o:spid="_x0000_s1027" style="position:absolute;top:-27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" filled="f" strokeweight="2pt"/>
              <v:line id="Line 5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Line 5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5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5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5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5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6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6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" strokeweight="1pt"/>
              <v:line id="Line 6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6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rect id="Rectangle 6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2E816132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59382CA3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58DCEBB7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28905B43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280B312C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13A8FC7A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484DE1E8" w14:textId="77777777" w:rsidR="00F23BA3" w:rsidRPr="00C35836" w:rsidRDefault="00F23BA3" w:rsidP="001E3AC6">
                      <w:pPr>
                        <w:pStyle w:val="af1"/>
                        <w:jc w:val="center"/>
                        <w:rPr>
                          <w:rFonts w:ascii="Times New Roman" w:hAnsi="Times New Roman"/>
                        </w:rPr>
                      </w:pPr>
                      <w:r w:rsidRPr="00C35836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C35836">
                        <w:rPr>
                          <w:rFonts w:ascii="Times New Roman" w:hAnsi="Times New Roman"/>
                        </w:rPr>
                        <w:instrText>PAGE   \* MERGEFORMAT</w:instrTex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5F4F53" w:rsidRPr="005F4F53">
                        <w:rPr>
                          <w:rFonts w:ascii="Times New Roman" w:hAnsi="Times New Roman"/>
                          <w:noProof/>
                          <w:lang w:val="ru-RU"/>
                        </w:rPr>
                        <w:t>11</w: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71" o:spid="_x0000_s1045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14:paraId="2E6DF8F2" w14:textId="0C26B671" w:rsidR="00F23BA3" w:rsidRPr="000E3F1F" w:rsidRDefault="00F23BA3" w:rsidP="00A175A6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 w:rsidRPr="000E3F1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ПД.</w:t>
                      </w:r>
                      <w:r w:rsidR="005F4F53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12</w:t>
                      </w:r>
                      <w:r w:rsidRPr="000E3F1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4BF42D5C" w14:textId="77777777" w:rsidR="00F23BA3" w:rsidRPr="000E3F1F" w:rsidRDefault="00F23BA3" w:rsidP="001E3AC6">
                      <w:pPr>
                        <w:pStyle w:val="af1"/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88EB3" w14:textId="77777777" w:rsidR="00F23BA3" w:rsidRDefault="00F23BA3" w:rsidP="001E3AC6">
    <w:pPr>
      <w:pStyle w:val="a4"/>
      <w:spacing w:line="360" w:lineRule="auto"/>
      <w:contextualSpacing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4CDD1E10" wp14:editId="1DA3951C">
              <wp:simplePos x="0" y="0"/>
              <wp:positionH relativeFrom="margin">
                <wp:posOffset>-237490</wp:posOffset>
              </wp:positionH>
              <wp:positionV relativeFrom="page">
                <wp:posOffset>171450</wp:posOffset>
              </wp:positionV>
              <wp:extent cx="6640195" cy="10323195"/>
              <wp:effectExtent l="0" t="0" r="27305" b="20955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0195" cy="10323195"/>
                        <a:chOff x="0" y="0"/>
                        <a:chExt cx="20000" cy="20018"/>
                      </a:xfrm>
                    </wpg:grpSpPr>
                    <wps:wsp>
                      <wps:cNvPr id="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72EAA7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97ECF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D656FF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D6245A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04464E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0236B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B5E5DC" w14:textId="71A9960D" w:rsidR="00F23BA3" w:rsidRPr="00A175A6" w:rsidRDefault="00CF778E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20"/>
                      <wps:cNvSpPr>
                        <a:spLocks noChangeArrowheads="1"/>
                      </wps:cNvSpPr>
                      <wps:spPr bwMode="auto">
                        <a:xfrm>
                          <a:off x="7604" y="17471"/>
                          <a:ext cx="12159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79B930" w14:textId="62D730CA" w:rsidR="00F23BA3" w:rsidRPr="00597214" w:rsidRDefault="00F23BA3" w:rsidP="00AC298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CF778E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36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15C2405B" w14:textId="77777777" w:rsidR="00F23BA3" w:rsidRPr="00B453F9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3" name="Group 26"/>
                      <wpg:cNvGrpSpPr>
                        <a:grpSpLocks/>
                      </wpg:cNvGrpSpPr>
                      <wpg:grpSpPr bwMode="auto">
                        <a:xfrm>
                          <a:off x="39" y="18230"/>
                          <a:ext cx="4882" cy="498"/>
                          <a:chOff x="0" y="-2392"/>
                          <a:chExt cx="20338" cy="32195"/>
                        </a:xfrm>
                      </wpg:grpSpPr>
                      <wps:wsp>
                        <wps:cNvPr id="1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0CD983" w14:textId="77777777" w:rsidR="00F23BA3" w:rsidRDefault="00F23BA3" w:rsidP="001E3AC6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2" y="-2392"/>
                            <a:ext cx="11056" cy="32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C83108" w14:textId="6681AD6A" w:rsidR="00F23BA3" w:rsidRPr="00FD60BD" w:rsidRDefault="00CF778E" w:rsidP="00074B9A">
                              <w:pPr>
                                <w:pStyle w:val="af1"/>
                                <w:spacing w:before="40"/>
                                <w:rPr>
                                  <w:sz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lang w:val="ru-RU"/>
                                </w:rPr>
                                <w:t>В.А.Семко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CBF56" w14:textId="77777777" w:rsidR="00F23BA3" w:rsidRDefault="00F23BA3" w:rsidP="001E3AC6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7CFEE1" w14:textId="33D93BB9" w:rsidR="00F23BA3" w:rsidRPr="00FD60BD" w:rsidRDefault="00CF778E" w:rsidP="001E3AC6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lang w:val="ru-RU"/>
                                </w:rPr>
                                <w:t>С</w:t>
                              </w:r>
                              <w:r w:rsidR="00F23BA3">
                                <w:rPr>
                                  <w:sz w:val="16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sz w:val="16"/>
                                  <w:lang w:val="ru-RU"/>
                                </w:rPr>
                                <w:t>А</w:t>
                              </w:r>
                              <w:r w:rsidR="00F23BA3">
                                <w:rPr>
                                  <w:sz w:val="16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sz w:val="16"/>
                                  <w:lang w:val="ru-RU"/>
                                </w:rPr>
                                <w:t>Хлебунов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0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AE65F7" w14:textId="77777777" w:rsidR="00F23BA3" w:rsidRPr="00F218D8" w:rsidRDefault="00F23BA3" w:rsidP="001E3AC6">
                              <w:pPr>
                                <w:pStyle w:val="af1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  <w:lang w:val="ru-RU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F41B14" w14:textId="77777777" w:rsidR="00F23BA3" w:rsidRPr="00E11570" w:rsidRDefault="00F23BA3" w:rsidP="001E3AC6">
                              <w:pPr>
                                <w:pStyle w:val="af1"/>
                                <w:rPr>
                                  <w:color w:val="FF0000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4" name="Rectangle 36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597A8" w14:textId="77777777" w:rsidR="00F23BA3" w:rsidRPr="00F218D8" w:rsidRDefault="00F23BA3" w:rsidP="00273FB0">
                            <w:pPr>
                              <w:pStyle w:val="af1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21D7FB7F" w14:textId="77777777" w:rsidR="00F23BA3" w:rsidRPr="00F218D8" w:rsidRDefault="00F23BA3" w:rsidP="00273FB0">
                            <w:pPr>
                              <w:pStyle w:val="af1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75D80D87" w14:textId="77777777" w:rsidR="00F23BA3" w:rsidRDefault="00F23BA3" w:rsidP="001E3AC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6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E16C32" w14:textId="77777777" w:rsidR="00F23BA3" w:rsidRPr="00F218D8" w:rsidRDefault="00F23BA3" w:rsidP="001E3AC6">
                              <w:pPr>
                                <w:pStyle w:val="af1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EAEDB3" w14:textId="77777777" w:rsidR="00F23BA3" w:rsidRPr="00074B9A" w:rsidRDefault="00F23BA3" w:rsidP="003836CC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Rectangle 42"/>
                      <wps:cNvSpPr>
                        <a:spLocks noChangeArrowheads="1"/>
                      </wps:cNvSpPr>
                      <wps:spPr bwMode="auto">
                        <a:xfrm>
                          <a:off x="7953" y="18765"/>
                          <a:ext cx="5989" cy="7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2B99C2" w14:textId="77777777" w:rsidR="00F23BA3" w:rsidRPr="00DF23A1" w:rsidRDefault="00F23BA3" w:rsidP="002B19BA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F8378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 xml:space="preserve">Отчет по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>преддипломной</w:t>
                            </w:r>
                            <w:r w:rsidRPr="00F8378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 xml:space="preserve"> практике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F59DB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53E17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A5E480" w14:textId="41E75858" w:rsidR="00F23BA3" w:rsidRPr="00782526" w:rsidRDefault="00347155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  <w:r w:rsidR="00584DF4"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0838A736" w14:textId="77777777" w:rsidR="00F23BA3" w:rsidRPr="00CD32B2" w:rsidRDefault="00F23BA3" w:rsidP="001E3AC6">
                            <w:pPr>
                              <w:pStyle w:val="af1"/>
                              <w:jc w:val="center"/>
                              <w:rPr>
                                <w:color w:val="FF0000"/>
                                <w:sz w:val="18"/>
                                <w:lang w:val="ru-RU"/>
                              </w:rPr>
                            </w:pPr>
                          </w:p>
                          <w:p w14:paraId="5E3BC017" w14:textId="77777777" w:rsidR="00F23BA3" w:rsidRPr="00CF55CC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55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B7D767" w14:textId="77777777" w:rsidR="00F23BA3" w:rsidRPr="002B19BA" w:rsidRDefault="00F23BA3" w:rsidP="00A841B3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2B19BA">
                              <w:rPr>
                                <w:rFonts w:ascii="Arial" w:hAnsi="Arial" w:cs="Arial"/>
                                <w:lang w:val="ru-RU"/>
                              </w:rPr>
                              <w:t>ДГТУ, кафедра «ИТ»</w:t>
                            </w:r>
                          </w:p>
                          <w:p w14:paraId="45CF64DB" w14:textId="77777777" w:rsidR="00F23BA3" w:rsidRPr="003836CC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DD1E10" id="Group 2" o:spid="_x0000_s1046" style="position:absolute;margin-left:-18.7pt;margin-top:13.5pt;width:522.85pt;height:812.85pt;z-index:251658240;mso-position-horizontal-relative:margin;mso-position-vertical-relative:page" coordsize="20000,20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" o:allowincell="f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" strokeweight="1pt"/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" filled="f" stroked="f" strokeweight=".25pt">
                <v:textbox inset="1pt,1pt,1pt,1pt">
                  <w:txbxContent>
                    <w:p w14:paraId="6572EAA7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2E997ECF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65D656FF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6ED6245A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904464E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60B0236B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52B5E5DC" w14:textId="71A9960D" w:rsidR="00F23BA3" w:rsidRPr="00A175A6" w:rsidRDefault="00CF778E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604;top:17471;width:12159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6179B930" w14:textId="62D730CA" w:rsidR="00F23BA3" w:rsidRPr="00597214" w:rsidRDefault="00F23BA3" w:rsidP="00AC298E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CF778E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36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15C2405B" w14:textId="77777777" w:rsidR="00F23BA3" w:rsidRPr="00B453F9" w:rsidRDefault="00F23BA3" w:rsidP="001E3AC6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wJkwgAAANoAAAAPAAAAZHJzL2Rvd25yZXYueG1sRI/dagIx&#10;FITvC75DOIJ3NavQ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COzwJkwgAAANoAAAAPAAAA&#10;AAAAAAAAAAAAAAcCAABkcnMvZG93bnJldi54bWxQSwUGAAAAAAMAAwC3AAAA9gIAAAAA&#10;" strokeweight="1pt"/>
              <v:group id="Group 26" o:spid="_x0000_s1070" style="position:absolute;left:39;top:18230;width:4882;height:498" coordorigin=",-2392" coordsize="20338,3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1B0CD983" w14:textId="77777777" w:rsidR="00F23BA3" w:rsidRDefault="00F23BA3" w:rsidP="001E3AC6">
                        <w:pPr>
                          <w:pStyle w:val="af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top:-2392;width:11056;height:32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  <v:textbox inset="1pt,1pt,1pt,1pt">
                    <w:txbxContent>
                      <w:p w14:paraId="66C83108" w14:textId="6681AD6A" w:rsidR="00F23BA3" w:rsidRPr="00FD60BD" w:rsidRDefault="00CF778E" w:rsidP="00074B9A">
                        <w:pPr>
                          <w:pStyle w:val="af1"/>
                          <w:spacing w:before="40"/>
                          <w:rPr>
                            <w:sz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lang w:val="ru-RU"/>
                          </w:rPr>
                          <w:t>В.А.Семко</w:t>
                        </w:r>
                        <w:proofErr w:type="spellEnd"/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13FCBF56" w14:textId="77777777" w:rsidR="00F23BA3" w:rsidRDefault="00F23BA3" w:rsidP="001E3AC6">
                        <w:pPr>
                          <w:pStyle w:val="af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<v:textbox inset="1pt,1pt,1pt,1pt">
                    <w:txbxContent>
                      <w:p w14:paraId="0D7CFEE1" w14:textId="33D93BB9" w:rsidR="00F23BA3" w:rsidRPr="00FD60BD" w:rsidRDefault="00CF778E" w:rsidP="001E3AC6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lang w:val="ru-RU"/>
                          </w:rPr>
                          <w:t>С</w:t>
                        </w:r>
                        <w:r w:rsidR="00F23BA3">
                          <w:rPr>
                            <w:sz w:val="16"/>
                            <w:lang w:val="ru-RU"/>
                          </w:rPr>
                          <w:t>.</w:t>
                        </w:r>
                        <w:r>
                          <w:rPr>
                            <w:sz w:val="16"/>
                            <w:lang w:val="ru-RU"/>
                          </w:rPr>
                          <w:t>А</w:t>
                        </w:r>
                        <w:r w:rsidR="00F23BA3">
                          <w:rPr>
                            <w:sz w:val="16"/>
                            <w:lang w:val="ru-RU"/>
                          </w:rPr>
                          <w:t>.</w:t>
                        </w:r>
                        <w:r>
                          <w:rPr>
                            <w:sz w:val="16"/>
                            <w:lang w:val="ru-RU"/>
                          </w:rPr>
                          <w:t>Хлебунов</w:t>
                        </w:r>
                        <w:proofErr w:type="spellEnd"/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<v:textbox inset="1pt,1pt,1pt,1pt">
                    <w:txbxContent>
                      <w:p w14:paraId="3EAE65F7" w14:textId="77777777" w:rsidR="00F23BA3" w:rsidRPr="00F218D8" w:rsidRDefault="00F23BA3" w:rsidP="001E3AC6">
                        <w:pPr>
                          <w:pStyle w:val="af1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8"/>
                            <w:lang w:val="ru-RU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..</w:t>
                        </w:r>
                        <w:proofErr w:type="gramEnd"/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<v:textbox inset="1pt,1pt,1pt,1pt">
                    <w:txbxContent>
                      <w:p w14:paraId="33F41B14" w14:textId="77777777" w:rsidR="00F23BA3" w:rsidRPr="00E11570" w:rsidRDefault="00F23BA3" w:rsidP="001E3AC6">
                        <w:pPr>
                          <w:pStyle w:val="af1"/>
                          <w:rPr>
                            <w:color w:val="FF0000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rect id="Rectangle 36" o:spid="_x0000_s1079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6D4597A8" w14:textId="77777777" w:rsidR="00F23BA3" w:rsidRPr="00F218D8" w:rsidRDefault="00F23BA3" w:rsidP="00273FB0">
                      <w:pPr>
                        <w:pStyle w:val="af1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21D7FB7F" w14:textId="77777777" w:rsidR="00F23BA3" w:rsidRPr="00F218D8" w:rsidRDefault="00F23BA3" w:rsidP="00273FB0">
                      <w:pPr>
                        <w:pStyle w:val="af1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75D80D87" w14:textId="77777777" w:rsidR="00F23BA3" w:rsidRDefault="00F23BA3" w:rsidP="001E3AC6">
                      <w:pPr>
                        <w:pStyle w:val="af1"/>
                        <w:rPr>
                          <w:sz w:val="18"/>
                        </w:rPr>
                      </w:pPr>
                    </w:p>
                  </w:txbxContent>
                </v:textbox>
              </v:rect>
              <v:group id="Group 38" o:spid="_x0000_s108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rect id="Rectangle 39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<v:textbox inset="1pt,1pt,1pt,1pt">
                    <w:txbxContent>
                      <w:p w14:paraId="1CE16C32" w14:textId="77777777" w:rsidR="00F23BA3" w:rsidRPr="00F218D8" w:rsidRDefault="00F23BA3" w:rsidP="001E3AC6">
                        <w:pPr>
                          <w:pStyle w:val="af1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  <v:textbox inset="1pt,1pt,1pt,1pt">
                    <w:txbxContent>
                      <w:p w14:paraId="1FEAEDB3" w14:textId="77777777" w:rsidR="00F23BA3" w:rsidRPr="00074B9A" w:rsidRDefault="00F23BA3" w:rsidP="003836CC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rect id="Rectangle 42" o:spid="_x0000_s1084" style="position:absolute;left:7953;top:18765;width:5989;height: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2B2B99C2" w14:textId="77777777" w:rsidR="00F23BA3" w:rsidRPr="00DF23A1" w:rsidRDefault="00F23BA3" w:rsidP="002B19BA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</w:pPr>
                      <w:r w:rsidRPr="00F83789"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 xml:space="preserve">Отчет по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>преддипломной</w:t>
                      </w:r>
                      <w:r w:rsidRPr="00F83789"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 xml:space="preserve"> практике</w:t>
                      </w:r>
                    </w:p>
                  </w:txbxContent>
                </v:textbox>
              </v:rect>
              <v:line id="Line 43" o:spid="_x0000_s108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<v:line id="Line 44" o:spid="_x0000_s108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45" o:spid="_x0000_s108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rect id="Rectangle 46" o:spid="_x0000_s108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6DDF59DB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8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54A53E17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13A5E480" w14:textId="41E75858" w:rsidR="00F23BA3" w:rsidRPr="00782526" w:rsidRDefault="00347155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</w:t>
                      </w:r>
                      <w:r w:rsidR="00584DF4">
                        <w:rPr>
                          <w:sz w:val="18"/>
                          <w:lang w:val="ru-RU"/>
                        </w:rPr>
                        <w:t>3</w:t>
                      </w:r>
                    </w:p>
                    <w:p w14:paraId="0838A736" w14:textId="77777777" w:rsidR="00F23BA3" w:rsidRPr="00CD32B2" w:rsidRDefault="00F23BA3" w:rsidP="001E3AC6">
                      <w:pPr>
                        <w:pStyle w:val="af1"/>
                        <w:jc w:val="center"/>
                        <w:rPr>
                          <w:color w:val="FF0000"/>
                          <w:sz w:val="18"/>
                          <w:lang w:val="ru-RU"/>
                        </w:rPr>
                      </w:pPr>
                    </w:p>
                    <w:p w14:paraId="5E3BC017" w14:textId="77777777" w:rsidR="00F23BA3" w:rsidRPr="00CF55CC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55</w:t>
                      </w:r>
                    </w:p>
                  </w:txbxContent>
                </v:textbox>
              </v:rect>
              <v:line id="Line 49" o:spid="_x0000_s109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line id="Line 50" o:spid="_x0000_s109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rect id="Rectangle 51" o:spid="_x0000_s1093" style="position:absolute;left:14295;top:19221;width:5609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36B7D767" w14:textId="77777777" w:rsidR="00F23BA3" w:rsidRPr="002B19BA" w:rsidRDefault="00F23BA3" w:rsidP="00A841B3">
                      <w:pPr>
                        <w:pStyle w:val="af1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2B19BA">
                        <w:rPr>
                          <w:rFonts w:ascii="Arial" w:hAnsi="Arial" w:cs="Arial"/>
                          <w:lang w:val="ru-RU"/>
                        </w:rPr>
                        <w:t>ДГТУ, кафедра «ИТ»</w:t>
                      </w:r>
                    </w:p>
                    <w:p w14:paraId="45CF64DB" w14:textId="77777777" w:rsidR="00F23BA3" w:rsidRPr="003836CC" w:rsidRDefault="00F23BA3" w:rsidP="001E3AC6">
                      <w:pPr>
                        <w:pStyle w:val="af1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multilevel"/>
    <w:tmpl w:val="0FDE161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2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70" w:hanging="2160"/>
      </w:pPr>
      <w:rPr>
        <w:rFonts w:hint="default"/>
      </w:rPr>
    </w:lvl>
  </w:abstractNum>
  <w:abstractNum w:abstractNumId="1" w15:restartNumberingAfterBreak="0">
    <w:nsid w:val="FFFFFF82"/>
    <w:multiLevelType w:val="singleLevel"/>
    <w:tmpl w:val="630AEF26"/>
    <w:lvl w:ilvl="0">
      <w:start w:val="1"/>
      <w:numFmt w:val="bullet"/>
      <w:pStyle w:val="30"/>
      <w:lvlText w:val="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/>
      </w:rPr>
    </w:lvl>
  </w:abstractNum>
  <w:abstractNum w:abstractNumId="4" w15:restartNumberingAfterBreak="0">
    <w:nsid w:val="03D94421"/>
    <w:multiLevelType w:val="multilevel"/>
    <w:tmpl w:val="DC02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811A3"/>
    <w:multiLevelType w:val="multilevel"/>
    <w:tmpl w:val="128811A3"/>
    <w:lvl w:ilvl="0">
      <w:start w:val="1"/>
      <w:numFmt w:val="decimal"/>
      <w:lvlText w:val="%1."/>
      <w:lvlJc w:val="left"/>
      <w:pPr>
        <w:ind w:left="248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6" w15:restartNumberingAfterBreak="0">
    <w:nsid w:val="1FF11EBF"/>
    <w:multiLevelType w:val="hybridMultilevel"/>
    <w:tmpl w:val="D8D02DAE"/>
    <w:lvl w:ilvl="0" w:tplc="EE20022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7012F"/>
    <w:multiLevelType w:val="hybridMultilevel"/>
    <w:tmpl w:val="093A4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84561"/>
    <w:multiLevelType w:val="hybridMultilevel"/>
    <w:tmpl w:val="C4E2C150"/>
    <w:lvl w:ilvl="0" w:tplc="4410A79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69744BD"/>
    <w:multiLevelType w:val="multilevel"/>
    <w:tmpl w:val="29DEB43A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pStyle w:val="2"/>
      <w:lvlText w:val="%1.%2."/>
      <w:lvlJc w:val="left"/>
      <w:pPr>
        <w:ind w:left="2208" w:hanging="432"/>
      </w:pPr>
      <w:rPr>
        <w:rFonts w:hint="default"/>
      </w:rPr>
    </w:lvl>
    <w:lvl w:ilvl="2">
      <w:start w:val="1"/>
      <w:numFmt w:val="decimal"/>
      <w:pStyle w:val="31"/>
      <w:lvlText w:val="%1.%2.%3."/>
      <w:lvlJc w:val="left"/>
      <w:pPr>
        <w:ind w:left="1639" w:hanging="504"/>
      </w:pPr>
      <w:rPr>
        <w:rFonts w:hint="default"/>
        <w:b w:val="0"/>
      </w:rPr>
    </w:lvl>
    <w:lvl w:ilvl="3">
      <w:start w:val="1"/>
      <w:numFmt w:val="decimal"/>
      <w:pStyle w:val="4"/>
      <w:lvlText w:val="%1.%2.%3.%4."/>
      <w:lvlJc w:val="left"/>
      <w:pPr>
        <w:ind w:left="3144" w:hanging="648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10" w15:restartNumberingAfterBreak="0">
    <w:nsid w:val="50D658E3"/>
    <w:multiLevelType w:val="multilevel"/>
    <w:tmpl w:val="128811A3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2008" w:hanging="360"/>
      </w:pPr>
    </w:lvl>
    <w:lvl w:ilvl="2">
      <w:start w:val="1"/>
      <w:numFmt w:val="lowerRoman"/>
      <w:lvlText w:val="%3."/>
      <w:lvlJc w:val="right"/>
      <w:pPr>
        <w:ind w:left="2728" w:hanging="180"/>
      </w:pPr>
    </w:lvl>
    <w:lvl w:ilvl="3">
      <w:start w:val="1"/>
      <w:numFmt w:val="decimal"/>
      <w:lvlText w:val="%4."/>
      <w:lvlJc w:val="left"/>
      <w:pPr>
        <w:ind w:left="-489" w:hanging="360"/>
      </w:pPr>
    </w:lvl>
    <w:lvl w:ilvl="4">
      <w:start w:val="1"/>
      <w:numFmt w:val="lowerLetter"/>
      <w:lvlText w:val="%5."/>
      <w:lvlJc w:val="left"/>
      <w:pPr>
        <w:ind w:left="4168" w:hanging="360"/>
      </w:pPr>
    </w:lvl>
    <w:lvl w:ilvl="5">
      <w:start w:val="1"/>
      <w:numFmt w:val="lowerRoman"/>
      <w:lvlText w:val="%6."/>
      <w:lvlJc w:val="right"/>
      <w:pPr>
        <w:ind w:left="4888" w:hanging="180"/>
      </w:pPr>
    </w:lvl>
    <w:lvl w:ilvl="6">
      <w:start w:val="1"/>
      <w:numFmt w:val="decimal"/>
      <w:lvlText w:val="%7."/>
      <w:lvlJc w:val="left"/>
      <w:pPr>
        <w:ind w:left="5608" w:hanging="360"/>
      </w:pPr>
    </w:lvl>
    <w:lvl w:ilvl="7">
      <w:start w:val="1"/>
      <w:numFmt w:val="lowerLetter"/>
      <w:lvlText w:val="%8."/>
      <w:lvlJc w:val="left"/>
      <w:pPr>
        <w:ind w:left="6328" w:hanging="360"/>
      </w:pPr>
    </w:lvl>
    <w:lvl w:ilvl="8">
      <w:start w:val="1"/>
      <w:numFmt w:val="lowerRoman"/>
      <w:lvlText w:val="%9."/>
      <w:lvlJc w:val="right"/>
      <w:pPr>
        <w:ind w:left="7048" w:hanging="180"/>
      </w:pPr>
    </w:lvl>
  </w:abstractNum>
  <w:abstractNum w:abstractNumId="11" w15:restartNumberingAfterBreak="0">
    <w:nsid w:val="53A65579"/>
    <w:multiLevelType w:val="hybridMultilevel"/>
    <w:tmpl w:val="B71057BE"/>
    <w:lvl w:ilvl="0" w:tplc="9634BD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A6A4C2A"/>
    <w:multiLevelType w:val="multilevel"/>
    <w:tmpl w:val="33AE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692A5F"/>
    <w:multiLevelType w:val="hybridMultilevel"/>
    <w:tmpl w:val="683434B8"/>
    <w:lvl w:ilvl="0" w:tplc="0DFE2914">
      <w:start w:val="1"/>
      <w:numFmt w:val="bullet"/>
      <w:pStyle w:val="ListBulletStd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5106B132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3CDACCEC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2B5A9EE8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D4C63FD8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CB201C1A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54022102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C7A8092C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30EC371A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7B24685F"/>
    <w:multiLevelType w:val="hybridMultilevel"/>
    <w:tmpl w:val="8AD23DB4"/>
    <w:lvl w:ilvl="0" w:tplc="4410A79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0"/>
  </w:num>
  <w:num w:numId="5">
    <w:abstractNumId w:val="1"/>
  </w:num>
  <w:num w:numId="6">
    <w:abstractNumId w:val="13"/>
  </w:num>
  <w:num w:numId="7">
    <w:abstractNumId w:val="6"/>
  </w:num>
  <w:num w:numId="8">
    <w:abstractNumId w:val="10"/>
  </w:num>
  <w:num w:numId="9">
    <w:abstractNumId w:val="12"/>
  </w:num>
  <w:num w:numId="10">
    <w:abstractNumId w:val="14"/>
  </w:num>
  <w:num w:numId="11">
    <w:abstractNumId w:val="7"/>
  </w:num>
  <w:num w:numId="12">
    <w:abstractNumId w:val="4"/>
  </w:num>
  <w:num w:numId="13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334"/>
    <w:rsid w:val="00001826"/>
    <w:rsid w:val="00001E1D"/>
    <w:rsid w:val="00007E0B"/>
    <w:rsid w:val="000138BE"/>
    <w:rsid w:val="00013EF2"/>
    <w:rsid w:val="000151A0"/>
    <w:rsid w:val="00020C8F"/>
    <w:rsid w:val="00023422"/>
    <w:rsid w:val="00023502"/>
    <w:rsid w:val="0003399B"/>
    <w:rsid w:val="00033F75"/>
    <w:rsid w:val="00034D5F"/>
    <w:rsid w:val="00037CFD"/>
    <w:rsid w:val="00037D7F"/>
    <w:rsid w:val="000405C9"/>
    <w:rsid w:val="000419BA"/>
    <w:rsid w:val="000426DE"/>
    <w:rsid w:val="00042DCE"/>
    <w:rsid w:val="0004570A"/>
    <w:rsid w:val="00050334"/>
    <w:rsid w:val="00051DE1"/>
    <w:rsid w:val="0005266D"/>
    <w:rsid w:val="00055245"/>
    <w:rsid w:val="00055476"/>
    <w:rsid w:val="000570E4"/>
    <w:rsid w:val="00057C9C"/>
    <w:rsid w:val="00057F88"/>
    <w:rsid w:val="000602DD"/>
    <w:rsid w:val="00061E6D"/>
    <w:rsid w:val="00064987"/>
    <w:rsid w:val="0006681A"/>
    <w:rsid w:val="0006718E"/>
    <w:rsid w:val="00072AEF"/>
    <w:rsid w:val="00074B9A"/>
    <w:rsid w:val="00074D13"/>
    <w:rsid w:val="00077FCD"/>
    <w:rsid w:val="000837A3"/>
    <w:rsid w:val="00084BB9"/>
    <w:rsid w:val="00087313"/>
    <w:rsid w:val="00090586"/>
    <w:rsid w:val="00090C43"/>
    <w:rsid w:val="00092A9C"/>
    <w:rsid w:val="00093DD2"/>
    <w:rsid w:val="00095A62"/>
    <w:rsid w:val="00095B91"/>
    <w:rsid w:val="0009626F"/>
    <w:rsid w:val="000968BE"/>
    <w:rsid w:val="000968F8"/>
    <w:rsid w:val="000A0344"/>
    <w:rsid w:val="000A0AE8"/>
    <w:rsid w:val="000A5603"/>
    <w:rsid w:val="000A778D"/>
    <w:rsid w:val="000A786E"/>
    <w:rsid w:val="000A7A33"/>
    <w:rsid w:val="000B1572"/>
    <w:rsid w:val="000B37AC"/>
    <w:rsid w:val="000B5004"/>
    <w:rsid w:val="000B52FA"/>
    <w:rsid w:val="000B5AEB"/>
    <w:rsid w:val="000B5CD8"/>
    <w:rsid w:val="000B69BB"/>
    <w:rsid w:val="000C094F"/>
    <w:rsid w:val="000C0F5C"/>
    <w:rsid w:val="000C1474"/>
    <w:rsid w:val="000C19F9"/>
    <w:rsid w:val="000C1F0E"/>
    <w:rsid w:val="000C2036"/>
    <w:rsid w:val="000C5783"/>
    <w:rsid w:val="000C6B00"/>
    <w:rsid w:val="000C7B31"/>
    <w:rsid w:val="000D0C60"/>
    <w:rsid w:val="000D2480"/>
    <w:rsid w:val="000D3B25"/>
    <w:rsid w:val="000D531F"/>
    <w:rsid w:val="000D5D4C"/>
    <w:rsid w:val="000D5E6C"/>
    <w:rsid w:val="000E136F"/>
    <w:rsid w:val="000E1FD3"/>
    <w:rsid w:val="000E20F3"/>
    <w:rsid w:val="000E39F3"/>
    <w:rsid w:val="000E3F1F"/>
    <w:rsid w:val="000E5338"/>
    <w:rsid w:val="000E560A"/>
    <w:rsid w:val="000F0608"/>
    <w:rsid w:val="000F2749"/>
    <w:rsid w:val="000F37BD"/>
    <w:rsid w:val="000F3F1E"/>
    <w:rsid w:val="000F482E"/>
    <w:rsid w:val="000F4A37"/>
    <w:rsid w:val="000F5002"/>
    <w:rsid w:val="000F5444"/>
    <w:rsid w:val="001011A2"/>
    <w:rsid w:val="00102EB1"/>
    <w:rsid w:val="001042DB"/>
    <w:rsid w:val="00106801"/>
    <w:rsid w:val="00107274"/>
    <w:rsid w:val="00112462"/>
    <w:rsid w:val="001130B7"/>
    <w:rsid w:val="001130E4"/>
    <w:rsid w:val="00113A51"/>
    <w:rsid w:val="00113CB4"/>
    <w:rsid w:val="0011541F"/>
    <w:rsid w:val="00117038"/>
    <w:rsid w:val="0012151B"/>
    <w:rsid w:val="001301D5"/>
    <w:rsid w:val="00130377"/>
    <w:rsid w:val="001323DC"/>
    <w:rsid w:val="00133095"/>
    <w:rsid w:val="00133A66"/>
    <w:rsid w:val="00134496"/>
    <w:rsid w:val="001348F1"/>
    <w:rsid w:val="00136642"/>
    <w:rsid w:val="00140BBB"/>
    <w:rsid w:val="001416D5"/>
    <w:rsid w:val="0014390B"/>
    <w:rsid w:val="001452CE"/>
    <w:rsid w:val="0014720B"/>
    <w:rsid w:val="00150C7B"/>
    <w:rsid w:val="00155E63"/>
    <w:rsid w:val="00157872"/>
    <w:rsid w:val="00160B09"/>
    <w:rsid w:val="00170AD1"/>
    <w:rsid w:val="00171340"/>
    <w:rsid w:val="00171C3D"/>
    <w:rsid w:val="00173A33"/>
    <w:rsid w:val="001747EE"/>
    <w:rsid w:val="00174C1F"/>
    <w:rsid w:val="00175526"/>
    <w:rsid w:val="001769F3"/>
    <w:rsid w:val="00177D94"/>
    <w:rsid w:val="00182767"/>
    <w:rsid w:val="0018484D"/>
    <w:rsid w:val="00184AD4"/>
    <w:rsid w:val="001950A9"/>
    <w:rsid w:val="001954D3"/>
    <w:rsid w:val="001964AE"/>
    <w:rsid w:val="001A5BEC"/>
    <w:rsid w:val="001A5D03"/>
    <w:rsid w:val="001A5E42"/>
    <w:rsid w:val="001A690C"/>
    <w:rsid w:val="001B32FE"/>
    <w:rsid w:val="001B38C6"/>
    <w:rsid w:val="001B3EA1"/>
    <w:rsid w:val="001B5B91"/>
    <w:rsid w:val="001B79D1"/>
    <w:rsid w:val="001B7D98"/>
    <w:rsid w:val="001C071E"/>
    <w:rsid w:val="001C1B29"/>
    <w:rsid w:val="001C4F2C"/>
    <w:rsid w:val="001D3996"/>
    <w:rsid w:val="001D434A"/>
    <w:rsid w:val="001E03E4"/>
    <w:rsid w:val="001E3AC6"/>
    <w:rsid w:val="001E4ADB"/>
    <w:rsid w:val="001E55D3"/>
    <w:rsid w:val="001F3E31"/>
    <w:rsid w:val="001F512D"/>
    <w:rsid w:val="001F7D50"/>
    <w:rsid w:val="002001F8"/>
    <w:rsid w:val="0020090E"/>
    <w:rsid w:val="002013F3"/>
    <w:rsid w:val="00201AD3"/>
    <w:rsid w:val="0020266A"/>
    <w:rsid w:val="00205777"/>
    <w:rsid w:val="0020672D"/>
    <w:rsid w:val="0020701B"/>
    <w:rsid w:val="0020792A"/>
    <w:rsid w:val="00210D73"/>
    <w:rsid w:val="00211785"/>
    <w:rsid w:val="00211805"/>
    <w:rsid w:val="00220213"/>
    <w:rsid w:val="0022295D"/>
    <w:rsid w:val="00224EB8"/>
    <w:rsid w:val="00226739"/>
    <w:rsid w:val="00227A61"/>
    <w:rsid w:val="00231AE5"/>
    <w:rsid w:val="00233A61"/>
    <w:rsid w:val="00233FBF"/>
    <w:rsid w:val="00234B02"/>
    <w:rsid w:val="00235A8A"/>
    <w:rsid w:val="00236356"/>
    <w:rsid w:val="00241A0F"/>
    <w:rsid w:val="00241F4D"/>
    <w:rsid w:val="0024276B"/>
    <w:rsid w:val="00245252"/>
    <w:rsid w:val="00245BF7"/>
    <w:rsid w:val="00247447"/>
    <w:rsid w:val="00252818"/>
    <w:rsid w:val="00252A31"/>
    <w:rsid w:val="002571CB"/>
    <w:rsid w:val="002571EC"/>
    <w:rsid w:val="00261867"/>
    <w:rsid w:val="002624FB"/>
    <w:rsid w:val="00264CFA"/>
    <w:rsid w:val="00266B91"/>
    <w:rsid w:val="002677E8"/>
    <w:rsid w:val="002711EE"/>
    <w:rsid w:val="00272D46"/>
    <w:rsid w:val="00273FB0"/>
    <w:rsid w:val="00274B50"/>
    <w:rsid w:val="00274EB3"/>
    <w:rsid w:val="002750DF"/>
    <w:rsid w:val="0028071D"/>
    <w:rsid w:val="00280BD1"/>
    <w:rsid w:val="00281232"/>
    <w:rsid w:val="00281276"/>
    <w:rsid w:val="00282D45"/>
    <w:rsid w:val="00283673"/>
    <w:rsid w:val="0029067A"/>
    <w:rsid w:val="00290F48"/>
    <w:rsid w:val="002912B8"/>
    <w:rsid w:val="0029278F"/>
    <w:rsid w:val="00293BE5"/>
    <w:rsid w:val="00294520"/>
    <w:rsid w:val="00296283"/>
    <w:rsid w:val="00296E8E"/>
    <w:rsid w:val="002971EF"/>
    <w:rsid w:val="00297A2A"/>
    <w:rsid w:val="002A065B"/>
    <w:rsid w:val="002A128F"/>
    <w:rsid w:val="002A3A70"/>
    <w:rsid w:val="002A3D65"/>
    <w:rsid w:val="002A4D8A"/>
    <w:rsid w:val="002A6733"/>
    <w:rsid w:val="002B1389"/>
    <w:rsid w:val="002B14DB"/>
    <w:rsid w:val="002B19BA"/>
    <w:rsid w:val="002B42DD"/>
    <w:rsid w:val="002B4EA5"/>
    <w:rsid w:val="002B6C23"/>
    <w:rsid w:val="002C0009"/>
    <w:rsid w:val="002C1F49"/>
    <w:rsid w:val="002C4268"/>
    <w:rsid w:val="002D11AC"/>
    <w:rsid w:val="002D30DE"/>
    <w:rsid w:val="002D3C87"/>
    <w:rsid w:val="002D4ED2"/>
    <w:rsid w:val="002D4F20"/>
    <w:rsid w:val="002E077C"/>
    <w:rsid w:val="002E2CC8"/>
    <w:rsid w:val="002E34F6"/>
    <w:rsid w:val="002E39DC"/>
    <w:rsid w:val="002E780A"/>
    <w:rsid w:val="002F189E"/>
    <w:rsid w:val="002F1FC9"/>
    <w:rsid w:val="002F2CEB"/>
    <w:rsid w:val="002F39A9"/>
    <w:rsid w:val="002F3F1E"/>
    <w:rsid w:val="002F4312"/>
    <w:rsid w:val="002F4B54"/>
    <w:rsid w:val="002F5DC3"/>
    <w:rsid w:val="002F7178"/>
    <w:rsid w:val="002F7180"/>
    <w:rsid w:val="00300A52"/>
    <w:rsid w:val="00301ECC"/>
    <w:rsid w:val="00302121"/>
    <w:rsid w:val="00305150"/>
    <w:rsid w:val="003051E2"/>
    <w:rsid w:val="00305817"/>
    <w:rsid w:val="00305A23"/>
    <w:rsid w:val="00305B9D"/>
    <w:rsid w:val="0031198E"/>
    <w:rsid w:val="0031241D"/>
    <w:rsid w:val="00314178"/>
    <w:rsid w:val="00316C2C"/>
    <w:rsid w:val="00316F7E"/>
    <w:rsid w:val="00317821"/>
    <w:rsid w:val="00317AFD"/>
    <w:rsid w:val="00320257"/>
    <w:rsid w:val="00322710"/>
    <w:rsid w:val="003261A3"/>
    <w:rsid w:val="00326758"/>
    <w:rsid w:val="00330125"/>
    <w:rsid w:val="00330A61"/>
    <w:rsid w:val="003318D7"/>
    <w:rsid w:val="00333BE6"/>
    <w:rsid w:val="003377FF"/>
    <w:rsid w:val="00340513"/>
    <w:rsid w:val="00343B84"/>
    <w:rsid w:val="00344492"/>
    <w:rsid w:val="00347155"/>
    <w:rsid w:val="003500D5"/>
    <w:rsid w:val="003504DB"/>
    <w:rsid w:val="00350738"/>
    <w:rsid w:val="00350ABE"/>
    <w:rsid w:val="003521E3"/>
    <w:rsid w:val="00352547"/>
    <w:rsid w:val="0035604D"/>
    <w:rsid w:val="00357BBD"/>
    <w:rsid w:val="003610CA"/>
    <w:rsid w:val="003616D6"/>
    <w:rsid w:val="003617AC"/>
    <w:rsid w:val="0036399D"/>
    <w:rsid w:val="003651BA"/>
    <w:rsid w:val="00365C95"/>
    <w:rsid w:val="00366EA1"/>
    <w:rsid w:val="00367FE5"/>
    <w:rsid w:val="003737C1"/>
    <w:rsid w:val="00373F62"/>
    <w:rsid w:val="00374037"/>
    <w:rsid w:val="003762C7"/>
    <w:rsid w:val="00376E29"/>
    <w:rsid w:val="00380EC3"/>
    <w:rsid w:val="00381542"/>
    <w:rsid w:val="00381BC4"/>
    <w:rsid w:val="003832EB"/>
    <w:rsid w:val="003836CC"/>
    <w:rsid w:val="0038548E"/>
    <w:rsid w:val="00386508"/>
    <w:rsid w:val="00390F30"/>
    <w:rsid w:val="00392ADF"/>
    <w:rsid w:val="003938AC"/>
    <w:rsid w:val="0039764C"/>
    <w:rsid w:val="003A053E"/>
    <w:rsid w:val="003A075B"/>
    <w:rsid w:val="003A70F2"/>
    <w:rsid w:val="003B1D77"/>
    <w:rsid w:val="003B2156"/>
    <w:rsid w:val="003B2979"/>
    <w:rsid w:val="003B34C0"/>
    <w:rsid w:val="003B44B3"/>
    <w:rsid w:val="003B457B"/>
    <w:rsid w:val="003B6EED"/>
    <w:rsid w:val="003B7623"/>
    <w:rsid w:val="003C39BF"/>
    <w:rsid w:val="003C4164"/>
    <w:rsid w:val="003D2346"/>
    <w:rsid w:val="003D2736"/>
    <w:rsid w:val="003D541F"/>
    <w:rsid w:val="003D611A"/>
    <w:rsid w:val="003D691E"/>
    <w:rsid w:val="003D7CFF"/>
    <w:rsid w:val="003E0B99"/>
    <w:rsid w:val="003E0E79"/>
    <w:rsid w:val="003E2964"/>
    <w:rsid w:val="003E30E0"/>
    <w:rsid w:val="003E61A6"/>
    <w:rsid w:val="003F010E"/>
    <w:rsid w:val="003F4A90"/>
    <w:rsid w:val="003F558F"/>
    <w:rsid w:val="003F61C3"/>
    <w:rsid w:val="00400A27"/>
    <w:rsid w:val="004029C3"/>
    <w:rsid w:val="00402D12"/>
    <w:rsid w:val="00402E04"/>
    <w:rsid w:val="00406586"/>
    <w:rsid w:val="00406FFC"/>
    <w:rsid w:val="00407D73"/>
    <w:rsid w:val="00410E83"/>
    <w:rsid w:val="00411158"/>
    <w:rsid w:val="004121DC"/>
    <w:rsid w:val="00413801"/>
    <w:rsid w:val="00416C8C"/>
    <w:rsid w:val="004173F8"/>
    <w:rsid w:val="00417A0A"/>
    <w:rsid w:val="00420F3C"/>
    <w:rsid w:val="00423C99"/>
    <w:rsid w:val="004256D4"/>
    <w:rsid w:val="00434FCD"/>
    <w:rsid w:val="0043595D"/>
    <w:rsid w:val="00435A91"/>
    <w:rsid w:val="00436FAA"/>
    <w:rsid w:val="0044015B"/>
    <w:rsid w:val="004402B1"/>
    <w:rsid w:val="00441C5D"/>
    <w:rsid w:val="00441D7B"/>
    <w:rsid w:val="004449E3"/>
    <w:rsid w:val="00444C38"/>
    <w:rsid w:val="004478E1"/>
    <w:rsid w:val="0045066F"/>
    <w:rsid w:val="00453123"/>
    <w:rsid w:val="0045760A"/>
    <w:rsid w:val="004626EE"/>
    <w:rsid w:val="00463E4B"/>
    <w:rsid w:val="0046431E"/>
    <w:rsid w:val="004675FE"/>
    <w:rsid w:val="00472012"/>
    <w:rsid w:val="00473EA2"/>
    <w:rsid w:val="00474127"/>
    <w:rsid w:val="00480806"/>
    <w:rsid w:val="00484064"/>
    <w:rsid w:val="00484617"/>
    <w:rsid w:val="00490D07"/>
    <w:rsid w:val="0049313F"/>
    <w:rsid w:val="0049449F"/>
    <w:rsid w:val="00494B44"/>
    <w:rsid w:val="0049551C"/>
    <w:rsid w:val="00496D44"/>
    <w:rsid w:val="004A0D5F"/>
    <w:rsid w:val="004A11B4"/>
    <w:rsid w:val="004A232B"/>
    <w:rsid w:val="004A3174"/>
    <w:rsid w:val="004A4333"/>
    <w:rsid w:val="004B18BC"/>
    <w:rsid w:val="004B299B"/>
    <w:rsid w:val="004B3B60"/>
    <w:rsid w:val="004B45C6"/>
    <w:rsid w:val="004C0E1B"/>
    <w:rsid w:val="004C0F38"/>
    <w:rsid w:val="004C1B93"/>
    <w:rsid w:val="004C6333"/>
    <w:rsid w:val="004C63BF"/>
    <w:rsid w:val="004D2B60"/>
    <w:rsid w:val="004D303F"/>
    <w:rsid w:val="004D37ED"/>
    <w:rsid w:val="004D49B0"/>
    <w:rsid w:val="004D51D4"/>
    <w:rsid w:val="004D6EEA"/>
    <w:rsid w:val="004E2344"/>
    <w:rsid w:val="004E2D58"/>
    <w:rsid w:val="004E3D12"/>
    <w:rsid w:val="004E4950"/>
    <w:rsid w:val="004E62AC"/>
    <w:rsid w:val="004F0CCF"/>
    <w:rsid w:val="004F3C56"/>
    <w:rsid w:val="004F721C"/>
    <w:rsid w:val="00503E1F"/>
    <w:rsid w:val="00510C0D"/>
    <w:rsid w:val="005117BB"/>
    <w:rsid w:val="0051208C"/>
    <w:rsid w:val="00514283"/>
    <w:rsid w:val="00515992"/>
    <w:rsid w:val="00516146"/>
    <w:rsid w:val="005175D5"/>
    <w:rsid w:val="00521ECB"/>
    <w:rsid w:val="00522054"/>
    <w:rsid w:val="0052271D"/>
    <w:rsid w:val="005331AF"/>
    <w:rsid w:val="0053495F"/>
    <w:rsid w:val="00536848"/>
    <w:rsid w:val="00536BD7"/>
    <w:rsid w:val="00542FF3"/>
    <w:rsid w:val="00543721"/>
    <w:rsid w:val="00543731"/>
    <w:rsid w:val="0054475D"/>
    <w:rsid w:val="00544C2E"/>
    <w:rsid w:val="0054659C"/>
    <w:rsid w:val="0054676A"/>
    <w:rsid w:val="00547C76"/>
    <w:rsid w:val="005508C1"/>
    <w:rsid w:val="0055510E"/>
    <w:rsid w:val="00555992"/>
    <w:rsid w:val="00555E10"/>
    <w:rsid w:val="00556A42"/>
    <w:rsid w:val="00557F13"/>
    <w:rsid w:val="00565D85"/>
    <w:rsid w:val="00570BEB"/>
    <w:rsid w:val="00571003"/>
    <w:rsid w:val="0057261E"/>
    <w:rsid w:val="00575879"/>
    <w:rsid w:val="00577BC3"/>
    <w:rsid w:val="00577EC2"/>
    <w:rsid w:val="00584DF4"/>
    <w:rsid w:val="00585424"/>
    <w:rsid w:val="00585D5E"/>
    <w:rsid w:val="00590DC4"/>
    <w:rsid w:val="00591745"/>
    <w:rsid w:val="00591B57"/>
    <w:rsid w:val="00593914"/>
    <w:rsid w:val="005943AC"/>
    <w:rsid w:val="00595B42"/>
    <w:rsid w:val="00595EC8"/>
    <w:rsid w:val="005963FA"/>
    <w:rsid w:val="00597214"/>
    <w:rsid w:val="00597F04"/>
    <w:rsid w:val="005A1EBD"/>
    <w:rsid w:val="005A23F1"/>
    <w:rsid w:val="005A5BBA"/>
    <w:rsid w:val="005A645B"/>
    <w:rsid w:val="005A6ABC"/>
    <w:rsid w:val="005A6ACB"/>
    <w:rsid w:val="005A75DA"/>
    <w:rsid w:val="005A78E7"/>
    <w:rsid w:val="005A7B77"/>
    <w:rsid w:val="005B26B2"/>
    <w:rsid w:val="005B3005"/>
    <w:rsid w:val="005B3908"/>
    <w:rsid w:val="005B4095"/>
    <w:rsid w:val="005B4F43"/>
    <w:rsid w:val="005B518B"/>
    <w:rsid w:val="005B70D8"/>
    <w:rsid w:val="005C0F7E"/>
    <w:rsid w:val="005C284C"/>
    <w:rsid w:val="005C342C"/>
    <w:rsid w:val="005C4052"/>
    <w:rsid w:val="005C67D4"/>
    <w:rsid w:val="005C7C8F"/>
    <w:rsid w:val="005C7D77"/>
    <w:rsid w:val="005D0A51"/>
    <w:rsid w:val="005D1157"/>
    <w:rsid w:val="005D484E"/>
    <w:rsid w:val="005D4C54"/>
    <w:rsid w:val="005D62DE"/>
    <w:rsid w:val="005E04B9"/>
    <w:rsid w:val="005E09CA"/>
    <w:rsid w:val="005E1678"/>
    <w:rsid w:val="005E314C"/>
    <w:rsid w:val="005E3A4A"/>
    <w:rsid w:val="005E6134"/>
    <w:rsid w:val="005E61BE"/>
    <w:rsid w:val="005E66A7"/>
    <w:rsid w:val="005F154A"/>
    <w:rsid w:val="005F22DF"/>
    <w:rsid w:val="005F3692"/>
    <w:rsid w:val="005F3CD2"/>
    <w:rsid w:val="005F3CF8"/>
    <w:rsid w:val="005F4F53"/>
    <w:rsid w:val="005F76CA"/>
    <w:rsid w:val="0060107C"/>
    <w:rsid w:val="00601B2E"/>
    <w:rsid w:val="00604A1B"/>
    <w:rsid w:val="00605F06"/>
    <w:rsid w:val="006063EA"/>
    <w:rsid w:val="006070F4"/>
    <w:rsid w:val="00610707"/>
    <w:rsid w:val="006111C8"/>
    <w:rsid w:val="00611BC6"/>
    <w:rsid w:val="0061300A"/>
    <w:rsid w:val="00613AF3"/>
    <w:rsid w:val="00614A19"/>
    <w:rsid w:val="00615C23"/>
    <w:rsid w:val="00615DB8"/>
    <w:rsid w:val="0061624A"/>
    <w:rsid w:val="00616909"/>
    <w:rsid w:val="00617EEC"/>
    <w:rsid w:val="00621344"/>
    <w:rsid w:val="00622721"/>
    <w:rsid w:val="006227DD"/>
    <w:rsid w:val="00623408"/>
    <w:rsid w:val="00623999"/>
    <w:rsid w:val="00623E6E"/>
    <w:rsid w:val="00625DF5"/>
    <w:rsid w:val="00626604"/>
    <w:rsid w:val="00626884"/>
    <w:rsid w:val="00631A99"/>
    <w:rsid w:val="00632681"/>
    <w:rsid w:val="00632714"/>
    <w:rsid w:val="0063300D"/>
    <w:rsid w:val="00633290"/>
    <w:rsid w:val="0063430E"/>
    <w:rsid w:val="00636D9A"/>
    <w:rsid w:val="00641489"/>
    <w:rsid w:val="00643849"/>
    <w:rsid w:val="00643E11"/>
    <w:rsid w:val="0064560C"/>
    <w:rsid w:val="00645D75"/>
    <w:rsid w:val="00646084"/>
    <w:rsid w:val="006464F3"/>
    <w:rsid w:val="006506DC"/>
    <w:rsid w:val="00650A5A"/>
    <w:rsid w:val="0065138D"/>
    <w:rsid w:val="006524EB"/>
    <w:rsid w:val="006525DA"/>
    <w:rsid w:val="00655A6F"/>
    <w:rsid w:val="006564C6"/>
    <w:rsid w:val="0066073B"/>
    <w:rsid w:val="00662ADB"/>
    <w:rsid w:val="00662BF3"/>
    <w:rsid w:val="006636A7"/>
    <w:rsid w:val="006664B2"/>
    <w:rsid w:val="00666E84"/>
    <w:rsid w:val="0066737D"/>
    <w:rsid w:val="00667C8A"/>
    <w:rsid w:val="00672633"/>
    <w:rsid w:val="00674C48"/>
    <w:rsid w:val="00677BF3"/>
    <w:rsid w:val="00677E97"/>
    <w:rsid w:val="00680D24"/>
    <w:rsid w:val="00680EEC"/>
    <w:rsid w:val="00682E5B"/>
    <w:rsid w:val="006840E1"/>
    <w:rsid w:val="0068442D"/>
    <w:rsid w:val="0068458D"/>
    <w:rsid w:val="00686775"/>
    <w:rsid w:val="00692174"/>
    <w:rsid w:val="00697FD3"/>
    <w:rsid w:val="006A25A6"/>
    <w:rsid w:val="006A3880"/>
    <w:rsid w:val="006A592C"/>
    <w:rsid w:val="006A749B"/>
    <w:rsid w:val="006A76F1"/>
    <w:rsid w:val="006B1348"/>
    <w:rsid w:val="006B2C5C"/>
    <w:rsid w:val="006B402D"/>
    <w:rsid w:val="006B6DBB"/>
    <w:rsid w:val="006C06FB"/>
    <w:rsid w:val="006C0CDA"/>
    <w:rsid w:val="006C1232"/>
    <w:rsid w:val="006C18CD"/>
    <w:rsid w:val="006C3678"/>
    <w:rsid w:val="006C42EF"/>
    <w:rsid w:val="006C4CEA"/>
    <w:rsid w:val="006C517F"/>
    <w:rsid w:val="006D0288"/>
    <w:rsid w:val="006D28B6"/>
    <w:rsid w:val="006D2AB0"/>
    <w:rsid w:val="006D3509"/>
    <w:rsid w:val="006D4D12"/>
    <w:rsid w:val="006D5FD6"/>
    <w:rsid w:val="006D74C6"/>
    <w:rsid w:val="006E00A2"/>
    <w:rsid w:val="006E4FEE"/>
    <w:rsid w:val="006E5EB4"/>
    <w:rsid w:val="006E6734"/>
    <w:rsid w:val="006E754A"/>
    <w:rsid w:val="006E796E"/>
    <w:rsid w:val="006F0F31"/>
    <w:rsid w:val="006F1C78"/>
    <w:rsid w:val="006F5ED7"/>
    <w:rsid w:val="006F7813"/>
    <w:rsid w:val="006F7FBC"/>
    <w:rsid w:val="00702A21"/>
    <w:rsid w:val="00703BB2"/>
    <w:rsid w:val="00705098"/>
    <w:rsid w:val="007079EB"/>
    <w:rsid w:val="00711961"/>
    <w:rsid w:val="00713B94"/>
    <w:rsid w:val="00715AD8"/>
    <w:rsid w:val="007173EF"/>
    <w:rsid w:val="007175C8"/>
    <w:rsid w:val="0072146E"/>
    <w:rsid w:val="00722A86"/>
    <w:rsid w:val="00723F64"/>
    <w:rsid w:val="00725520"/>
    <w:rsid w:val="007269A8"/>
    <w:rsid w:val="007310D1"/>
    <w:rsid w:val="0073258E"/>
    <w:rsid w:val="007325E5"/>
    <w:rsid w:val="007332B2"/>
    <w:rsid w:val="007416A1"/>
    <w:rsid w:val="007451B3"/>
    <w:rsid w:val="0075047A"/>
    <w:rsid w:val="00751CCA"/>
    <w:rsid w:val="00751F9A"/>
    <w:rsid w:val="0075595E"/>
    <w:rsid w:val="007562E9"/>
    <w:rsid w:val="0075645A"/>
    <w:rsid w:val="00756A2D"/>
    <w:rsid w:val="00756E18"/>
    <w:rsid w:val="007578DA"/>
    <w:rsid w:val="00757B85"/>
    <w:rsid w:val="007631E1"/>
    <w:rsid w:val="0076371A"/>
    <w:rsid w:val="00763D37"/>
    <w:rsid w:val="00764034"/>
    <w:rsid w:val="00764F95"/>
    <w:rsid w:val="00765AAA"/>
    <w:rsid w:val="00765E44"/>
    <w:rsid w:val="007666F9"/>
    <w:rsid w:val="0076689C"/>
    <w:rsid w:val="00771E0B"/>
    <w:rsid w:val="0077261F"/>
    <w:rsid w:val="007731F5"/>
    <w:rsid w:val="00773EDD"/>
    <w:rsid w:val="00773F99"/>
    <w:rsid w:val="0077413F"/>
    <w:rsid w:val="00774764"/>
    <w:rsid w:val="00774CE3"/>
    <w:rsid w:val="007755CE"/>
    <w:rsid w:val="0077722C"/>
    <w:rsid w:val="0078011A"/>
    <w:rsid w:val="00782526"/>
    <w:rsid w:val="007831C5"/>
    <w:rsid w:val="007848A6"/>
    <w:rsid w:val="00784D04"/>
    <w:rsid w:val="00787E2B"/>
    <w:rsid w:val="007902CE"/>
    <w:rsid w:val="00796078"/>
    <w:rsid w:val="007A158F"/>
    <w:rsid w:val="007A2FD6"/>
    <w:rsid w:val="007A43FC"/>
    <w:rsid w:val="007A70B7"/>
    <w:rsid w:val="007A7B61"/>
    <w:rsid w:val="007B4878"/>
    <w:rsid w:val="007B4E11"/>
    <w:rsid w:val="007B60DF"/>
    <w:rsid w:val="007B7F94"/>
    <w:rsid w:val="007C0D2E"/>
    <w:rsid w:val="007C0E36"/>
    <w:rsid w:val="007C170D"/>
    <w:rsid w:val="007C340B"/>
    <w:rsid w:val="007C52A3"/>
    <w:rsid w:val="007C5E26"/>
    <w:rsid w:val="007D211C"/>
    <w:rsid w:val="007D3721"/>
    <w:rsid w:val="007D5560"/>
    <w:rsid w:val="007E1E84"/>
    <w:rsid w:val="007E31B0"/>
    <w:rsid w:val="007E354F"/>
    <w:rsid w:val="007E6BE4"/>
    <w:rsid w:val="007E7496"/>
    <w:rsid w:val="007F0E20"/>
    <w:rsid w:val="007F13DF"/>
    <w:rsid w:val="007F26AA"/>
    <w:rsid w:val="007F27E0"/>
    <w:rsid w:val="007F2FFF"/>
    <w:rsid w:val="007F4254"/>
    <w:rsid w:val="007F51AB"/>
    <w:rsid w:val="007F60AC"/>
    <w:rsid w:val="007F6466"/>
    <w:rsid w:val="007F6AAD"/>
    <w:rsid w:val="007F752E"/>
    <w:rsid w:val="00800883"/>
    <w:rsid w:val="008028F3"/>
    <w:rsid w:val="00806A17"/>
    <w:rsid w:val="00813C71"/>
    <w:rsid w:val="008157CE"/>
    <w:rsid w:val="008177E8"/>
    <w:rsid w:val="008216BE"/>
    <w:rsid w:val="00822553"/>
    <w:rsid w:val="008231F1"/>
    <w:rsid w:val="00825000"/>
    <w:rsid w:val="0082627D"/>
    <w:rsid w:val="00827547"/>
    <w:rsid w:val="008278C9"/>
    <w:rsid w:val="00827EAD"/>
    <w:rsid w:val="00831FF2"/>
    <w:rsid w:val="008328E3"/>
    <w:rsid w:val="00834AF9"/>
    <w:rsid w:val="00835253"/>
    <w:rsid w:val="00837C8D"/>
    <w:rsid w:val="0084045E"/>
    <w:rsid w:val="00842AFD"/>
    <w:rsid w:val="00843879"/>
    <w:rsid w:val="00843B4F"/>
    <w:rsid w:val="008446C0"/>
    <w:rsid w:val="00844928"/>
    <w:rsid w:val="00852919"/>
    <w:rsid w:val="00853F73"/>
    <w:rsid w:val="008601EF"/>
    <w:rsid w:val="008615E9"/>
    <w:rsid w:val="00865842"/>
    <w:rsid w:val="008660C8"/>
    <w:rsid w:val="0086730E"/>
    <w:rsid w:val="0086778B"/>
    <w:rsid w:val="00871DAA"/>
    <w:rsid w:val="00872274"/>
    <w:rsid w:val="00872E72"/>
    <w:rsid w:val="0088037D"/>
    <w:rsid w:val="0088391F"/>
    <w:rsid w:val="00884297"/>
    <w:rsid w:val="0088717A"/>
    <w:rsid w:val="00891484"/>
    <w:rsid w:val="008937C7"/>
    <w:rsid w:val="00893BC8"/>
    <w:rsid w:val="00894524"/>
    <w:rsid w:val="00897078"/>
    <w:rsid w:val="00897488"/>
    <w:rsid w:val="008A0030"/>
    <w:rsid w:val="008A2B06"/>
    <w:rsid w:val="008A2D05"/>
    <w:rsid w:val="008A2F4B"/>
    <w:rsid w:val="008A3F9C"/>
    <w:rsid w:val="008A4093"/>
    <w:rsid w:val="008A77DF"/>
    <w:rsid w:val="008B014F"/>
    <w:rsid w:val="008B4ABA"/>
    <w:rsid w:val="008C064A"/>
    <w:rsid w:val="008C07E8"/>
    <w:rsid w:val="008C1C5B"/>
    <w:rsid w:val="008C235E"/>
    <w:rsid w:val="008C6191"/>
    <w:rsid w:val="008C6C2F"/>
    <w:rsid w:val="008D0D81"/>
    <w:rsid w:val="008D4467"/>
    <w:rsid w:val="008D4601"/>
    <w:rsid w:val="008D5BF1"/>
    <w:rsid w:val="008D5E44"/>
    <w:rsid w:val="008D6AF6"/>
    <w:rsid w:val="008D6DD8"/>
    <w:rsid w:val="008E15DE"/>
    <w:rsid w:val="008E18E1"/>
    <w:rsid w:val="008E1E7A"/>
    <w:rsid w:val="008E1F8D"/>
    <w:rsid w:val="008E447B"/>
    <w:rsid w:val="008E4B59"/>
    <w:rsid w:val="008E5E42"/>
    <w:rsid w:val="008E6081"/>
    <w:rsid w:val="008F0B13"/>
    <w:rsid w:val="008F1571"/>
    <w:rsid w:val="008F20AB"/>
    <w:rsid w:val="008F224E"/>
    <w:rsid w:val="008F2F56"/>
    <w:rsid w:val="008F305D"/>
    <w:rsid w:val="00900F2D"/>
    <w:rsid w:val="00902CC0"/>
    <w:rsid w:val="00907B4F"/>
    <w:rsid w:val="00907CA0"/>
    <w:rsid w:val="0091039A"/>
    <w:rsid w:val="00912C07"/>
    <w:rsid w:val="00914EB0"/>
    <w:rsid w:val="00917CFA"/>
    <w:rsid w:val="00921584"/>
    <w:rsid w:val="00922FB6"/>
    <w:rsid w:val="00925132"/>
    <w:rsid w:val="00925546"/>
    <w:rsid w:val="00925B8A"/>
    <w:rsid w:val="009264EB"/>
    <w:rsid w:val="00926F77"/>
    <w:rsid w:val="009302CC"/>
    <w:rsid w:val="009321E8"/>
    <w:rsid w:val="00932F25"/>
    <w:rsid w:val="009345FA"/>
    <w:rsid w:val="00934B67"/>
    <w:rsid w:val="00935D8D"/>
    <w:rsid w:val="00935E2A"/>
    <w:rsid w:val="00936E7A"/>
    <w:rsid w:val="00937B61"/>
    <w:rsid w:val="009421C6"/>
    <w:rsid w:val="00942C90"/>
    <w:rsid w:val="00945393"/>
    <w:rsid w:val="009465F7"/>
    <w:rsid w:val="00951611"/>
    <w:rsid w:val="009517AB"/>
    <w:rsid w:val="009534EB"/>
    <w:rsid w:val="009573A9"/>
    <w:rsid w:val="00957C45"/>
    <w:rsid w:val="00960892"/>
    <w:rsid w:val="00961809"/>
    <w:rsid w:val="00962FA0"/>
    <w:rsid w:val="009637A4"/>
    <w:rsid w:val="009643E3"/>
    <w:rsid w:val="0097036E"/>
    <w:rsid w:val="009704B6"/>
    <w:rsid w:val="009708C3"/>
    <w:rsid w:val="00971046"/>
    <w:rsid w:val="009731E8"/>
    <w:rsid w:val="0097375F"/>
    <w:rsid w:val="0097546E"/>
    <w:rsid w:val="00976311"/>
    <w:rsid w:val="00977883"/>
    <w:rsid w:val="00980327"/>
    <w:rsid w:val="009817DF"/>
    <w:rsid w:val="009829CA"/>
    <w:rsid w:val="00985C0A"/>
    <w:rsid w:val="00991CAC"/>
    <w:rsid w:val="00992D0D"/>
    <w:rsid w:val="00994052"/>
    <w:rsid w:val="009951F7"/>
    <w:rsid w:val="00997930"/>
    <w:rsid w:val="009A0F1B"/>
    <w:rsid w:val="009A0FEF"/>
    <w:rsid w:val="009A1F71"/>
    <w:rsid w:val="009A2D88"/>
    <w:rsid w:val="009A4DC5"/>
    <w:rsid w:val="009A5103"/>
    <w:rsid w:val="009A6D68"/>
    <w:rsid w:val="009B126C"/>
    <w:rsid w:val="009B136B"/>
    <w:rsid w:val="009B173B"/>
    <w:rsid w:val="009B173F"/>
    <w:rsid w:val="009B5898"/>
    <w:rsid w:val="009B58A9"/>
    <w:rsid w:val="009B7B9D"/>
    <w:rsid w:val="009C2182"/>
    <w:rsid w:val="009C2A76"/>
    <w:rsid w:val="009C57CC"/>
    <w:rsid w:val="009C7C9A"/>
    <w:rsid w:val="009D09B5"/>
    <w:rsid w:val="009D0A84"/>
    <w:rsid w:val="009D29F8"/>
    <w:rsid w:val="009D6373"/>
    <w:rsid w:val="009D66F1"/>
    <w:rsid w:val="009E0D9F"/>
    <w:rsid w:val="009E0E66"/>
    <w:rsid w:val="009E1ED5"/>
    <w:rsid w:val="009E262A"/>
    <w:rsid w:val="009E2B12"/>
    <w:rsid w:val="009E5823"/>
    <w:rsid w:val="009E6863"/>
    <w:rsid w:val="009E6BF3"/>
    <w:rsid w:val="009E6E33"/>
    <w:rsid w:val="009F035E"/>
    <w:rsid w:val="009F47AC"/>
    <w:rsid w:val="009F5957"/>
    <w:rsid w:val="009F599E"/>
    <w:rsid w:val="009F5F9F"/>
    <w:rsid w:val="00A01953"/>
    <w:rsid w:val="00A02525"/>
    <w:rsid w:val="00A02CF4"/>
    <w:rsid w:val="00A0391C"/>
    <w:rsid w:val="00A04267"/>
    <w:rsid w:val="00A0466C"/>
    <w:rsid w:val="00A05C0A"/>
    <w:rsid w:val="00A06422"/>
    <w:rsid w:val="00A07412"/>
    <w:rsid w:val="00A1009F"/>
    <w:rsid w:val="00A10CA6"/>
    <w:rsid w:val="00A11715"/>
    <w:rsid w:val="00A11799"/>
    <w:rsid w:val="00A125CC"/>
    <w:rsid w:val="00A14377"/>
    <w:rsid w:val="00A14AFB"/>
    <w:rsid w:val="00A15CAE"/>
    <w:rsid w:val="00A175A6"/>
    <w:rsid w:val="00A17D20"/>
    <w:rsid w:val="00A22A88"/>
    <w:rsid w:val="00A2341C"/>
    <w:rsid w:val="00A25A08"/>
    <w:rsid w:val="00A25A16"/>
    <w:rsid w:val="00A27C68"/>
    <w:rsid w:val="00A300C6"/>
    <w:rsid w:val="00A3100B"/>
    <w:rsid w:val="00A31049"/>
    <w:rsid w:val="00A3111E"/>
    <w:rsid w:val="00A31D6F"/>
    <w:rsid w:val="00A32AA4"/>
    <w:rsid w:val="00A33A34"/>
    <w:rsid w:val="00A36CC2"/>
    <w:rsid w:val="00A408F4"/>
    <w:rsid w:val="00A40E6B"/>
    <w:rsid w:val="00A428DA"/>
    <w:rsid w:val="00A42B0D"/>
    <w:rsid w:val="00A45B68"/>
    <w:rsid w:val="00A47129"/>
    <w:rsid w:val="00A516FD"/>
    <w:rsid w:val="00A54A31"/>
    <w:rsid w:val="00A57F33"/>
    <w:rsid w:val="00A60667"/>
    <w:rsid w:val="00A63089"/>
    <w:rsid w:val="00A65539"/>
    <w:rsid w:val="00A673BA"/>
    <w:rsid w:val="00A703B5"/>
    <w:rsid w:val="00A74E0D"/>
    <w:rsid w:val="00A76C3D"/>
    <w:rsid w:val="00A8004E"/>
    <w:rsid w:val="00A804B5"/>
    <w:rsid w:val="00A80D98"/>
    <w:rsid w:val="00A80DA2"/>
    <w:rsid w:val="00A834F8"/>
    <w:rsid w:val="00A838C5"/>
    <w:rsid w:val="00A83BE5"/>
    <w:rsid w:val="00A83CDE"/>
    <w:rsid w:val="00A841B3"/>
    <w:rsid w:val="00A84619"/>
    <w:rsid w:val="00A85C91"/>
    <w:rsid w:val="00A8705A"/>
    <w:rsid w:val="00A87060"/>
    <w:rsid w:val="00A90331"/>
    <w:rsid w:val="00A90599"/>
    <w:rsid w:val="00A90FF9"/>
    <w:rsid w:val="00A95D2E"/>
    <w:rsid w:val="00A97B16"/>
    <w:rsid w:val="00AA1C6E"/>
    <w:rsid w:val="00AA2309"/>
    <w:rsid w:val="00AA285D"/>
    <w:rsid w:val="00AA4D8C"/>
    <w:rsid w:val="00AA5D31"/>
    <w:rsid w:val="00AA6AAE"/>
    <w:rsid w:val="00AB3D47"/>
    <w:rsid w:val="00AB4B57"/>
    <w:rsid w:val="00AB6867"/>
    <w:rsid w:val="00AC1252"/>
    <w:rsid w:val="00AC298E"/>
    <w:rsid w:val="00AC31A2"/>
    <w:rsid w:val="00AC73D9"/>
    <w:rsid w:val="00AD10F4"/>
    <w:rsid w:val="00AD1616"/>
    <w:rsid w:val="00AD1FCF"/>
    <w:rsid w:val="00AD4735"/>
    <w:rsid w:val="00AD6FF0"/>
    <w:rsid w:val="00AD7CB6"/>
    <w:rsid w:val="00AE00F2"/>
    <w:rsid w:val="00AE0ED3"/>
    <w:rsid w:val="00AE229D"/>
    <w:rsid w:val="00AE2395"/>
    <w:rsid w:val="00AE51E5"/>
    <w:rsid w:val="00AE609B"/>
    <w:rsid w:val="00AE6502"/>
    <w:rsid w:val="00AF0E19"/>
    <w:rsid w:val="00AF4F44"/>
    <w:rsid w:val="00AF52A9"/>
    <w:rsid w:val="00AF5AAF"/>
    <w:rsid w:val="00B01773"/>
    <w:rsid w:val="00B076C6"/>
    <w:rsid w:val="00B10771"/>
    <w:rsid w:val="00B125DF"/>
    <w:rsid w:val="00B13B0B"/>
    <w:rsid w:val="00B14249"/>
    <w:rsid w:val="00B15AF5"/>
    <w:rsid w:val="00B17514"/>
    <w:rsid w:val="00B2290F"/>
    <w:rsid w:val="00B2322B"/>
    <w:rsid w:val="00B238AC"/>
    <w:rsid w:val="00B23A7A"/>
    <w:rsid w:val="00B24186"/>
    <w:rsid w:val="00B24725"/>
    <w:rsid w:val="00B24AF9"/>
    <w:rsid w:val="00B24E26"/>
    <w:rsid w:val="00B26789"/>
    <w:rsid w:val="00B27991"/>
    <w:rsid w:val="00B31193"/>
    <w:rsid w:val="00B31CA5"/>
    <w:rsid w:val="00B340FE"/>
    <w:rsid w:val="00B36099"/>
    <w:rsid w:val="00B42555"/>
    <w:rsid w:val="00B42F66"/>
    <w:rsid w:val="00B453F9"/>
    <w:rsid w:val="00B52C67"/>
    <w:rsid w:val="00B55488"/>
    <w:rsid w:val="00B60125"/>
    <w:rsid w:val="00B610CB"/>
    <w:rsid w:val="00B636BE"/>
    <w:rsid w:val="00B662F9"/>
    <w:rsid w:val="00B66D7F"/>
    <w:rsid w:val="00B66F8B"/>
    <w:rsid w:val="00B671D0"/>
    <w:rsid w:val="00B67921"/>
    <w:rsid w:val="00B73F04"/>
    <w:rsid w:val="00B776C2"/>
    <w:rsid w:val="00B81FD9"/>
    <w:rsid w:val="00B82553"/>
    <w:rsid w:val="00B82E68"/>
    <w:rsid w:val="00B83D22"/>
    <w:rsid w:val="00B912D3"/>
    <w:rsid w:val="00B95FFB"/>
    <w:rsid w:val="00B97079"/>
    <w:rsid w:val="00BA1E45"/>
    <w:rsid w:val="00BA28A3"/>
    <w:rsid w:val="00BA362B"/>
    <w:rsid w:val="00BA5408"/>
    <w:rsid w:val="00BB0634"/>
    <w:rsid w:val="00BB279C"/>
    <w:rsid w:val="00BB3906"/>
    <w:rsid w:val="00BB3C7E"/>
    <w:rsid w:val="00BB46F6"/>
    <w:rsid w:val="00BB602C"/>
    <w:rsid w:val="00BB6504"/>
    <w:rsid w:val="00BB7DD7"/>
    <w:rsid w:val="00BC4139"/>
    <w:rsid w:val="00BC48D8"/>
    <w:rsid w:val="00BC5446"/>
    <w:rsid w:val="00BC7A60"/>
    <w:rsid w:val="00BC7AA8"/>
    <w:rsid w:val="00BD014B"/>
    <w:rsid w:val="00BD0DD9"/>
    <w:rsid w:val="00BE1439"/>
    <w:rsid w:val="00BE28B0"/>
    <w:rsid w:val="00BE3142"/>
    <w:rsid w:val="00BE5A53"/>
    <w:rsid w:val="00BE7138"/>
    <w:rsid w:val="00BE7C20"/>
    <w:rsid w:val="00BF3385"/>
    <w:rsid w:val="00BF3F94"/>
    <w:rsid w:val="00BF5D0F"/>
    <w:rsid w:val="00BF692A"/>
    <w:rsid w:val="00BF6D26"/>
    <w:rsid w:val="00C00BD4"/>
    <w:rsid w:val="00C00F1F"/>
    <w:rsid w:val="00C01028"/>
    <w:rsid w:val="00C01D0D"/>
    <w:rsid w:val="00C10701"/>
    <w:rsid w:val="00C1318B"/>
    <w:rsid w:val="00C13577"/>
    <w:rsid w:val="00C16775"/>
    <w:rsid w:val="00C205BD"/>
    <w:rsid w:val="00C206EE"/>
    <w:rsid w:val="00C2425A"/>
    <w:rsid w:val="00C24F44"/>
    <w:rsid w:val="00C253C9"/>
    <w:rsid w:val="00C25FE2"/>
    <w:rsid w:val="00C263DC"/>
    <w:rsid w:val="00C2744D"/>
    <w:rsid w:val="00C2779F"/>
    <w:rsid w:val="00C32B0B"/>
    <w:rsid w:val="00C33047"/>
    <w:rsid w:val="00C330EB"/>
    <w:rsid w:val="00C3314E"/>
    <w:rsid w:val="00C336A1"/>
    <w:rsid w:val="00C3475B"/>
    <w:rsid w:val="00C35836"/>
    <w:rsid w:val="00C35B7E"/>
    <w:rsid w:val="00C36A35"/>
    <w:rsid w:val="00C423A3"/>
    <w:rsid w:val="00C44C44"/>
    <w:rsid w:val="00C533EF"/>
    <w:rsid w:val="00C552B5"/>
    <w:rsid w:val="00C57481"/>
    <w:rsid w:val="00C57805"/>
    <w:rsid w:val="00C57AED"/>
    <w:rsid w:val="00C57F77"/>
    <w:rsid w:val="00C61C70"/>
    <w:rsid w:val="00C62824"/>
    <w:rsid w:val="00C62933"/>
    <w:rsid w:val="00C62A73"/>
    <w:rsid w:val="00C62FAD"/>
    <w:rsid w:val="00C66C45"/>
    <w:rsid w:val="00C66D4A"/>
    <w:rsid w:val="00C722F3"/>
    <w:rsid w:val="00C732E7"/>
    <w:rsid w:val="00C733D8"/>
    <w:rsid w:val="00C84EB2"/>
    <w:rsid w:val="00C87106"/>
    <w:rsid w:val="00C871EC"/>
    <w:rsid w:val="00C87694"/>
    <w:rsid w:val="00C90B5B"/>
    <w:rsid w:val="00C9154E"/>
    <w:rsid w:val="00C920BC"/>
    <w:rsid w:val="00C923A8"/>
    <w:rsid w:val="00C95396"/>
    <w:rsid w:val="00C953B3"/>
    <w:rsid w:val="00C95AC3"/>
    <w:rsid w:val="00CA071A"/>
    <w:rsid w:val="00CA4126"/>
    <w:rsid w:val="00CA5FD4"/>
    <w:rsid w:val="00CA7A11"/>
    <w:rsid w:val="00CB1E6A"/>
    <w:rsid w:val="00CB2339"/>
    <w:rsid w:val="00CB2857"/>
    <w:rsid w:val="00CB3F91"/>
    <w:rsid w:val="00CB63ED"/>
    <w:rsid w:val="00CB7746"/>
    <w:rsid w:val="00CB7990"/>
    <w:rsid w:val="00CB7E68"/>
    <w:rsid w:val="00CC20B9"/>
    <w:rsid w:val="00CC34AB"/>
    <w:rsid w:val="00CC42BD"/>
    <w:rsid w:val="00CC547E"/>
    <w:rsid w:val="00CC606C"/>
    <w:rsid w:val="00CC63A0"/>
    <w:rsid w:val="00CC66E4"/>
    <w:rsid w:val="00CD0D1E"/>
    <w:rsid w:val="00CD1BDB"/>
    <w:rsid w:val="00CD2529"/>
    <w:rsid w:val="00CD299C"/>
    <w:rsid w:val="00CD2A39"/>
    <w:rsid w:val="00CD2ABD"/>
    <w:rsid w:val="00CD32B2"/>
    <w:rsid w:val="00CD4FCC"/>
    <w:rsid w:val="00CD5CF2"/>
    <w:rsid w:val="00CD6ACE"/>
    <w:rsid w:val="00CD7015"/>
    <w:rsid w:val="00CD7EA8"/>
    <w:rsid w:val="00CE1AD1"/>
    <w:rsid w:val="00CF0420"/>
    <w:rsid w:val="00CF360A"/>
    <w:rsid w:val="00CF36CB"/>
    <w:rsid w:val="00CF4983"/>
    <w:rsid w:val="00CF4F4C"/>
    <w:rsid w:val="00CF55CC"/>
    <w:rsid w:val="00CF778E"/>
    <w:rsid w:val="00D04636"/>
    <w:rsid w:val="00D06130"/>
    <w:rsid w:val="00D07731"/>
    <w:rsid w:val="00D106F9"/>
    <w:rsid w:val="00D10E4F"/>
    <w:rsid w:val="00D14AB3"/>
    <w:rsid w:val="00D16ADF"/>
    <w:rsid w:val="00D17335"/>
    <w:rsid w:val="00D20897"/>
    <w:rsid w:val="00D20A15"/>
    <w:rsid w:val="00D245BE"/>
    <w:rsid w:val="00D25A45"/>
    <w:rsid w:val="00D2692E"/>
    <w:rsid w:val="00D26FD9"/>
    <w:rsid w:val="00D27FB3"/>
    <w:rsid w:val="00D30FEC"/>
    <w:rsid w:val="00D344E5"/>
    <w:rsid w:val="00D34E5F"/>
    <w:rsid w:val="00D35AD5"/>
    <w:rsid w:val="00D35DF5"/>
    <w:rsid w:val="00D367F1"/>
    <w:rsid w:val="00D37CFF"/>
    <w:rsid w:val="00D429F0"/>
    <w:rsid w:val="00D43137"/>
    <w:rsid w:val="00D44CB9"/>
    <w:rsid w:val="00D45881"/>
    <w:rsid w:val="00D46F6B"/>
    <w:rsid w:val="00D51335"/>
    <w:rsid w:val="00D52C8F"/>
    <w:rsid w:val="00D52D1B"/>
    <w:rsid w:val="00D5540E"/>
    <w:rsid w:val="00D61296"/>
    <w:rsid w:val="00D61981"/>
    <w:rsid w:val="00D619FE"/>
    <w:rsid w:val="00D635F4"/>
    <w:rsid w:val="00D67508"/>
    <w:rsid w:val="00D67FA1"/>
    <w:rsid w:val="00D70EC3"/>
    <w:rsid w:val="00D73158"/>
    <w:rsid w:val="00D7356B"/>
    <w:rsid w:val="00D73818"/>
    <w:rsid w:val="00D73A4A"/>
    <w:rsid w:val="00D762FD"/>
    <w:rsid w:val="00D8111A"/>
    <w:rsid w:val="00D81D33"/>
    <w:rsid w:val="00D81E69"/>
    <w:rsid w:val="00D85E40"/>
    <w:rsid w:val="00D85FC2"/>
    <w:rsid w:val="00D87EA5"/>
    <w:rsid w:val="00D944B3"/>
    <w:rsid w:val="00D94CDC"/>
    <w:rsid w:val="00D97790"/>
    <w:rsid w:val="00D977D7"/>
    <w:rsid w:val="00DA0136"/>
    <w:rsid w:val="00DA13AA"/>
    <w:rsid w:val="00DA1B7B"/>
    <w:rsid w:val="00DA254A"/>
    <w:rsid w:val="00DA44D8"/>
    <w:rsid w:val="00DA6F97"/>
    <w:rsid w:val="00DB03E9"/>
    <w:rsid w:val="00DB2717"/>
    <w:rsid w:val="00DB61AE"/>
    <w:rsid w:val="00DC1F2A"/>
    <w:rsid w:val="00DC23D9"/>
    <w:rsid w:val="00DC3399"/>
    <w:rsid w:val="00DD0077"/>
    <w:rsid w:val="00DD0647"/>
    <w:rsid w:val="00DD1106"/>
    <w:rsid w:val="00DD1748"/>
    <w:rsid w:val="00DE0AC0"/>
    <w:rsid w:val="00DE25BD"/>
    <w:rsid w:val="00DE2CC0"/>
    <w:rsid w:val="00DE3589"/>
    <w:rsid w:val="00DE4BEB"/>
    <w:rsid w:val="00DE63F3"/>
    <w:rsid w:val="00DF091A"/>
    <w:rsid w:val="00DF1363"/>
    <w:rsid w:val="00DF2244"/>
    <w:rsid w:val="00DF23A1"/>
    <w:rsid w:val="00E00A45"/>
    <w:rsid w:val="00E022EC"/>
    <w:rsid w:val="00E03796"/>
    <w:rsid w:val="00E03A60"/>
    <w:rsid w:val="00E044B1"/>
    <w:rsid w:val="00E05369"/>
    <w:rsid w:val="00E0556A"/>
    <w:rsid w:val="00E05F7C"/>
    <w:rsid w:val="00E06349"/>
    <w:rsid w:val="00E07198"/>
    <w:rsid w:val="00E1031F"/>
    <w:rsid w:val="00E11570"/>
    <w:rsid w:val="00E115D7"/>
    <w:rsid w:val="00E1594C"/>
    <w:rsid w:val="00E16FC3"/>
    <w:rsid w:val="00E20DCE"/>
    <w:rsid w:val="00E21300"/>
    <w:rsid w:val="00E22C84"/>
    <w:rsid w:val="00E266C9"/>
    <w:rsid w:val="00E3120A"/>
    <w:rsid w:val="00E31302"/>
    <w:rsid w:val="00E31766"/>
    <w:rsid w:val="00E344AE"/>
    <w:rsid w:val="00E35967"/>
    <w:rsid w:val="00E37AC3"/>
    <w:rsid w:val="00E42C37"/>
    <w:rsid w:val="00E4410C"/>
    <w:rsid w:val="00E44836"/>
    <w:rsid w:val="00E45F76"/>
    <w:rsid w:val="00E46B63"/>
    <w:rsid w:val="00E505FE"/>
    <w:rsid w:val="00E52301"/>
    <w:rsid w:val="00E548DB"/>
    <w:rsid w:val="00E57D52"/>
    <w:rsid w:val="00E60BE2"/>
    <w:rsid w:val="00E60CCA"/>
    <w:rsid w:val="00E614FA"/>
    <w:rsid w:val="00E6394F"/>
    <w:rsid w:val="00E64CD5"/>
    <w:rsid w:val="00E658F0"/>
    <w:rsid w:val="00E65E38"/>
    <w:rsid w:val="00E65F39"/>
    <w:rsid w:val="00E716DE"/>
    <w:rsid w:val="00E75476"/>
    <w:rsid w:val="00E758B1"/>
    <w:rsid w:val="00E81C91"/>
    <w:rsid w:val="00E82291"/>
    <w:rsid w:val="00E82EB9"/>
    <w:rsid w:val="00E8517E"/>
    <w:rsid w:val="00E86BCE"/>
    <w:rsid w:val="00E9116D"/>
    <w:rsid w:val="00E925D4"/>
    <w:rsid w:val="00E92A4C"/>
    <w:rsid w:val="00E957AA"/>
    <w:rsid w:val="00E95FAA"/>
    <w:rsid w:val="00EA044D"/>
    <w:rsid w:val="00EA1D87"/>
    <w:rsid w:val="00EA210A"/>
    <w:rsid w:val="00EA3D4B"/>
    <w:rsid w:val="00EA4465"/>
    <w:rsid w:val="00EA493D"/>
    <w:rsid w:val="00EA6C33"/>
    <w:rsid w:val="00EA71F4"/>
    <w:rsid w:val="00EA7904"/>
    <w:rsid w:val="00EB0CC4"/>
    <w:rsid w:val="00EB1DB9"/>
    <w:rsid w:val="00EB21C5"/>
    <w:rsid w:val="00EB43B7"/>
    <w:rsid w:val="00EB63EA"/>
    <w:rsid w:val="00EC281A"/>
    <w:rsid w:val="00EC2A83"/>
    <w:rsid w:val="00EC4B50"/>
    <w:rsid w:val="00EC7379"/>
    <w:rsid w:val="00ED198C"/>
    <w:rsid w:val="00ED2F05"/>
    <w:rsid w:val="00ED36D4"/>
    <w:rsid w:val="00ED50B5"/>
    <w:rsid w:val="00ED518A"/>
    <w:rsid w:val="00ED57C0"/>
    <w:rsid w:val="00ED6E92"/>
    <w:rsid w:val="00EE137C"/>
    <w:rsid w:val="00EE20E8"/>
    <w:rsid w:val="00EE28E3"/>
    <w:rsid w:val="00EE3AB9"/>
    <w:rsid w:val="00EE4CB6"/>
    <w:rsid w:val="00EF1FB0"/>
    <w:rsid w:val="00EF261F"/>
    <w:rsid w:val="00EF32EF"/>
    <w:rsid w:val="00EF3F3B"/>
    <w:rsid w:val="00EF4450"/>
    <w:rsid w:val="00EF754D"/>
    <w:rsid w:val="00EF7A9C"/>
    <w:rsid w:val="00F00324"/>
    <w:rsid w:val="00F00ED3"/>
    <w:rsid w:val="00F01307"/>
    <w:rsid w:val="00F04902"/>
    <w:rsid w:val="00F06870"/>
    <w:rsid w:val="00F1044C"/>
    <w:rsid w:val="00F10F4D"/>
    <w:rsid w:val="00F11EF3"/>
    <w:rsid w:val="00F12DB0"/>
    <w:rsid w:val="00F16F34"/>
    <w:rsid w:val="00F1767F"/>
    <w:rsid w:val="00F17682"/>
    <w:rsid w:val="00F17EA7"/>
    <w:rsid w:val="00F21005"/>
    <w:rsid w:val="00F218D8"/>
    <w:rsid w:val="00F22525"/>
    <w:rsid w:val="00F233AE"/>
    <w:rsid w:val="00F23509"/>
    <w:rsid w:val="00F23BA3"/>
    <w:rsid w:val="00F23CCC"/>
    <w:rsid w:val="00F258AB"/>
    <w:rsid w:val="00F3065A"/>
    <w:rsid w:val="00F30A8F"/>
    <w:rsid w:val="00F31E1B"/>
    <w:rsid w:val="00F3282B"/>
    <w:rsid w:val="00F33EF2"/>
    <w:rsid w:val="00F34B7A"/>
    <w:rsid w:val="00F34F98"/>
    <w:rsid w:val="00F35265"/>
    <w:rsid w:val="00F400EF"/>
    <w:rsid w:val="00F41570"/>
    <w:rsid w:val="00F47797"/>
    <w:rsid w:val="00F524DA"/>
    <w:rsid w:val="00F56C40"/>
    <w:rsid w:val="00F62D85"/>
    <w:rsid w:val="00F64DBF"/>
    <w:rsid w:val="00F67C2B"/>
    <w:rsid w:val="00F75DAB"/>
    <w:rsid w:val="00F81108"/>
    <w:rsid w:val="00F819CC"/>
    <w:rsid w:val="00F82285"/>
    <w:rsid w:val="00F828F1"/>
    <w:rsid w:val="00F83548"/>
    <w:rsid w:val="00F83789"/>
    <w:rsid w:val="00F8403A"/>
    <w:rsid w:val="00F84D5B"/>
    <w:rsid w:val="00F85A88"/>
    <w:rsid w:val="00F9014A"/>
    <w:rsid w:val="00F91CEA"/>
    <w:rsid w:val="00F961D4"/>
    <w:rsid w:val="00FA07E7"/>
    <w:rsid w:val="00FA2423"/>
    <w:rsid w:val="00FA277C"/>
    <w:rsid w:val="00FA5DD0"/>
    <w:rsid w:val="00FA705F"/>
    <w:rsid w:val="00FA769B"/>
    <w:rsid w:val="00FB0124"/>
    <w:rsid w:val="00FB101B"/>
    <w:rsid w:val="00FB2F6F"/>
    <w:rsid w:val="00FB3665"/>
    <w:rsid w:val="00FB6867"/>
    <w:rsid w:val="00FC2996"/>
    <w:rsid w:val="00FC387A"/>
    <w:rsid w:val="00FC4F08"/>
    <w:rsid w:val="00FC5676"/>
    <w:rsid w:val="00FD01A9"/>
    <w:rsid w:val="00FD0424"/>
    <w:rsid w:val="00FD081A"/>
    <w:rsid w:val="00FD0CDF"/>
    <w:rsid w:val="00FD1E89"/>
    <w:rsid w:val="00FD21FF"/>
    <w:rsid w:val="00FD2CE3"/>
    <w:rsid w:val="00FD2F1D"/>
    <w:rsid w:val="00FD493B"/>
    <w:rsid w:val="00FD60BD"/>
    <w:rsid w:val="00FD611D"/>
    <w:rsid w:val="00FD7714"/>
    <w:rsid w:val="00FD7804"/>
    <w:rsid w:val="00FE542F"/>
    <w:rsid w:val="00FE5987"/>
    <w:rsid w:val="00FE5994"/>
    <w:rsid w:val="00FE633E"/>
    <w:rsid w:val="00FE7F1B"/>
    <w:rsid w:val="00FF15A4"/>
    <w:rsid w:val="00FF18E8"/>
    <w:rsid w:val="00FF230A"/>
    <w:rsid w:val="00FF61DA"/>
    <w:rsid w:val="00FF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427189"/>
  <w15:docId w15:val="{59B3BD92-4E82-4FC8-80D3-A0B0E4AB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840E1"/>
  </w:style>
  <w:style w:type="paragraph" w:styleId="1">
    <w:name w:val="heading 1"/>
    <w:aliases w:val="Раздел,1,основной"/>
    <w:basedOn w:val="a0"/>
    <w:next w:val="a0"/>
    <w:link w:val="10"/>
    <w:autoRedefine/>
    <w:qFormat/>
    <w:rsid w:val="004A11B4"/>
    <w:pPr>
      <w:suppressAutoHyphens/>
      <w:spacing w:line="360" w:lineRule="auto"/>
      <w:ind w:left="709"/>
      <w:outlineLvl w:val="0"/>
    </w:pPr>
    <w:rPr>
      <w:b/>
      <w:kern w:val="32"/>
      <w:sz w:val="32"/>
      <w:szCs w:val="32"/>
      <w:lang w:eastAsia="en-US"/>
    </w:rPr>
  </w:style>
  <w:style w:type="paragraph" w:styleId="20">
    <w:name w:val="heading 2"/>
    <w:aliases w:val="Заголовок 1.1"/>
    <w:basedOn w:val="a0"/>
    <w:next w:val="a0"/>
    <w:link w:val="21"/>
    <w:qFormat/>
    <w:rsid w:val="009A2D88"/>
    <w:pPr>
      <w:suppressAutoHyphens/>
      <w:spacing w:line="336" w:lineRule="auto"/>
      <w:ind w:left="851"/>
      <w:outlineLvl w:val="1"/>
    </w:pPr>
    <w:rPr>
      <w:b/>
    </w:rPr>
  </w:style>
  <w:style w:type="paragraph" w:styleId="32">
    <w:name w:val="heading 3"/>
    <w:aliases w:val="Этап Знак Знак,3"/>
    <w:basedOn w:val="a0"/>
    <w:next w:val="a0"/>
    <w:link w:val="33"/>
    <w:uiPriority w:val="9"/>
    <w:qFormat/>
    <w:rsid w:val="009A2D88"/>
    <w:pPr>
      <w:suppressAutoHyphens/>
      <w:spacing w:line="336" w:lineRule="auto"/>
      <w:ind w:left="851"/>
      <w:outlineLvl w:val="2"/>
    </w:pPr>
    <w:rPr>
      <w:b/>
    </w:rPr>
  </w:style>
  <w:style w:type="paragraph" w:styleId="40">
    <w:name w:val="heading 4"/>
    <w:aliases w:val="Заголовок_подзаголовок"/>
    <w:basedOn w:val="a0"/>
    <w:next w:val="a0"/>
    <w:link w:val="41"/>
    <w:qFormat/>
    <w:rsid w:val="009A2D88"/>
    <w:pPr>
      <w:suppressAutoHyphens/>
      <w:spacing w:line="336" w:lineRule="auto"/>
      <w:jc w:val="center"/>
      <w:outlineLvl w:val="3"/>
    </w:pPr>
    <w:rPr>
      <w:b/>
    </w:rPr>
  </w:style>
  <w:style w:type="paragraph" w:styleId="50">
    <w:name w:val="heading 5"/>
    <w:basedOn w:val="a0"/>
    <w:next w:val="a0"/>
    <w:link w:val="51"/>
    <w:uiPriority w:val="9"/>
    <w:qFormat/>
    <w:rsid w:val="00555992"/>
    <w:pPr>
      <w:keepNext/>
      <w:keepLines/>
      <w:spacing w:before="40" w:line="360" w:lineRule="auto"/>
      <w:ind w:left="3648" w:hanging="792"/>
      <w:jc w:val="both"/>
      <w:outlineLvl w:val="4"/>
    </w:pPr>
    <w:rPr>
      <w:rFonts w:ascii="Calibri Light" w:hAnsi="Calibri Light"/>
      <w:color w:val="2F5496"/>
      <w:kern w:val="28"/>
      <w:szCs w:val="22"/>
      <w:lang w:eastAsia="en-US"/>
    </w:rPr>
  </w:style>
  <w:style w:type="paragraph" w:styleId="6">
    <w:name w:val="heading 6"/>
    <w:basedOn w:val="a0"/>
    <w:next w:val="a0"/>
    <w:link w:val="60"/>
    <w:uiPriority w:val="9"/>
    <w:qFormat/>
    <w:rsid w:val="00555992"/>
    <w:pPr>
      <w:keepNext/>
      <w:keepLines/>
      <w:numPr>
        <w:ilvl w:val="5"/>
        <w:numId w:val="1"/>
      </w:numPr>
      <w:spacing w:before="40" w:line="360" w:lineRule="auto"/>
      <w:jc w:val="both"/>
      <w:outlineLvl w:val="5"/>
    </w:pPr>
    <w:rPr>
      <w:rFonts w:ascii="Calibri Light" w:hAnsi="Calibri Light"/>
      <w:color w:val="1F3763"/>
      <w:kern w:val="28"/>
      <w:szCs w:val="22"/>
      <w:lang w:eastAsia="en-US"/>
    </w:rPr>
  </w:style>
  <w:style w:type="paragraph" w:styleId="7">
    <w:name w:val="heading 7"/>
    <w:basedOn w:val="a0"/>
    <w:next w:val="a0"/>
    <w:link w:val="70"/>
    <w:uiPriority w:val="99"/>
    <w:qFormat/>
    <w:rsid w:val="00555992"/>
    <w:pPr>
      <w:keepNext/>
      <w:keepLines/>
      <w:numPr>
        <w:ilvl w:val="6"/>
        <w:numId w:val="1"/>
      </w:numPr>
      <w:spacing w:before="40" w:line="360" w:lineRule="auto"/>
      <w:jc w:val="both"/>
      <w:outlineLvl w:val="6"/>
    </w:pPr>
    <w:rPr>
      <w:rFonts w:ascii="Calibri Light" w:hAnsi="Calibri Light"/>
      <w:i/>
      <w:iCs/>
      <w:color w:val="1F3763"/>
      <w:kern w:val="28"/>
      <w:szCs w:val="22"/>
      <w:lang w:eastAsia="en-US"/>
    </w:rPr>
  </w:style>
  <w:style w:type="paragraph" w:styleId="8">
    <w:name w:val="heading 8"/>
    <w:basedOn w:val="a0"/>
    <w:next w:val="a0"/>
    <w:link w:val="80"/>
    <w:uiPriority w:val="99"/>
    <w:qFormat/>
    <w:rsid w:val="00555992"/>
    <w:pPr>
      <w:keepNext/>
      <w:keepLines/>
      <w:numPr>
        <w:ilvl w:val="7"/>
        <w:numId w:val="1"/>
      </w:numPr>
      <w:spacing w:before="40" w:line="360" w:lineRule="auto"/>
      <w:jc w:val="both"/>
      <w:outlineLvl w:val="7"/>
    </w:pPr>
    <w:rPr>
      <w:rFonts w:ascii="Calibri Light" w:hAnsi="Calibri Light"/>
      <w:color w:val="272727"/>
      <w:kern w:val="28"/>
      <w:sz w:val="21"/>
      <w:szCs w:val="21"/>
      <w:lang w:eastAsia="en-US"/>
    </w:rPr>
  </w:style>
  <w:style w:type="paragraph" w:styleId="9">
    <w:name w:val="heading 9"/>
    <w:basedOn w:val="a0"/>
    <w:next w:val="a0"/>
    <w:link w:val="90"/>
    <w:uiPriority w:val="99"/>
    <w:qFormat/>
    <w:rsid w:val="00555992"/>
    <w:pPr>
      <w:keepNext/>
      <w:keepLines/>
      <w:numPr>
        <w:ilvl w:val="8"/>
        <w:numId w:val="1"/>
      </w:numPr>
      <w:spacing w:before="40" w:line="360" w:lineRule="auto"/>
      <w:jc w:val="both"/>
      <w:outlineLvl w:val="8"/>
    </w:pPr>
    <w:rPr>
      <w:rFonts w:ascii="Calibri Light" w:hAnsi="Calibri Light"/>
      <w:i/>
      <w:iCs/>
      <w:color w:val="272727"/>
      <w:kern w:val="28"/>
      <w:sz w:val="21"/>
      <w:szCs w:val="21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Знак Знак Знак"/>
    <w:basedOn w:val="a0"/>
    <w:link w:val="a5"/>
    <w:uiPriority w:val="99"/>
    <w:rsid w:val="009A2D88"/>
    <w:pPr>
      <w:tabs>
        <w:tab w:val="center" w:pos="4153"/>
        <w:tab w:val="right" w:pos="8306"/>
      </w:tabs>
    </w:pPr>
  </w:style>
  <w:style w:type="paragraph" w:styleId="a6">
    <w:name w:val="caption"/>
    <w:basedOn w:val="a0"/>
    <w:next w:val="a0"/>
    <w:link w:val="a7"/>
    <w:uiPriority w:val="35"/>
    <w:qFormat/>
    <w:rsid w:val="009A2D88"/>
    <w:pPr>
      <w:suppressAutoHyphens/>
      <w:spacing w:line="336" w:lineRule="auto"/>
      <w:jc w:val="center"/>
    </w:pPr>
  </w:style>
  <w:style w:type="paragraph" w:styleId="a8">
    <w:name w:val="footer"/>
    <w:basedOn w:val="a0"/>
    <w:link w:val="a9"/>
    <w:uiPriority w:val="99"/>
    <w:rsid w:val="009A2D88"/>
    <w:pPr>
      <w:tabs>
        <w:tab w:val="center" w:pos="4153"/>
        <w:tab w:val="right" w:pos="8306"/>
      </w:tabs>
    </w:pPr>
  </w:style>
  <w:style w:type="character" w:styleId="aa">
    <w:name w:val="page number"/>
    <w:rsid w:val="009A2D88"/>
    <w:rPr>
      <w:rFonts w:ascii="Times New Roman" w:hAnsi="Times New Roman"/>
      <w:noProof w:val="0"/>
      <w:lang w:val="uk-UA"/>
    </w:rPr>
  </w:style>
  <w:style w:type="paragraph" w:styleId="11">
    <w:name w:val="toc 1"/>
    <w:basedOn w:val="a0"/>
    <w:next w:val="a0"/>
    <w:autoRedefine/>
    <w:uiPriority w:val="39"/>
    <w:rsid w:val="001B79D1"/>
    <w:pPr>
      <w:tabs>
        <w:tab w:val="left" w:pos="0"/>
        <w:tab w:val="left" w:pos="567"/>
        <w:tab w:val="right" w:leader="dot" w:pos="9214"/>
      </w:tabs>
      <w:spacing w:line="360" w:lineRule="auto"/>
      <w:ind w:right="425"/>
      <w:jc w:val="both"/>
    </w:pPr>
    <w:rPr>
      <w:caps/>
    </w:rPr>
  </w:style>
  <w:style w:type="paragraph" w:styleId="22">
    <w:name w:val="toc 2"/>
    <w:basedOn w:val="a0"/>
    <w:next w:val="a0"/>
    <w:autoRedefine/>
    <w:uiPriority w:val="39"/>
    <w:rsid w:val="004256D4"/>
    <w:pPr>
      <w:tabs>
        <w:tab w:val="left" w:pos="0"/>
        <w:tab w:val="left" w:pos="284"/>
        <w:tab w:val="right" w:leader="dot" w:pos="9214"/>
        <w:tab w:val="right" w:leader="dot" w:pos="9356"/>
      </w:tabs>
      <w:spacing w:line="360" w:lineRule="auto"/>
      <w:ind w:right="425" w:firstLine="426"/>
      <w:jc w:val="both"/>
    </w:pPr>
    <w:rPr>
      <w:b/>
    </w:rPr>
  </w:style>
  <w:style w:type="paragraph" w:styleId="34">
    <w:name w:val="toc 3"/>
    <w:basedOn w:val="a0"/>
    <w:next w:val="a0"/>
    <w:autoRedefine/>
    <w:uiPriority w:val="39"/>
    <w:rsid w:val="009A2D88"/>
    <w:pPr>
      <w:tabs>
        <w:tab w:val="right" w:leader="dot" w:pos="9355"/>
      </w:tabs>
      <w:spacing w:line="336" w:lineRule="auto"/>
      <w:ind w:left="567" w:right="851"/>
    </w:pPr>
  </w:style>
  <w:style w:type="paragraph" w:styleId="42">
    <w:name w:val="toc 4"/>
    <w:basedOn w:val="a0"/>
    <w:next w:val="a0"/>
    <w:autoRedefine/>
    <w:rsid w:val="009A2D88"/>
    <w:pPr>
      <w:tabs>
        <w:tab w:val="right" w:leader="dot" w:pos="9356"/>
      </w:tabs>
      <w:spacing w:line="336" w:lineRule="auto"/>
      <w:ind w:left="284" w:right="851"/>
    </w:pPr>
  </w:style>
  <w:style w:type="paragraph" w:styleId="ab">
    <w:name w:val="Body Text"/>
    <w:aliases w:val="А Основной текст,а_текст,А,А Основной текст1,а_текст1,А1,А Основной текст2,а_текст2,А2,от"/>
    <w:basedOn w:val="a0"/>
    <w:link w:val="ac"/>
    <w:rsid w:val="009A2D88"/>
    <w:pPr>
      <w:spacing w:line="336" w:lineRule="auto"/>
      <w:ind w:firstLine="851"/>
    </w:pPr>
  </w:style>
  <w:style w:type="paragraph" w:customStyle="1" w:styleId="ad">
    <w:name w:val="Переменные"/>
    <w:basedOn w:val="ab"/>
    <w:rsid w:val="009A2D88"/>
    <w:pPr>
      <w:tabs>
        <w:tab w:val="left" w:pos="482"/>
      </w:tabs>
      <w:ind w:left="482" w:hanging="482"/>
    </w:pPr>
  </w:style>
  <w:style w:type="paragraph" w:styleId="ae">
    <w:name w:val="Document Map"/>
    <w:basedOn w:val="a0"/>
    <w:link w:val="af"/>
    <w:qFormat/>
    <w:rsid w:val="009A2D88"/>
    <w:pPr>
      <w:shd w:val="clear" w:color="auto" w:fill="000080"/>
    </w:pPr>
    <w:rPr>
      <w:sz w:val="24"/>
    </w:rPr>
  </w:style>
  <w:style w:type="paragraph" w:customStyle="1" w:styleId="af0">
    <w:name w:val="Формула"/>
    <w:basedOn w:val="ab"/>
    <w:rsid w:val="009A2D88"/>
    <w:pPr>
      <w:tabs>
        <w:tab w:val="center" w:pos="4536"/>
        <w:tab w:val="right" w:pos="9356"/>
      </w:tabs>
      <w:ind w:firstLine="0"/>
    </w:pPr>
  </w:style>
  <w:style w:type="paragraph" w:customStyle="1" w:styleId="af1">
    <w:name w:val="Чертежный"/>
    <w:rsid w:val="009A2D88"/>
    <w:pPr>
      <w:jc w:val="both"/>
    </w:pPr>
    <w:rPr>
      <w:rFonts w:ascii="ISOCPEUR" w:hAnsi="ISOCPEUR"/>
      <w:i/>
      <w:lang w:val="uk-UA"/>
    </w:rPr>
  </w:style>
  <w:style w:type="paragraph" w:customStyle="1" w:styleId="af2">
    <w:name w:val="Листинг программы"/>
    <w:rsid w:val="009A2D88"/>
    <w:pPr>
      <w:suppressAutoHyphens/>
    </w:pPr>
    <w:rPr>
      <w:noProof/>
    </w:rPr>
  </w:style>
  <w:style w:type="paragraph" w:styleId="af3">
    <w:name w:val="annotation text"/>
    <w:basedOn w:val="a0"/>
    <w:link w:val="af4"/>
    <w:semiHidden/>
    <w:rsid w:val="009A2D88"/>
    <w:rPr>
      <w:rFonts w:ascii="Journal" w:hAnsi="Journal"/>
      <w:sz w:val="24"/>
    </w:rPr>
  </w:style>
  <w:style w:type="character" w:customStyle="1" w:styleId="a9">
    <w:name w:val="Нижний колонтитул Знак"/>
    <w:link w:val="a8"/>
    <w:uiPriority w:val="99"/>
    <w:rsid w:val="00160B09"/>
    <w:rPr>
      <w:i/>
      <w:sz w:val="28"/>
      <w:szCs w:val="28"/>
      <w:lang w:val="uk-UA"/>
    </w:rPr>
  </w:style>
  <w:style w:type="paragraph" w:styleId="af5">
    <w:name w:val="TOC Heading"/>
    <w:basedOn w:val="1"/>
    <w:next w:val="a0"/>
    <w:uiPriority w:val="39"/>
    <w:unhideWhenUsed/>
    <w:qFormat/>
    <w:rsid w:val="000F2749"/>
    <w:pPr>
      <w:keepNext/>
      <w:keepLines/>
      <w:suppressAutoHyphens w:val="0"/>
      <w:spacing w:before="240" w:line="259" w:lineRule="auto"/>
      <w:outlineLvl w:val="9"/>
    </w:pPr>
    <w:rPr>
      <w:rFonts w:ascii="Calibri Light" w:hAnsi="Calibri Light"/>
      <w:b w:val="0"/>
      <w:i/>
      <w:caps/>
      <w:color w:val="2E74B5"/>
      <w:kern w:val="0"/>
    </w:rPr>
  </w:style>
  <w:style w:type="character" w:customStyle="1" w:styleId="a5">
    <w:name w:val="Верхний колонтитул Знак"/>
    <w:aliases w:val="Знак Знак Знак Знак"/>
    <w:link w:val="a4"/>
    <w:uiPriority w:val="99"/>
    <w:rsid w:val="00646084"/>
    <w:rPr>
      <w:i/>
      <w:sz w:val="28"/>
      <w:szCs w:val="28"/>
      <w:lang w:val="uk-UA"/>
    </w:rPr>
  </w:style>
  <w:style w:type="character" w:styleId="af6">
    <w:name w:val="Hyperlink"/>
    <w:basedOn w:val="a1"/>
    <w:uiPriority w:val="99"/>
    <w:rsid w:val="007E31B0"/>
    <w:rPr>
      <w:color w:val="0563C1" w:themeColor="hyperlink"/>
      <w:u w:val="single"/>
    </w:rPr>
  </w:style>
  <w:style w:type="paragraph" w:styleId="af7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"/>
    <w:basedOn w:val="a0"/>
    <w:link w:val="af8"/>
    <w:uiPriority w:val="34"/>
    <w:qFormat/>
    <w:rsid w:val="007578DA"/>
    <w:pPr>
      <w:ind w:left="720"/>
      <w:contextualSpacing/>
    </w:pPr>
  </w:style>
  <w:style w:type="table" w:styleId="af9">
    <w:name w:val="Table Grid"/>
    <w:basedOn w:val="a2"/>
    <w:uiPriority w:val="39"/>
    <w:qFormat/>
    <w:rsid w:val="00590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ветлая заливка1"/>
    <w:basedOn w:val="a2"/>
    <w:uiPriority w:val="60"/>
    <w:rsid w:val="00E3596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2"/>
    <w:uiPriority w:val="60"/>
    <w:rsid w:val="00E35967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2"/>
    <w:uiPriority w:val="60"/>
    <w:rsid w:val="00E35967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2"/>
    <w:uiPriority w:val="60"/>
    <w:rsid w:val="00E3596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styleId="afa">
    <w:name w:val="Balloon Text"/>
    <w:basedOn w:val="a0"/>
    <w:link w:val="afb"/>
    <w:rsid w:val="00D81E69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1"/>
    <w:link w:val="afa"/>
    <w:rsid w:val="00D81E69"/>
    <w:rPr>
      <w:rFonts w:ascii="Tahoma" w:hAnsi="Tahoma" w:cs="Tahoma"/>
      <w:sz w:val="16"/>
      <w:szCs w:val="16"/>
    </w:rPr>
  </w:style>
  <w:style w:type="paragraph" w:customStyle="1" w:styleId="afc">
    <w:name w:val="ДИПЛОМ_ТЕКСТ"/>
    <w:basedOn w:val="a0"/>
    <w:link w:val="afd"/>
    <w:autoRedefine/>
    <w:rsid w:val="00912C07"/>
    <w:pPr>
      <w:tabs>
        <w:tab w:val="left" w:pos="1260"/>
      </w:tabs>
      <w:spacing w:line="360" w:lineRule="auto"/>
      <w:ind w:firstLine="709"/>
      <w:contextualSpacing/>
      <w:jc w:val="center"/>
    </w:pPr>
    <w:rPr>
      <w:b/>
      <w:color w:val="000000"/>
      <w:szCs w:val="20"/>
    </w:rPr>
  </w:style>
  <w:style w:type="character" w:customStyle="1" w:styleId="afd">
    <w:name w:val="ДИПЛОМ_ТЕКСТ Знак"/>
    <w:link w:val="afc"/>
    <w:locked/>
    <w:rsid w:val="00912C07"/>
    <w:rPr>
      <w:b/>
      <w:color w:val="000000"/>
      <w:szCs w:val="20"/>
    </w:rPr>
  </w:style>
  <w:style w:type="paragraph" w:customStyle="1" w:styleId="13">
    <w:name w:val="Абзац списка1"/>
    <w:basedOn w:val="a0"/>
    <w:uiPriority w:val="34"/>
    <w:qFormat/>
    <w:rsid w:val="00BC48D8"/>
    <w:pPr>
      <w:spacing w:line="360" w:lineRule="auto"/>
      <w:ind w:left="720"/>
      <w:contextualSpacing/>
    </w:pPr>
    <w:rPr>
      <w:rFonts w:cs="Arial"/>
      <w:bCs/>
      <w:szCs w:val="22"/>
    </w:rPr>
  </w:style>
  <w:style w:type="paragraph" w:customStyle="1" w:styleId="afe">
    <w:name w:val="Обычный курсач"/>
    <w:basedOn w:val="a0"/>
    <w:link w:val="aff"/>
    <w:qFormat/>
    <w:rsid w:val="00BC48D8"/>
    <w:pPr>
      <w:suppressAutoHyphens/>
      <w:spacing w:before="240" w:after="240" w:line="360" w:lineRule="auto"/>
      <w:ind w:left="992"/>
      <w:jc w:val="both"/>
    </w:pPr>
    <w:rPr>
      <w:rFonts w:cs="Calibri"/>
      <w:szCs w:val="20"/>
      <w:lang w:eastAsia="ar-SA"/>
    </w:rPr>
  </w:style>
  <w:style w:type="character" w:customStyle="1" w:styleId="aff">
    <w:name w:val="Обычный курсач Знак"/>
    <w:link w:val="afe"/>
    <w:locked/>
    <w:rsid w:val="00BC48D8"/>
    <w:rPr>
      <w:rFonts w:cs="Calibri"/>
      <w:szCs w:val="20"/>
      <w:lang w:eastAsia="ar-SA"/>
    </w:rPr>
  </w:style>
  <w:style w:type="character" w:customStyle="1" w:styleId="52">
    <w:name w:val="Основной текст (5)_"/>
    <w:link w:val="53"/>
    <w:rsid w:val="00E21300"/>
    <w:rPr>
      <w:rFonts w:ascii="Book Antiqua" w:eastAsia="Book Antiqua" w:hAnsi="Book Antiqua" w:cs="Book Antiqua"/>
      <w:shd w:val="clear" w:color="auto" w:fill="FFFFFF"/>
    </w:rPr>
  </w:style>
  <w:style w:type="paragraph" w:customStyle="1" w:styleId="53">
    <w:name w:val="Основной текст (5)"/>
    <w:basedOn w:val="a0"/>
    <w:link w:val="52"/>
    <w:rsid w:val="00E21300"/>
    <w:pPr>
      <w:widowControl w:val="0"/>
      <w:shd w:val="clear" w:color="auto" w:fill="FFFFFF"/>
      <w:spacing w:line="360" w:lineRule="exact"/>
      <w:ind w:firstLine="720"/>
    </w:pPr>
    <w:rPr>
      <w:rFonts w:ascii="Book Antiqua" w:eastAsia="Book Antiqua" w:hAnsi="Book Antiqua" w:cs="Book Antiqua"/>
    </w:rPr>
  </w:style>
  <w:style w:type="character" w:customStyle="1" w:styleId="195pt">
    <w:name w:val="Заголовок №1 + 9;5 pt;Полужирный"/>
    <w:rsid w:val="00E21300"/>
    <w:rPr>
      <w:rFonts w:ascii="Trebuchet MS" w:eastAsia="Trebuchet MS" w:hAnsi="Trebuchet MS" w:cs="Trebuchet MS"/>
      <w:b/>
      <w:bCs/>
      <w:sz w:val="19"/>
      <w:szCs w:val="19"/>
      <w:shd w:val="clear" w:color="auto" w:fill="FFFFFF"/>
    </w:rPr>
  </w:style>
  <w:style w:type="character" w:customStyle="1" w:styleId="af8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7"/>
    <w:uiPriority w:val="34"/>
    <w:qFormat/>
    <w:locked/>
    <w:rsid w:val="00CC20B9"/>
  </w:style>
  <w:style w:type="paragraph" w:styleId="aff0">
    <w:name w:val="Normal (Web)"/>
    <w:basedOn w:val="a0"/>
    <w:uiPriority w:val="99"/>
    <w:unhideWhenUsed/>
    <w:qFormat/>
    <w:rsid w:val="00912C07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ite"/>
    <w:basedOn w:val="a1"/>
    <w:uiPriority w:val="99"/>
    <w:unhideWhenUsed/>
    <w:rsid w:val="005117BB"/>
    <w:rPr>
      <w:i/>
      <w:iCs/>
    </w:rPr>
  </w:style>
  <w:style w:type="character" w:customStyle="1" w:styleId="apple-converted-space">
    <w:name w:val="apple-converted-space"/>
    <w:basedOn w:val="a1"/>
    <w:rsid w:val="003836CC"/>
  </w:style>
  <w:style w:type="character" w:styleId="aff1">
    <w:name w:val="FollowedHyperlink"/>
    <w:basedOn w:val="a1"/>
    <w:semiHidden/>
    <w:unhideWhenUsed/>
    <w:rsid w:val="003836CC"/>
    <w:rPr>
      <w:color w:val="954F72" w:themeColor="followedHyperlink"/>
      <w:u w:val="single"/>
    </w:rPr>
  </w:style>
  <w:style w:type="paragraph" w:customStyle="1" w:styleId="2">
    <w:name w:val="Стиль2"/>
    <w:basedOn w:val="a0"/>
    <w:link w:val="23"/>
    <w:qFormat/>
    <w:rsid w:val="00AA285D"/>
    <w:pPr>
      <w:numPr>
        <w:ilvl w:val="1"/>
        <w:numId w:val="1"/>
      </w:numPr>
    </w:pPr>
  </w:style>
  <w:style w:type="paragraph" w:customStyle="1" w:styleId="31">
    <w:name w:val="Стиль3"/>
    <w:basedOn w:val="a0"/>
    <w:link w:val="35"/>
    <w:qFormat/>
    <w:rsid w:val="00AA285D"/>
    <w:pPr>
      <w:numPr>
        <w:ilvl w:val="2"/>
        <w:numId w:val="1"/>
      </w:numPr>
    </w:pPr>
  </w:style>
  <w:style w:type="paragraph" w:customStyle="1" w:styleId="4">
    <w:name w:val="Стиль4"/>
    <w:basedOn w:val="a0"/>
    <w:rsid w:val="00AA285D"/>
    <w:pPr>
      <w:numPr>
        <w:ilvl w:val="3"/>
        <w:numId w:val="1"/>
      </w:numPr>
    </w:pPr>
  </w:style>
  <w:style w:type="paragraph" w:customStyle="1" w:styleId="5">
    <w:name w:val="Стиль5"/>
    <w:basedOn w:val="a0"/>
    <w:rsid w:val="00AA285D"/>
    <w:pPr>
      <w:numPr>
        <w:ilvl w:val="4"/>
        <w:numId w:val="1"/>
      </w:numPr>
    </w:pPr>
  </w:style>
  <w:style w:type="character" w:styleId="aff2">
    <w:name w:val="Emphasis"/>
    <w:basedOn w:val="a1"/>
    <w:uiPriority w:val="20"/>
    <w:qFormat/>
    <w:rsid w:val="007F6466"/>
    <w:rPr>
      <w:i/>
      <w:iCs/>
    </w:rPr>
  </w:style>
  <w:style w:type="character" w:customStyle="1" w:styleId="36">
    <w:name w:val="Основной текст (3)_"/>
    <w:link w:val="37"/>
    <w:rsid w:val="001B38C6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37">
    <w:name w:val="Основной текст (3)"/>
    <w:basedOn w:val="a0"/>
    <w:link w:val="36"/>
    <w:rsid w:val="001B38C6"/>
    <w:pPr>
      <w:shd w:val="clear" w:color="auto" w:fill="FFFFFF"/>
      <w:spacing w:before="300" w:after="180" w:line="293" w:lineRule="exact"/>
    </w:pPr>
    <w:rPr>
      <w:rFonts w:ascii="Arial Narrow" w:eastAsia="Arial Narrow" w:hAnsi="Arial Narrow" w:cs="Arial Narrow"/>
      <w:sz w:val="18"/>
      <w:szCs w:val="18"/>
    </w:rPr>
  </w:style>
  <w:style w:type="paragraph" w:styleId="24">
    <w:name w:val="Body Text Indent 2"/>
    <w:basedOn w:val="a0"/>
    <w:link w:val="25"/>
    <w:uiPriority w:val="99"/>
    <w:unhideWhenUsed/>
    <w:rsid w:val="00ED2F05"/>
    <w:pPr>
      <w:spacing w:after="120" w:line="480" w:lineRule="auto"/>
      <w:ind w:left="283"/>
    </w:pPr>
    <w:rPr>
      <w:sz w:val="24"/>
      <w:szCs w:val="24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ED2F05"/>
    <w:rPr>
      <w:sz w:val="24"/>
      <w:szCs w:val="24"/>
    </w:rPr>
  </w:style>
  <w:style w:type="paragraph" w:styleId="38">
    <w:name w:val="Body Text 3"/>
    <w:basedOn w:val="a0"/>
    <w:link w:val="39"/>
    <w:uiPriority w:val="99"/>
    <w:semiHidden/>
    <w:unhideWhenUsed/>
    <w:rsid w:val="00ED2F05"/>
    <w:pPr>
      <w:spacing w:after="120"/>
    </w:pPr>
    <w:rPr>
      <w:sz w:val="16"/>
      <w:szCs w:val="16"/>
    </w:rPr>
  </w:style>
  <w:style w:type="character" w:customStyle="1" w:styleId="39">
    <w:name w:val="Основной текст 3 Знак"/>
    <w:basedOn w:val="a1"/>
    <w:link w:val="38"/>
    <w:uiPriority w:val="99"/>
    <w:semiHidden/>
    <w:rsid w:val="00ED2F05"/>
    <w:rPr>
      <w:sz w:val="16"/>
      <w:szCs w:val="16"/>
    </w:rPr>
  </w:style>
  <w:style w:type="paragraph" w:styleId="aff3">
    <w:name w:val="Title"/>
    <w:basedOn w:val="a0"/>
    <w:link w:val="aff4"/>
    <w:uiPriority w:val="99"/>
    <w:qFormat/>
    <w:rsid w:val="00367FE5"/>
    <w:pPr>
      <w:jc w:val="center"/>
    </w:pPr>
    <w:rPr>
      <w:rFonts w:ascii="Calibri" w:eastAsia="Calibri" w:hAnsi="Calibri"/>
    </w:rPr>
  </w:style>
  <w:style w:type="character" w:customStyle="1" w:styleId="aff4">
    <w:name w:val="Заголовок Знак"/>
    <w:basedOn w:val="a1"/>
    <w:link w:val="aff3"/>
    <w:uiPriority w:val="99"/>
    <w:rsid w:val="00367FE5"/>
    <w:rPr>
      <w:rFonts w:ascii="Calibri" w:eastAsia="Calibri" w:hAnsi="Calibri"/>
    </w:rPr>
  </w:style>
  <w:style w:type="character" w:styleId="aff5">
    <w:name w:val="Strong"/>
    <w:basedOn w:val="a1"/>
    <w:uiPriority w:val="22"/>
    <w:qFormat/>
    <w:rsid w:val="00A516FD"/>
    <w:rPr>
      <w:b/>
      <w:bCs/>
    </w:rPr>
  </w:style>
  <w:style w:type="paragraph" w:customStyle="1" w:styleId="26">
    <w:name w:val="Абзац списка2"/>
    <w:basedOn w:val="a0"/>
    <w:rsid w:val="00680EEC"/>
    <w:pPr>
      <w:suppressAutoHyphens/>
      <w:spacing w:after="200" w:line="276" w:lineRule="auto"/>
      <w:ind w:left="720"/>
    </w:pPr>
    <w:rPr>
      <w:rFonts w:ascii="Calibri" w:eastAsia="Droid Sans" w:hAnsi="Calibri" w:cs="DejaVu Sans"/>
      <w:kern w:val="1"/>
      <w:sz w:val="22"/>
      <w:szCs w:val="22"/>
      <w:lang w:eastAsia="en-US"/>
    </w:rPr>
  </w:style>
  <w:style w:type="paragraph" w:customStyle="1" w:styleId="ConsNormal">
    <w:name w:val="ConsNormal"/>
    <w:rsid w:val="00680EEC"/>
    <w:pPr>
      <w:widowControl w:val="0"/>
      <w:suppressAutoHyphens/>
      <w:spacing w:line="100" w:lineRule="atLeast"/>
      <w:ind w:right="19772" w:firstLine="720"/>
    </w:pPr>
    <w:rPr>
      <w:rFonts w:ascii="Arial" w:hAnsi="Arial" w:cs="Arial"/>
      <w:kern w:val="1"/>
      <w:sz w:val="20"/>
      <w:szCs w:val="20"/>
    </w:rPr>
  </w:style>
  <w:style w:type="paragraph" w:styleId="aff6">
    <w:name w:val="No Spacing"/>
    <w:uiPriority w:val="1"/>
    <w:qFormat/>
    <w:rsid w:val="00B83D22"/>
    <w:pPr>
      <w:spacing w:line="360" w:lineRule="auto"/>
      <w:ind w:firstLine="720"/>
      <w:jc w:val="both"/>
    </w:pPr>
    <w:rPr>
      <w:szCs w:val="22"/>
    </w:rPr>
  </w:style>
  <w:style w:type="paragraph" w:customStyle="1" w:styleId="14">
    <w:name w:val="ДипломЗ1"/>
    <w:basedOn w:val="1"/>
    <w:next w:val="1"/>
    <w:link w:val="15"/>
    <w:qFormat/>
    <w:rsid w:val="0054676A"/>
    <w:pPr>
      <w:keepNext/>
      <w:keepLines/>
      <w:suppressAutoHyphens w:val="0"/>
    </w:pPr>
    <w:rPr>
      <w:rFonts w:eastAsiaTheme="majorEastAsia" w:cstheme="majorBidi"/>
      <w:caps/>
      <w:kern w:val="0"/>
    </w:rPr>
  </w:style>
  <w:style w:type="character" w:customStyle="1" w:styleId="15">
    <w:name w:val="ДипломЗ1 Знак"/>
    <w:basedOn w:val="a1"/>
    <w:link w:val="14"/>
    <w:rsid w:val="0054676A"/>
    <w:rPr>
      <w:rFonts w:eastAsiaTheme="majorEastAsia" w:cstheme="majorBidi"/>
      <w:b/>
    </w:rPr>
  </w:style>
  <w:style w:type="character" w:styleId="aff7">
    <w:name w:val="Placeholder Text"/>
    <w:basedOn w:val="a1"/>
    <w:uiPriority w:val="99"/>
    <w:semiHidden/>
    <w:rsid w:val="001C4F2C"/>
    <w:rPr>
      <w:color w:val="808080"/>
    </w:rPr>
  </w:style>
  <w:style w:type="character" w:customStyle="1" w:styleId="no-wikidata">
    <w:name w:val="no-wikidata"/>
    <w:basedOn w:val="a1"/>
    <w:rsid w:val="000426DE"/>
  </w:style>
  <w:style w:type="character" w:customStyle="1" w:styleId="wikidata-claim">
    <w:name w:val="wikidata-claim"/>
    <w:basedOn w:val="a1"/>
    <w:rsid w:val="000426DE"/>
  </w:style>
  <w:style w:type="character" w:customStyle="1" w:styleId="wikidata-snak">
    <w:name w:val="wikidata-snak"/>
    <w:basedOn w:val="a1"/>
    <w:rsid w:val="000426DE"/>
  </w:style>
  <w:style w:type="character" w:customStyle="1" w:styleId="bday">
    <w:name w:val="bday"/>
    <w:basedOn w:val="a1"/>
    <w:rsid w:val="000426DE"/>
  </w:style>
  <w:style w:type="character" w:customStyle="1" w:styleId="noprint">
    <w:name w:val="noprint"/>
    <w:basedOn w:val="a1"/>
    <w:rsid w:val="000426DE"/>
  </w:style>
  <w:style w:type="character" w:customStyle="1" w:styleId="plainlinks">
    <w:name w:val="plainlinks"/>
    <w:basedOn w:val="a1"/>
    <w:rsid w:val="000426DE"/>
  </w:style>
  <w:style w:type="character" w:customStyle="1" w:styleId="ipa">
    <w:name w:val="ipa"/>
    <w:basedOn w:val="a1"/>
    <w:rsid w:val="000426DE"/>
  </w:style>
  <w:style w:type="paragraph" w:customStyle="1" w:styleId="27">
    <w:name w:val="ДипломЗ2"/>
    <w:basedOn w:val="20"/>
    <w:link w:val="28"/>
    <w:qFormat/>
    <w:rsid w:val="00AA6AAE"/>
    <w:pPr>
      <w:keepNext/>
      <w:keepLines/>
      <w:suppressAutoHyphens w:val="0"/>
      <w:spacing w:before="240" w:after="360" w:line="360" w:lineRule="auto"/>
      <w:ind w:left="0" w:firstLine="720"/>
      <w:jc w:val="both"/>
    </w:pPr>
    <w:rPr>
      <w:rFonts w:cstheme="majorBidi"/>
      <w:bCs/>
      <w:szCs w:val="26"/>
      <w:shd w:val="clear" w:color="auto" w:fill="FFFFFF"/>
    </w:rPr>
  </w:style>
  <w:style w:type="character" w:customStyle="1" w:styleId="28">
    <w:name w:val="ДипломЗ2 Знак"/>
    <w:basedOn w:val="a1"/>
    <w:link w:val="27"/>
    <w:rsid w:val="00AA6AAE"/>
    <w:rPr>
      <w:rFonts w:cstheme="majorBidi"/>
      <w:b/>
      <w:bCs/>
      <w:szCs w:val="26"/>
    </w:rPr>
  </w:style>
  <w:style w:type="paragraph" w:customStyle="1" w:styleId="-">
    <w:name w:val="Диплом - Список"/>
    <w:basedOn w:val="af7"/>
    <w:link w:val="-0"/>
    <w:qFormat/>
    <w:rsid w:val="002D11AC"/>
    <w:pPr>
      <w:spacing w:line="360" w:lineRule="auto"/>
      <w:ind w:left="0"/>
      <w:contextualSpacing w:val="0"/>
      <w:jc w:val="both"/>
    </w:pPr>
    <w:rPr>
      <w:rFonts w:eastAsia="Calibri"/>
      <w:kern w:val="28"/>
      <w:szCs w:val="22"/>
      <w:lang w:eastAsia="en-US"/>
    </w:rPr>
  </w:style>
  <w:style w:type="character" w:customStyle="1" w:styleId="-0">
    <w:name w:val="Диплом - Список Знак"/>
    <w:link w:val="-"/>
    <w:rsid w:val="002D11AC"/>
    <w:rPr>
      <w:rFonts w:eastAsia="Calibri"/>
      <w:kern w:val="28"/>
      <w:szCs w:val="22"/>
      <w:lang w:eastAsia="en-US"/>
    </w:rPr>
  </w:style>
  <w:style w:type="paragraph" w:customStyle="1" w:styleId="aff8">
    <w:name w:val="Список литературы русский"/>
    <w:qFormat/>
    <w:rsid w:val="002D11AC"/>
    <w:rPr>
      <w:rFonts w:eastAsia="SimSun"/>
      <w:spacing w:val="-1"/>
      <w:szCs w:val="20"/>
      <w:lang w:eastAsia="en-US"/>
    </w:rPr>
  </w:style>
  <w:style w:type="character" w:customStyle="1" w:styleId="10">
    <w:name w:val="Заголовок 1 Знак"/>
    <w:aliases w:val="Раздел Знак,1 Знак,основной Знак"/>
    <w:link w:val="1"/>
    <w:rsid w:val="004A11B4"/>
    <w:rPr>
      <w:b/>
      <w:kern w:val="32"/>
      <w:sz w:val="32"/>
      <w:szCs w:val="32"/>
      <w:lang w:eastAsia="en-US"/>
    </w:rPr>
  </w:style>
  <w:style w:type="character" w:customStyle="1" w:styleId="51">
    <w:name w:val="Заголовок 5 Знак"/>
    <w:basedOn w:val="a1"/>
    <w:link w:val="50"/>
    <w:uiPriority w:val="9"/>
    <w:rsid w:val="00555992"/>
    <w:rPr>
      <w:rFonts w:ascii="Calibri Light" w:hAnsi="Calibri Light"/>
      <w:color w:val="2F5496"/>
      <w:kern w:val="28"/>
      <w:szCs w:val="22"/>
      <w:lang w:eastAsia="en-US"/>
    </w:rPr>
  </w:style>
  <w:style w:type="character" w:customStyle="1" w:styleId="60">
    <w:name w:val="Заголовок 6 Знак"/>
    <w:basedOn w:val="a1"/>
    <w:link w:val="6"/>
    <w:uiPriority w:val="9"/>
    <w:rsid w:val="00555992"/>
    <w:rPr>
      <w:rFonts w:ascii="Calibri Light" w:hAnsi="Calibri Light"/>
      <w:color w:val="1F3763"/>
      <w:kern w:val="28"/>
      <w:szCs w:val="22"/>
      <w:lang w:eastAsia="en-US"/>
    </w:rPr>
  </w:style>
  <w:style w:type="character" w:customStyle="1" w:styleId="70">
    <w:name w:val="Заголовок 7 Знак"/>
    <w:basedOn w:val="a1"/>
    <w:link w:val="7"/>
    <w:uiPriority w:val="99"/>
    <w:rsid w:val="00555992"/>
    <w:rPr>
      <w:rFonts w:ascii="Calibri Light" w:hAnsi="Calibri Light"/>
      <w:i/>
      <w:iCs/>
      <w:color w:val="1F3763"/>
      <w:kern w:val="28"/>
      <w:szCs w:val="22"/>
      <w:lang w:eastAsia="en-US"/>
    </w:rPr>
  </w:style>
  <w:style w:type="character" w:customStyle="1" w:styleId="80">
    <w:name w:val="Заголовок 8 Знак"/>
    <w:basedOn w:val="a1"/>
    <w:link w:val="8"/>
    <w:uiPriority w:val="99"/>
    <w:rsid w:val="00555992"/>
    <w:rPr>
      <w:rFonts w:ascii="Calibri Light" w:hAnsi="Calibri Light"/>
      <w:color w:val="272727"/>
      <w:kern w:val="28"/>
      <w:sz w:val="21"/>
      <w:szCs w:val="21"/>
      <w:lang w:eastAsia="en-US"/>
    </w:rPr>
  </w:style>
  <w:style w:type="character" w:customStyle="1" w:styleId="90">
    <w:name w:val="Заголовок 9 Знак"/>
    <w:basedOn w:val="a1"/>
    <w:link w:val="9"/>
    <w:uiPriority w:val="99"/>
    <w:rsid w:val="00555992"/>
    <w:rPr>
      <w:rFonts w:ascii="Calibri Light" w:hAnsi="Calibri Light"/>
      <w:i/>
      <w:iCs/>
      <w:color w:val="272727"/>
      <w:kern w:val="28"/>
      <w:sz w:val="21"/>
      <w:szCs w:val="21"/>
      <w:lang w:eastAsia="en-US"/>
    </w:rPr>
  </w:style>
  <w:style w:type="character" w:customStyle="1" w:styleId="21">
    <w:name w:val="Заголовок 2 Знак"/>
    <w:aliases w:val="Заголовок 1.1 Знак"/>
    <w:link w:val="20"/>
    <w:rsid w:val="00555992"/>
    <w:rPr>
      <w:b/>
    </w:rPr>
  </w:style>
  <w:style w:type="character" w:customStyle="1" w:styleId="33">
    <w:name w:val="Заголовок 3 Знак"/>
    <w:aliases w:val="Этап Знак Знак Знак,3 Знак"/>
    <w:link w:val="32"/>
    <w:uiPriority w:val="9"/>
    <w:rsid w:val="00555992"/>
    <w:rPr>
      <w:b/>
    </w:rPr>
  </w:style>
  <w:style w:type="character" w:customStyle="1" w:styleId="41">
    <w:name w:val="Заголовок 4 Знак"/>
    <w:aliases w:val="Заголовок_подзаголовок Знак"/>
    <w:link w:val="40"/>
    <w:rsid w:val="00555992"/>
    <w:rPr>
      <w:b/>
    </w:rPr>
  </w:style>
  <w:style w:type="character" w:customStyle="1" w:styleId="a7">
    <w:name w:val="Название объекта Знак"/>
    <w:link w:val="a6"/>
    <w:uiPriority w:val="35"/>
    <w:rsid w:val="00555992"/>
  </w:style>
  <w:style w:type="character" w:customStyle="1" w:styleId="af">
    <w:name w:val="Схема документа Знак"/>
    <w:link w:val="ae"/>
    <w:rsid w:val="00555992"/>
    <w:rPr>
      <w:sz w:val="24"/>
      <w:shd w:val="clear" w:color="auto" w:fill="000080"/>
    </w:rPr>
  </w:style>
  <w:style w:type="paragraph" w:styleId="81">
    <w:name w:val="toc 8"/>
    <w:basedOn w:val="a0"/>
    <w:next w:val="a0"/>
    <w:uiPriority w:val="39"/>
    <w:unhideWhenUsed/>
    <w:rsid w:val="00555992"/>
    <w:pPr>
      <w:spacing w:line="360" w:lineRule="auto"/>
      <w:ind w:left="168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91">
    <w:name w:val="toc 9"/>
    <w:basedOn w:val="a0"/>
    <w:next w:val="a0"/>
    <w:uiPriority w:val="39"/>
    <w:unhideWhenUsed/>
    <w:rsid w:val="00555992"/>
    <w:pPr>
      <w:spacing w:line="360" w:lineRule="auto"/>
      <w:ind w:left="196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71">
    <w:name w:val="toc 7"/>
    <w:basedOn w:val="a0"/>
    <w:next w:val="a0"/>
    <w:uiPriority w:val="39"/>
    <w:unhideWhenUsed/>
    <w:rsid w:val="00555992"/>
    <w:pPr>
      <w:spacing w:line="360" w:lineRule="auto"/>
      <w:ind w:left="140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character" w:customStyle="1" w:styleId="ac">
    <w:name w:val="Основной текст Знак"/>
    <w:aliases w:val="А Основной текст Знак1,а_текст Знак1,А Знак1,А Основной текст1 Знак1,а_текст1 Знак1,А1 Знак1,А Основной текст2 Знак1,а_текст2 Знак1,А2 Знак1,от Знак1"/>
    <w:link w:val="ab"/>
    <w:rsid w:val="00555992"/>
  </w:style>
  <w:style w:type="paragraph" w:styleId="61">
    <w:name w:val="toc 6"/>
    <w:basedOn w:val="a0"/>
    <w:next w:val="a0"/>
    <w:uiPriority w:val="39"/>
    <w:unhideWhenUsed/>
    <w:rsid w:val="00555992"/>
    <w:pPr>
      <w:spacing w:line="360" w:lineRule="auto"/>
      <w:ind w:left="112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54">
    <w:name w:val="toc 5"/>
    <w:basedOn w:val="a0"/>
    <w:next w:val="a0"/>
    <w:uiPriority w:val="39"/>
    <w:unhideWhenUsed/>
    <w:rsid w:val="00555992"/>
    <w:pPr>
      <w:spacing w:line="360" w:lineRule="auto"/>
      <w:ind w:left="84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HTML0">
    <w:name w:val="HTML Preformatted"/>
    <w:basedOn w:val="a0"/>
    <w:link w:val="HTML1"/>
    <w:uiPriority w:val="99"/>
    <w:unhideWhenUsed/>
    <w:rsid w:val="00555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8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555992"/>
    <w:rPr>
      <w:rFonts w:ascii="Courier New" w:hAnsi="Courier New" w:cs="Courier New"/>
      <w:kern w:val="28"/>
      <w:sz w:val="20"/>
      <w:szCs w:val="20"/>
    </w:rPr>
  </w:style>
  <w:style w:type="paragraph" w:customStyle="1" w:styleId="-1">
    <w:name w:val="Диплом - Раздел"/>
    <w:basedOn w:val="a0"/>
    <w:link w:val="-4"/>
    <w:qFormat/>
    <w:rsid w:val="00555992"/>
    <w:pPr>
      <w:pageBreakBefore/>
      <w:spacing w:after="480"/>
      <w:jc w:val="center"/>
      <w:outlineLvl w:val="0"/>
    </w:pPr>
    <w:rPr>
      <w:rFonts w:eastAsia="Calibri"/>
      <w:b/>
      <w:kern w:val="28"/>
      <w:sz w:val="32"/>
      <w:szCs w:val="22"/>
      <w:lang w:eastAsia="en-US"/>
    </w:rPr>
  </w:style>
  <w:style w:type="character" w:customStyle="1" w:styleId="-4">
    <w:name w:val="Диплом - Раздел Знак"/>
    <w:link w:val="-1"/>
    <w:rsid w:val="00555992"/>
    <w:rPr>
      <w:rFonts w:eastAsia="Calibri"/>
      <w:b/>
      <w:kern w:val="28"/>
      <w:sz w:val="32"/>
      <w:szCs w:val="22"/>
      <w:lang w:eastAsia="en-US"/>
    </w:rPr>
  </w:style>
  <w:style w:type="paragraph" w:customStyle="1" w:styleId="aff9">
    <w:name w:val="Рисунок"/>
    <w:basedOn w:val="a0"/>
    <w:next w:val="a6"/>
    <w:link w:val="affa"/>
    <w:qFormat/>
    <w:rsid w:val="00555992"/>
    <w:pPr>
      <w:keepNext/>
      <w:contextualSpacing/>
      <w:jc w:val="center"/>
    </w:pPr>
    <w:rPr>
      <w:rFonts w:eastAsia="Calibri"/>
      <w:kern w:val="28"/>
      <w:szCs w:val="22"/>
      <w:lang w:eastAsia="en-US"/>
    </w:rPr>
  </w:style>
  <w:style w:type="character" w:customStyle="1" w:styleId="affa">
    <w:name w:val="Рисунок Знак"/>
    <w:link w:val="aff9"/>
    <w:rsid w:val="00555992"/>
    <w:rPr>
      <w:rFonts w:eastAsia="Calibri"/>
      <w:kern w:val="28"/>
      <w:szCs w:val="22"/>
      <w:lang w:eastAsia="en-US"/>
    </w:rPr>
  </w:style>
  <w:style w:type="paragraph" w:customStyle="1" w:styleId="-5">
    <w:name w:val="Диплом - Нумерация"/>
    <w:basedOn w:val="af7"/>
    <w:link w:val="-6"/>
    <w:qFormat/>
    <w:rsid w:val="00555992"/>
    <w:pPr>
      <w:spacing w:line="360" w:lineRule="auto"/>
      <w:ind w:left="0"/>
      <w:jc w:val="both"/>
    </w:pPr>
    <w:rPr>
      <w:rFonts w:eastAsia="Calibri"/>
      <w:kern w:val="28"/>
      <w:szCs w:val="22"/>
      <w:lang w:eastAsia="en-US"/>
    </w:rPr>
  </w:style>
  <w:style w:type="character" w:customStyle="1" w:styleId="-6">
    <w:name w:val="Диплом - Нумерация Знак"/>
    <w:link w:val="-5"/>
    <w:rsid w:val="00555992"/>
    <w:rPr>
      <w:rFonts w:eastAsia="Calibri"/>
      <w:kern w:val="28"/>
      <w:szCs w:val="22"/>
      <w:lang w:eastAsia="en-US"/>
    </w:rPr>
  </w:style>
  <w:style w:type="character" w:styleId="affb">
    <w:name w:val="Intense Emphasis"/>
    <w:uiPriority w:val="21"/>
    <w:qFormat/>
    <w:rsid w:val="00555992"/>
    <w:rPr>
      <w:i/>
      <w:iCs/>
      <w:color w:val="4472C4"/>
    </w:rPr>
  </w:style>
  <w:style w:type="paragraph" w:customStyle="1" w:styleId="affc">
    <w:name w:val="Код"/>
    <w:basedOn w:val="a0"/>
    <w:link w:val="affd"/>
    <w:qFormat/>
    <w:rsid w:val="00555992"/>
    <w:pPr>
      <w:jc w:val="both"/>
    </w:pPr>
    <w:rPr>
      <w:rFonts w:ascii="Courier New" w:eastAsia="Calibri" w:hAnsi="Courier New" w:cs="Courier New"/>
      <w:kern w:val="28"/>
      <w:sz w:val="24"/>
      <w:szCs w:val="24"/>
      <w:lang w:eastAsia="en-US"/>
    </w:rPr>
  </w:style>
  <w:style w:type="character" w:customStyle="1" w:styleId="affd">
    <w:name w:val="Код Знак"/>
    <w:link w:val="affc"/>
    <w:rsid w:val="00555992"/>
    <w:rPr>
      <w:rFonts w:ascii="Courier New" w:eastAsia="Calibri" w:hAnsi="Courier New" w:cs="Courier New"/>
      <w:kern w:val="28"/>
      <w:sz w:val="24"/>
      <w:szCs w:val="24"/>
      <w:lang w:eastAsia="en-US"/>
    </w:rPr>
  </w:style>
  <w:style w:type="paragraph" w:customStyle="1" w:styleId="affe">
    <w:name w:val="Наименование Таблицы"/>
    <w:basedOn w:val="a6"/>
    <w:link w:val="afff"/>
    <w:qFormat/>
    <w:rsid w:val="00555992"/>
    <w:pPr>
      <w:keepNext/>
      <w:suppressAutoHyphens w:val="0"/>
      <w:spacing w:line="240" w:lineRule="auto"/>
      <w:contextualSpacing/>
      <w:jc w:val="left"/>
    </w:pPr>
    <w:rPr>
      <w:rFonts w:eastAsia="Calibri"/>
      <w:iCs/>
      <w:kern w:val="28"/>
      <w:szCs w:val="18"/>
      <w:lang w:eastAsia="en-US"/>
    </w:rPr>
  </w:style>
  <w:style w:type="character" w:customStyle="1" w:styleId="afff">
    <w:name w:val="Наименование Таблицы Знак"/>
    <w:link w:val="affe"/>
    <w:rsid w:val="00555992"/>
    <w:rPr>
      <w:rFonts w:eastAsia="Calibri"/>
      <w:iCs/>
      <w:kern w:val="28"/>
      <w:szCs w:val="18"/>
      <w:lang w:eastAsia="en-US"/>
    </w:rPr>
  </w:style>
  <w:style w:type="paragraph" w:customStyle="1" w:styleId="afff0">
    <w:name w:val="Содержание таблицы"/>
    <w:basedOn w:val="ab"/>
    <w:link w:val="afff1"/>
    <w:qFormat/>
    <w:rsid w:val="00555992"/>
    <w:pPr>
      <w:spacing w:line="240" w:lineRule="auto"/>
      <w:ind w:firstLine="0"/>
      <w:jc w:val="both"/>
    </w:pPr>
    <w:rPr>
      <w:rFonts w:eastAsia="Calibri"/>
      <w:kern w:val="28"/>
      <w:sz w:val="24"/>
      <w:szCs w:val="22"/>
      <w:lang w:eastAsia="en-US"/>
    </w:rPr>
  </w:style>
  <w:style w:type="character" w:customStyle="1" w:styleId="afff1">
    <w:name w:val="Содержание таблицы Знак"/>
    <w:link w:val="afff0"/>
    <w:rsid w:val="00555992"/>
    <w:rPr>
      <w:rFonts w:eastAsia="Calibri"/>
      <w:kern w:val="28"/>
      <w:sz w:val="24"/>
      <w:szCs w:val="22"/>
      <w:lang w:eastAsia="en-US"/>
    </w:rPr>
  </w:style>
  <w:style w:type="paragraph" w:customStyle="1" w:styleId="afff2">
    <w:name w:val="Раздел без заголовка"/>
    <w:basedOn w:val="a0"/>
    <w:link w:val="afff3"/>
    <w:qFormat/>
    <w:rsid w:val="00555992"/>
    <w:pPr>
      <w:spacing w:after="360"/>
      <w:jc w:val="center"/>
    </w:pPr>
    <w:rPr>
      <w:rFonts w:eastAsia="Calibri"/>
      <w:b/>
      <w:kern w:val="28"/>
      <w:sz w:val="32"/>
      <w:szCs w:val="22"/>
      <w:lang w:eastAsia="en-US"/>
    </w:rPr>
  </w:style>
  <w:style w:type="character" w:customStyle="1" w:styleId="afff3">
    <w:name w:val="Раздел без заголовка Знак"/>
    <w:link w:val="afff2"/>
    <w:rsid w:val="00555992"/>
    <w:rPr>
      <w:rFonts w:eastAsia="Calibri"/>
      <w:b/>
      <w:kern w:val="28"/>
      <w:sz w:val="32"/>
      <w:szCs w:val="22"/>
      <w:lang w:eastAsia="en-US"/>
    </w:rPr>
  </w:style>
  <w:style w:type="character" w:customStyle="1" w:styleId="hljs-comment">
    <w:name w:val="hljs-comment"/>
    <w:rsid w:val="00555992"/>
  </w:style>
  <w:style w:type="character" w:customStyle="1" w:styleId="hljs-keyword">
    <w:name w:val="hljs-keyword"/>
    <w:rsid w:val="00555992"/>
  </w:style>
  <w:style w:type="character" w:customStyle="1" w:styleId="hljs-string">
    <w:name w:val="hljs-string"/>
    <w:rsid w:val="00555992"/>
  </w:style>
  <w:style w:type="character" w:customStyle="1" w:styleId="hljs-number">
    <w:name w:val="hljs-number"/>
    <w:rsid w:val="00555992"/>
  </w:style>
  <w:style w:type="character" w:customStyle="1" w:styleId="hljs-literal">
    <w:name w:val="hljs-literal"/>
    <w:rsid w:val="00555992"/>
  </w:style>
  <w:style w:type="character" w:customStyle="1" w:styleId="hljs-title">
    <w:name w:val="hljs-title"/>
    <w:rsid w:val="00555992"/>
  </w:style>
  <w:style w:type="character" w:customStyle="1" w:styleId="hljs-params">
    <w:name w:val="hljs-params"/>
    <w:rsid w:val="00555992"/>
  </w:style>
  <w:style w:type="character" w:customStyle="1" w:styleId="hljs-builtin">
    <w:name w:val="hljs-built_in"/>
    <w:rsid w:val="00555992"/>
  </w:style>
  <w:style w:type="character" w:customStyle="1" w:styleId="hljs-subst">
    <w:name w:val="hljs-subst"/>
    <w:rsid w:val="00555992"/>
  </w:style>
  <w:style w:type="paragraph" w:customStyle="1" w:styleId="Default">
    <w:name w:val="Default"/>
    <w:rsid w:val="00555992"/>
    <w:pPr>
      <w:autoSpaceDE w:val="0"/>
      <w:autoSpaceDN w:val="0"/>
      <w:adjustRightInd w:val="0"/>
    </w:pPr>
    <w:rPr>
      <w:rFonts w:ascii="Symbol" w:eastAsia="Calibri" w:hAnsi="Symbol" w:cs="Symbol"/>
      <w:color w:val="000000"/>
      <w:sz w:val="24"/>
      <w:szCs w:val="24"/>
      <w:lang w:val="en-US" w:eastAsia="en-US"/>
    </w:rPr>
  </w:style>
  <w:style w:type="paragraph" w:customStyle="1" w:styleId="afff4">
    <w:name w:val="Имя рисунка"/>
    <w:basedOn w:val="a0"/>
    <w:next w:val="a0"/>
    <w:link w:val="afff5"/>
    <w:autoRedefine/>
    <w:uiPriority w:val="2"/>
    <w:qFormat/>
    <w:rsid w:val="00555992"/>
    <w:pPr>
      <w:keepLines/>
      <w:shd w:val="clear" w:color="auto" w:fill="FFFFFF"/>
      <w:spacing w:after="60" w:line="360" w:lineRule="auto"/>
      <w:jc w:val="center"/>
      <w:textAlignment w:val="baseline"/>
    </w:pPr>
    <w:rPr>
      <w:color w:val="000000"/>
      <w:kern w:val="28"/>
    </w:rPr>
  </w:style>
  <w:style w:type="character" w:customStyle="1" w:styleId="afff5">
    <w:name w:val="Имя рисунка Знак"/>
    <w:link w:val="afff4"/>
    <w:uiPriority w:val="2"/>
    <w:rsid w:val="00555992"/>
    <w:rPr>
      <w:color w:val="000000"/>
      <w:kern w:val="28"/>
      <w:shd w:val="clear" w:color="auto" w:fill="FFFFFF"/>
    </w:rPr>
  </w:style>
  <w:style w:type="paragraph" w:styleId="3">
    <w:name w:val="List Number 3"/>
    <w:basedOn w:val="a0"/>
    <w:rsid w:val="00F30A8F"/>
    <w:pPr>
      <w:numPr>
        <w:numId w:val="4"/>
      </w:numPr>
      <w:spacing w:before="60" w:after="60"/>
      <w:jc w:val="both"/>
    </w:pPr>
    <w:rPr>
      <w:sz w:val="24"/>
      <w:szCs w:val="24"/>
    </w:rPr>
  </w:style>
  <w:style w:type="paragraph" w:styleId="30">
    <w:name w:val="List Bullet 3"/>
    <w:basedOn w:val="a0"/>
    <w:rsid w:val="00F30A8F"/>
    <w:pPr>
      <w:numPr>
        <w:numId w:val="5"/>
      </w:numPr>
      <w:spacing w:before="60" w:after="60"/>
      <w:jc w:val="both"/>
    </w:pPr>
    <w:rPr>
      <w:sz w:val="24"/>
      <w:szCs w:val="24"/>
    </w:rPr>
  </w:style>
  <w:style w:type="paragraph" w:customStyle="1" w:styleId="afff6">
    <w:name w:val="колонтитул"/>
    <w:basedOn w:val="a0"/>
    <w:link w:val="afff7"/>
    <w:qFormat/>
    <w:rsid w:val="00F30A8F"/>
    <w:pPr>
      <w:ind w:firstLine="709"/>
      <w:jc w:val="center"/>
    </w:pPr>
    <w:rPr>
      <w:rFonts w:ascii="Arial" w:eastAsiaTheme="minorEastAsia" w:hAnsi="Arial" w:cs="Arial"/>
      <w:i/>
      <w:sz w:val="20"/>
      <w:szCs w:val="20"/>
    </w:rPr>
  </w:style>
  <w:style w:type="character" w:customStyle="1" w:styleId="afff7">
    <w:name w:val="колонтитул Знак"/>
    <w:basedOn w:val="a1"/>
    <w:link w:val="afff6"/>
    <w:rsid w:val="00F30A8F"/>
    <w:rPr>
      <w:rFonts w:ascii="Arial" w:eastAsiaTheme="minorEastAsia" w:hAnsi="Arial" w:cs="Arial"/>
      <w:i/>
      <w:sz w:val="20"/>
      <w:szCs w:val="20"/>
    </w:rPr>
  </w:style>
  <w:style w:type="paragraph" w:customStyle="1" w:styleId="110">
    <w:name w:val="колон_11"/>
    <w:basedOn w:val="a0"/>
    <w:link w:val="111"/>
    <w:qFormat/>
    <w:rsid w:val="00F30A8F"/>
    <w:pPr>
      <w:spacing w:line="360" w:lineRule="auto"/>
      <w:ind w:firstLine="709"/>
      <w:jc w:val="center"/>
    </w:pPr>
    <w:rPr>
      <w:rFonts w:ascii="Arial" w:eastAsiaTheme="minorEastAsia" w:hAnsi="Arial" w:cs="Arial"/>
      <w:i/>
      <w:szCs w:val="22"/>
    </w:rPr>
  </w:style>
  <w:style w:type="character" w:customStyle="1" w:styleId="111">
    <w:name w:val="колон_11 Знак"/>
    <w:basedOn w:val="a1"/>
    <w:link w:val="110"/>
    <w:rsid w:val="00F30A8F"/>
    <w:rPr>
      <w:rFonts w:ascii="Arial" w:eastAsiaTheme="minorEastAsia" w:hAnsi="Arial" w:cs="Arial"/>
      <w:i/>
      <w:szCs w:val="22"/>
    </w:rPr>
  </w:style>
  <w:style w:type="paragraph" w:customStyle="1" w:styleId="82">
    <w:name w:val="колон_8"/>
    <w:basedOn w:val="a0"/>
    <w:link w:val="83"/>
    <w:qFormat/>
    <w:rsid w:val="00F30A8F"/>
    <w:pPr>
      <w:spacing w:line="360" w:lineRule="auto"/>
      <w:ind w:firstLine="709"/>
      <w:jc w:val="both"/>
    </w:pPr>
    <w:rPr>
      <w:rFonts w:ascii="Arial" w:eastAsiaTheme="minorEastAsia" w:hAnsi="Arial" w:cs="Arial"/>
      <w:i/>
      <w:sz w:val="16"/>
      <w:szCs w:val="16"/>
    </w:rPr>
  </w:style>
  <w:style w:type="character" w:customStyle="1" w:styleId="83">
    <w:name w:val="колон_8 Знак"/>
    <w:basedOn w:val="a1"/>
    <w:link w:val="82"/>
    <w:rsid w:val="00F30A8F"/>
    <w:rPr>
      <w:rFonts w:ascii="Arial" w:eastAsiaTheme="minorEastAsia" w:hAnsi="Arial" w:cs="Arial"/>
      <w:i/>
      <w:sz w:val="16"/>
      <w:szCs w:val="16"/>
    </w:rPr>
  </w:style>
  <w:style w:type="paragraph" w:customStyle="1" w:styleId="92">
    <w:name w:val="колон_9"/>
    <w:basedOn w:val="a0"/>
    <w:link w:val="93"/>
    <w:qFormat/>
    <w:rsid w:val="00F30A8F"/>
    <w:pPr>
      <w:spacing w:line="360" w:lineRule="auto"/>
      <w:ind w:firstLine="709"/>
      <w:jc w:val="both"/>
    </w:pPr>
    <w:rPr>
      <w:rFonts w:ascii="Arial" w:eastAsiaTheme="minorEastAsia" w:hAnsi="Arial" w:cs="Arial"/>
      <w:i/>
      <w:sz w:val="18"/>
      <w:szCs w:val="18"/>
    </w:rPr>
  </w:style>
  <w:style w:type="character" w:customStyle="1" w:styleId="93">
    <w:name w:val="колон_9 Знак"/>
    <w:basedOn w:val="a1"/>
    <w:link w:val="92"/>
    <w:rsid w:val="00F30A8F"/>
    <w:rPr>
      <w:rFonts w:ascii="Arial" w:eastAsiaTheme="minorEastAsia" w:hAnsi="Arial" w:cs="Arial"/>
      <w:i/>
      <w:sz w:val="18"/>
      <w:szCs w:val="18"/>
    </w:rPr>
  </w:style>
  <w:style w:type="character" w:styleId="HTML2">
    <w:name w:val="HTML Typewriter"/>
    <w:basedOn w:val="a1"/>
    <w:rsid w:val="00F30A8F"/>
    <w:rPr>
      <w:rFonts w:ascii="Courier New" w:eastAsia="Times New Roman" w:hAnsi="Courier New" w:cs="Courier New"/>
      <w:sz w:val="20"/>
      <w:szCs w:val="20"/>
    </w:rPr>
  </w:style>
  <w:style w:type="paragraph" w:customStyle="1" w:styleId="afff8">
    <w:name w:val="Д_основной текст"/>
    <w:basedOn w:val="a0"/>
    <w:link w:val="afff9"/>
    <w:semiHidden/>
    <w:rsid w:val="00F30A8F"/>
    <w:pPr>
      <w:spacing w:line="360" w:lineRule="auto"/>
      <w:ind w:firstLine="397"/>
      <w:jc w:val="both"/>
    </w:pPr>
    <w:rPr>
      <w:szCs w:val="24"/>
    </w:rPr>
  </w:style>
  <w:style w:type="character" w:customStyle="1" w:styleId="afff9">
    <w:name w:val="Д_основной текст Знак"/>
    <w:basedOn w:val="a1"/>
    <w:link w:val="afff8"/>
    <w:semiHidden/>
    <w:rsid w:val="00F30A8F"/>
    <w:rPr>
      <w:szCs w:val="24"/>
    </w:rPr>
  </w:style>
  <w:style w:type="paragraph" w:customStyle="1" w:styleId="NormalBody">
    <w:name w:val="Normal Body"/>
    <w:basedOn w:val="a0"/>
    <w:semiHidden/>
    <w:rsid w:val="00F30A8F"/>
    <w:pPr>
      <w:spacing w:after="120"/>
      <w:ind w:firstLine="357"/>
      <w:jc w:val="both"/>
    </w:pPr>
    <w:rPr>
      <w:sz w:val="24"/>
      <w:szCs w:val="24"/>
    </w:rPr>
  </w:style>
  <w:style w:type="paragraph" w:customStyle="1" w:styleId="ListBulletStd">
    <w:name w:val="List Bullet Std"/>
    <w:basedOn w:val="NormalBody"/>
    <w:semiHidden/>
    <w:rsid w:val="00F30A8F"/>
    <w:pPr>
      <w:numPr>
        <w:numId w:val="6"/>
      </w:numPr>
    </w:pPr>
  </w:style>
  <w:style w:type="paragraph" w:customStyle="1" w:styleId="16">
    <w:name w:val="Стиль Заголовок 1 + все прописные"/>
    <w:basedOn w:val="1"/>
    <w:link w:val="17"/>
    <w:rsid w:val="00F30A8F"/>
    <w:pPr>
      <w:keepNext/>
      <w:suppressAutoHyphens w:val="0"/>
      <w:spacing w:after="360"/>
    </w:pPr>
  </w:style>
  <w:style w:type="character" w:customStyle="1" w:styleId="17">
    <w:name w:val="Стиль Заголовок 1 + все прописные Знак"/>
    <w:basedOn w:val="10"/>
    <w:link w:val="16"/>
    <w:rsid w:val="00F30A8F"/>
    <w:rPr>
      <w:b/>
      <w:kern w:val="32"/>
      <w:sz w:val="32"/>
      <w:szCs w:val="32"/>
      <w:lang w:eastAsia="en-US"/>
    </w:rPr>
  </w:style>
  <w:style w:type="paragraph" w:customStyle="1" w:styleId="ListBulletStd14">
    <w:name w:val="Стиль List Bullet Std + 14 пт Междустр.интервал:  полуторный"/>
    <w:basedOn w:val="ListBulletStd"/>
    <w:rsid w:val="00F30A8F"/>
    <w:pPr>
      <w:numPr>
        <w:numId w:val="0"/>
      </w:numPr>
      <w:tabs>
        <w:tab w:val="num" w:pos="2160"/>
      </w:tabs>
      <w:spacing w:after="0" w:line="360" w:lineRule="auto"/>
      <w:ind w:left="2160" w:hanging="360"/>
    </w:pPr>
    <w:rPr>
      <w:sz w:val="28"/>
      <w:szCs w:val="20"/>
    </w:rPr>
  </w:style>
  <w:style w:type="paragraph" w:customStyle="1" w:styleId="140">
    <w:name w:val="Стиль 14 пт Междустр.интервал:  полуторный"/>
    <w:basedOn w:val="a0"/>
    <w:rsid w:val="00F30A8F"/>
    <w:pPr>
      <w:spacing w:line="360" w:lineRule="auto"/>
      <w:ind w:firstLine="709"/>
      <w:jc w:val="both"/>
    </w:pPr>
    <w:rPr>
      <w:szCs w:val="20"/>
    </w:rPr>
  </w:style>
  <w:style w:type="paragraph" w:customStyle="1" w:styleId="141">
    <w:name w:val="Стиль 14 пт"/>
    <w:basedOn w:val="a0"/>
    <w:link w:val="142"/>
    <w:rsid w:val="00F30A8F"/>
    <w:pPr>
      <w:spacing w:line="360" w:lineRule="auto"/>
      <w:ind w:firstLine="709"/>
      <w:jc w:val="both"/>
    </w:pPr>
  </w:style>
  <w:style w:type="character" w:customStyle="1" w:styleId="142">
    <w:name w:val="Стиль 14 пт Знак"/>
    <w:basedOn w:val="a1"/>
    <w:link w:val="141"/>
    <w:rsid w:val="00F30A8F"/>
  </w:style>
  <w:style w:type="paragraph" w:styleId="afffa">
    <w:name w:val="Body Text Indent"/>
    <w:basedOn w:val="a0"/>
    <w:link w:val="afffb"/>
    <w:unhideWhenUsed/>
    <w:rsid w:val="00F30A8F"/>
    <w:pPr>
      <w:spacing w:after="120" w:line="360" w:lineRule="auto"/>
      <w:ind w:left="283" w:firstLine="709"/>
      <w:jc w:val="both"/>
    </w:pPr>
    <w:rPr>
      <w:rFonts w:eastAsiaTheme="minorEastAsia" w:cstheme="minorBidi"/>
      <w:szCs w:val="22"/>
    </w:rPr>
  </w:style>
  <w:style w:type="character" w:customStyle="1" w:styleId="afffb">
    <w:name w:val="Основной текст с отступом Знак"/>
    <w:basedOn w:val="a1"/>
    <w:link w:val="afffa"/>
    <w:rsid w:val="00F30A8F"/>
    <w:rPr>
      <w:rFonts w:eastAsiaTheme="minorEastAsia" w:cstheme="minorBidi"/>
      <w:szCs w:val="22"/>
    </w:rPr>
  </w:style>
  <w:style w:type="paragraph" w:styleId="3a">
    <w:name w:val="Body Text Indent 3"/>
    <w:basedOn w:val="a0"/>
    <w:link w:val="3b"/>
    <w:rsid w:val="00F30A8F"/>
    <w:pPr>
      <w:spacing w:line="360" w:lineRule="auto"/>
      <w:ind w:firstLine="720"/>
      <w:jc w:val="both"/>
    </w:pPr>
    <w:rPr>
      <w:szCs w:val="20"/>
    </w:rPr>
  </w:style>
  <w:style w:type="character" w:customStyle="1" w:styleId="3b">
    <w:name w:val="Основной текст с отступом 3 Знак"/>
    <w:basedOn w:val="a1"/>
    <w:link w:val="3a"/>
    <w:rsid w:val="00F30A8F"/>
    <w:rPr>
      <w:szCs w:val="20"/>
    </w:rPr>
  </w:style>
  <w:style w:type="paragraph" w:customStyle="1" w:styleId="18">
    <w:name w:val="Стиль1"/>
    <w:basedOn w:val="a0"/>
    <w:rsid w:val="00F30A8F"/>
    <w:pPr>
      <w:ind w:firstLine="709"/>
      <w:jc w:val="both"/>
    </w:pPr>
  </w:style>
  <w:style w:type="paragraph" w:styleId="29">
    <w:name w:val="Body Text 2"/>
    <w:basedOn w:val="a0"/>
    <w:link w:val="2a"/>
    <w:rsid w:val="00F30A8F"/>
    <w:pPr>
      <w:spacing w:after="120" w:line="480" w:lineRule="auto"/>
      <w:ind w:firstLine="709"/>
      <w:jc w:val="both"/>
    </w:pPr>
    <w:rPr>
      <w:sz w:val="24"/>
      <w:szCs w:val="24"/>
    </w:rPr>
  </w:style>
  <w:style w:type="character" w:customStyle="1" w:styleId="2a">
    <w:name w:val="Основной текст 2 Знак"/>
    <w:basedOn w:val="a1"/>
    <w:link w:val="29"/>
    <w:rsid w:val="00F30A8F"/>
    <w:rPr>
      <w:sz w:val="24"/>
      <w:szCs w:val="24"/>
    </w:rPr>
  </w:style>
  <w:style w:type="paragraph" w:styleId="afffc">
    <w:name w:val="Normal Indent"/>
    <w:basedOn w:val="a0"/>
    <w:uiPriority w:val="99"/>
    <w:semiHidden/>
    <w:unhideWhenUsed/>
    <w:rsid w:val="00F30A8F"/>
    <w:pPr>
      <w:spacing w:line="360" w:lineRule="auto"/>
      <w:ind w:left="708" w:firstLine="709"/>
      <w:jc w:val="both"/>
    </w:pPr>
    <w:rPr>
      <w:rFonts w:eastAsiaTheme="minorHAnsi" w:cstheme="minorBidi"/>
      <w:szCs w:val="22"/>
      <w:lang w:val="en-US" w:eastAsia="en-US"/>
    </w:rPr>
  </w:style>
  <w:style w:type="character" w:customStyle="1" w:styleId="23">
    <w:name w:val="Стиль2 Знак"/>
    <w:basedOn w:val="21"/>
    <w:link w:val="2"/>
    <w:rsid w:val="00F30A8F"/>
    <w:rPr>
      <w:b w:val="0"/>
    </w:rPr>
  </w:style>
  <w:style w:type="paragraph" w:customStyle="1" w:styleId="1New">
    <w:name w:val="Стиль Заголовок 1 New"/>
    <w:next w:val="a0"/>
    <w:rsid w:val="00F30A8F"/>
    <w:pPr>
      <w:pageBreakBefore/>
      <w:spacing w:before="240" w:after="240" w:line="360" w:lineRule="auto"/>
      <w:jc w:val="both"/>
      <w:outlineLvl w:val="0"/>
    </w:pPr>
    <w:rPr>
      <w:b/>
      <w:bCs/>
      <w:szCs w:val="20"/>
    </w:rPr>
  </w:style>
  <w:style w:type="paragraph" w:customStyle="1" w:styleId="P2">
    <w:name w:val="P2"/>
    <w:basedOn w:val="a0"/>
    <w:next w:val="a0"/>
    <w:link w:val="P20"/>
    <w:qFormat/>
    <w:rsid w:val="00F30A8F"/>
    <w:pPr>
      <w:keepNext/>
      <w:keepLines/>
      <w:spacing w:before="240" w:after="240" w:line="360" w:lineRule="auto"/>
      <w:ind w:firstLine="851"/>
      <w:jc w:val="both"/>
      <w:outlineLvl w:val="1"/>
    </w:pPr>
    <w:rPr>
      <w:bCs/>
      <w:color w:val="000000"/>
      <w:kern w:val="32"/>
      <w:szCs w:val="32"/>
      <w:lang w:eastAsia="en-US"/>
    </w:rPr>
  </w:style>
  <w:style w:type="character" w:customStyle="1" w:styleId="P20">
    <w:name w:val="P2 Знак"/>
    <w:link w:val="P2"/>
    <w:rsid w:val="00F30A8F"/>
    <w:rPr>
      <w:bCs/>
      <w:color w:val="000000"/>
      <w:kern w:val="32"/>
      <w:szCs w:val="32"/>
      <w:lang w:eastAsia="en-US"/>
    </w:rPr>
  </w:style>
  <w:style w:type="paragraph" w:customStyle="1" w:styleId="T14">
    <w:name w:val="T14"/>
    <w:basedOn w:val="a0"/>
    <w:link w:val="T140"/>
    <w:autoRedefine/>
    <w:qFormat/>
    <w:rsid w:val="00F30A8F"/>
    <w:pPr>
      <w:spacing w:line="360" w:lineRule="auto"/>
      <w:ind w:firstLine="709"/>
      <w:jc w:val="both"/>
    </w:pPr>
    <w:rPr>
      <w:rFonts w:eastAsia="Calibri"/>
      <w:bCs/>
      <w:color w:val="000000"/>
      <w:szCs w:val="20"/>
      <w:shd w:val="clear" w:color="auto" w:fill="FFFFFF"/>
    </w:rPr>
  </w:style>
  <w:style w:type="character" w:customStyle="1" w:styleId="T140">
    <w:name w:val="T14 Знак"/>
    <w:link w:val="T14"/>
    <w:rsid w:val="00F30A8F"/>
    <w:rPr>
      <w:rFonts w:eastAsia="Calibri"/>
      <w:bCs/>
      <w:color w:val="000000"/>
      <w:szCs w:val="20"/>
    </w:rPr>
  </w:style>
  <w:style w:type="paragraph" w:customStyle="1" w:styleId="P3">
    <w:name w:val="P3"/>
    <w:basedOn w:val="a0"/>
    <w:next w:val="T14"/>
    <w:link w:val="P30"/>
    <w:qFormat/>
    <w:rsid w:val="00F30A8F"/>
    <w:pPr>
      <w:keepNext/>
      <w:keepLines/>
      <w:spacing w:before="240" w:after="240" w:line="360" w:lineRule="auto"/>
      <w:ind w:firstLine="851"/>
      <w:jc w:val="both"/>
      <w:outlineLvl w:val="2"/>
    </w:pPr>
    <w:rPr>
      <w:bCs/>
      <w:color w:val="000000"/>
      <w:kern w:val="32"/>
      <w:szCs w:val="32"/>
      <w:lang w:eastAsia="en-US"/>
    </w:rPr>
  </w:style>
  <w:style w:type="character" w:customStyle="1" w:styleId="P30">
    <w:name w:val="P3 Знак"/>
    <w:link w:val="P3"/>
    <w:rsid w:val="00F30A8F"/>
    <w:rPr>
      <w:bCs/>
      <w:color w:val="000000"/>
      <w:kern w:val="32"/>
      <w:szCs w:val="32"/>
      <w:lang w:eastAsia="en-US"/>
    </w:rPr>
  </w:style>
  <w:style w:type="character" w:customStyle="1" w:styleId="19">
    <w:name w:val="Основной текст Знак1"/>
    <w:aliases w:val="А Основной текст Знак,а_текст Знак,А Знак,А Основной текст1 Знак,а_текст1 Знак,А1 Знак,А Основной текст2 Знак,а_текст2 Знак,А2 Знак,от Знак"/>
    <w:basedOn w:val="a1"/>
    <w:uiPriority w:val="99"/>
    <w:locked/>
    <w:rsid w:val="00F30A8F"/>
    <w:rPr>
      <w:rFonts w:ascii="Times New Roman" w:hAnsi="Times New Roman"/>
      <w:kern w:val="2"/>
      <w:sz w:val="20"/>
      <w:lang w:eastAsia="ru-RU"/>
    </w:rPr>
  </w:style>
  <w:style w:type="paragraph" w:customStyle="1" w:styleId="FR1">
    <w:name w:val="FR1"/>
    <w:uiPriority w:val="99"/>
    <w:rsid w:val="00F30A8F"/>
    <w:pPr>
      <w:widowControl w:val="0"/>
      <w:spacing w:before="140"/>
    </w:pPr>
    <w:rPr>
      <w:rFonts w:ascii="Arial" w:hAnsi="Arial"/>
      <w:b/>
      <w:sz w:val="18"/>
      <w:szCs w:val="20"/>
    </w:rPr>
  </w:style>
  <w:style w:type="paragraph" w:customStyle="1" w:styleId="afffd">
    <w:name w:val="Стиль"/>
    <w:uiPriority w:val="99"/>
    <w:rsid w:val="00F30A8F"/>
    <w:pPr>
      <w:suppressAutoHyphens/>
      <w:spacing w:line="360" w:lineRule="auto"/>
    </w:pPr>
    <w:rPr>
      <w:rFonts w:ascii="Courier New" w:hAnsi="Courier New"/>
      <w:sz w:val="24"/>
      <w:szCs w:val="20"/>
      <w:lang w:eastAsia="ar-SA"/>
    </w:rPr>
  </w:style>
  <w:style w:type="character" w:styleId="HTML3">
    <w:name w:val="HTML Acronym"/>
    <w:basedOn w:val="a1"/>
    <w:uiPriority w:val="99"/>
    <w:rsid w:val="00F30A8F"/>
    <w:rPr>
      <w:rFonts w:cs="Times New Roman"/>
    </w:rPr>
  </w:style>
  <w:style w:type="paragraph" w:styleId="afffe">
    <w:name w:val="Note Heading"/>
    <w:basedOn w:val="a0"/>
    <w:next w:val="a0"/>
    <w:link w:val="affff"/>
    <w:uiPriority w:val="99"/>
    <w:rsid w:val="00F30A8F"/>
    <w:pPr>
      <w:spacing w:line="360" w:lineRule="auto"/>
      <w:ind w:firstLine="720"/>
      <w:jc w:val="both"/>
    </w:pPr>
    <w:rPr>
      <w:szCs w:val="20"/>
    </w:rPr>
  </w:style>
  <w:style w:type="character" w:customStyle="1" w:styleId="affff">
    <w:name w:val="Заголовок записки Знак"/>
    <w:basedOn w:val="a1"/>
    <w:link w:val="afffe"/>
    <w:uiPriority w:val="99"/>
    <w:rsid w:val="00F30A8F"/>
    <w:rPr>
      <w:szCs w:val="20"/>
    </w:rPr>
  </w:style>
  <w:style w:type="paragraph" w:customStyle="1" w:styleId="1a">
    <w:name w:val="Пользовательский1"/>
    <w:basedOn w:val="a0"/>
    <w:uiPriority w:val="99"/>
    <w:rsid w:val="00F30A8F"/>
    <w:pPr>
      <w:spacing w:line="360" w:lineRule="auto"/>
      <w:ind w:firstLine="567"/>
      <w:jc w:val="both"/>
    </w:pPr>
    <w:rPr>
      <w:rFonts w:ascii="Courier New" w:hAnsi="Courier New"/>
      <w:szCs w:val="20"/>
    </w:rPr>
  </w:style>
  <w:style w:type="paragraph" w:customStyle="1" w:styleId="affff0">
    <w:name w:val="стандартный список"/>
    <w:basedOn w:val="a0"/>
    <w:uiPriority w:val="99"/>
    <w:rsid w:val="00F30A8F"/>
    <w:pPr>
      <w:tabs>
        <w:tab w:val="num" w:pos="1069"/>
      </w:tabs>
      <w:spacing w:line="360" w:lineRule="auto"/>
      <w:ind w:left="709" w:firstLine="709"/>
      <w:jc w:val="both"/>
    </w:pPr>
    <w:rPr>
      <w:szCs w:val="24"/>
    </w:rPr>
  </w:style>
  <w:style w:type="character" w:customStyle="1" w:styleId="35">
    <w:name w:val="Стиль3 Знак"/>
    <w:basedOn w:val="a1"/>
    <w:link w:val="31"/>
    <w:rsid w:val="00F30A8F"/>
  </w:style>
  <w:style w:type="character" w:customStyle="1" w:styleId="blk">
    <w:name w:val="blk"/>
    <w:basedOn w:val="a1"/>
    <w:rsid w:val="00F30A8F"/>
  </w:style>
  <w:style w:type="paragraph" w:customStyle="1" w:styleId="affff1">
    <w:name w:val="СтильРис"/>
    <w:basedOn w:val="a0"/>
    <w:link w:val="affff2"/>
    <w:qFormat/>
    <w:rsid w:val="00F30A8F"/>
    <w:pPr>
      <w:spacing w:line="360" w:lineRule="auto"/>
      <w:jc w:val="center"/>
    </w:pPr>
    <w:rPr>
      <w:rFonts w:eastAsiaTheme="minorHAnsi"/>
      <w:sz w:val="24"/>
      <w:lang w:eastAsia="en-US"/>
    </w:rPr>
  </w:style>
  <w:style w:type="character" w:customStyle="1" w:styleId="affff2">
    <w:name w:val="СтильРис Знак"/>
    <w:basedOn w:val="a1"/>
    <w:link w:val="affff1"/>
    <w:rsid w:val="00F30A8F"/>
    <w:rPr>
      <w:rFonts w:eastAsiaTheme="minorHAnsi"/>
      <w:sz w:val="24"/>
      <w:lang w:eastAsia="en-US"/>
    </w:rPr>
  </w:style>
  <w:style w:type="table" w:customStyle="1" w:styleId="210">
    <w:name w:val="Таблица простая 21"/>
    <w:basedOn w:val="a2"/>
    <w:uiPriority w:val="42"/>
    <w:rsid w:val="00F30A8F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b">
    <w:name w:val="Сетка таблицы1"/>
    <w:basedOn w:val="a2"/>
    <w:next w:val="af9"/>
    <w:rsid w:val="00F30A8F"/>
    <w:pPr>
      <w:ind w:firstLine="709"/>
      <w:jc w:val="both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Сетка таблицы2"/>
    <w:basedOn w:val="a2"/>
    <w:next w:val="af9"/>
    <w:rsid w:val="00F30A8F"/>
    <w:pPr>
      <w:ind w:firstLine="709"/>
      <w:jc w:val="both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3">
    <w:name w:val="ДипломРис"/>
    <w:basedOn w:val="P2"/>
    <w:link w:val="affff4"/>
    <w:qFormat/>
    <w:rsid w:val="00F30A8F"/>
    <w:pPr>
      <w:spacing w:before="0" w:after="0"/>
      <w:ind w:firstLine="709"/>
    </w:pPr>
    <w:rPr>
      <w:sz w:val="24"/>
    </w:rPr>
  </w:style>
  <w:style w:type="character" w:customStyle="1" w:styleId="affff4">
    <w:name w:val="ДипломРис Знак"/>
    <w:basedOn w:val="P20"/>
    <w:link w:val="affff3"/>
    <w:rsid w:val="00F30A8F"/>
    <w:rPr>
      <w:bCs/>
      <w:color w:val="000000"/>
      <w:kern w:val="32"/>
      <w:sz w:val="24"/>
      <w:szCs w:val="32"/>
      <w:lang w:eastAsia="en-US"/>
    </w:rPr>
  </w:style>
  <w:style w:type="table" w:customStyle="1" w:styleId="1c">
    <w:name w:val="Сетка таблицы светлая1"/>
    <w:basedOn w:val="a2"/>
    <w:uiPriority w:val="40"/>
    <w:rsid w:val="00F30A8F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3c">
    <w:name w:val="ДипломЗ3"/>
    <w:basedOn w:val="32"/>
    <w:link w:val="3d"/>
    <w:qFormat/>
    <w:rsid w:val="00F30A8F"/>
    <w:pPr>
      <w:keepNext/>
      <w:suppressAutoHyphens w:val="0"/>
      <w:spacing w:line="360" w:lineRule="auto"/>
      <w:ind w:left="0" w:firstLine="709"/>
      <w:jc w:val="both"/>
    </w:pPr>
    <w:rPr>
      <w:rFonts w:cs="Arial"/>
      <w:bCs/>
      <w:szCs w:val="26"/>
    </w:rPr>
  </w:style>
  <w:style w:type="character" w:customStyle="1" w:styleId="3d">
    <w:name w:val="ДипломЗ3 Знак"/>
    <w:basedOn w:val="28"/>
    <w:link w:val="3c"/>
    <w:rsid w:val="00F30A8F"/>
    <w:rPr>
      <w:rFonts w:cs="Arial"/>
      <w:b/>
      <w:bCs/>
      <w:szCs w:val="26"/>
    </w:rPr>
  </w:style>
  <w:style w:type="paragraph" w:customStyle="1" w:styleId="affff5">
    <w:name w:val="Штамп"/>
    <w:basedOn w:val="a0"/>
    <w:rsid w:val="00F30A8F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customStyle="1" w:styleId="af4">
    <w:name w:val="Текст примечания Знак"/>
    <w:basedOn w:val="a1"/>
    <w:link w:val="af3"/>
    <w:semiHidden/>
    <w:rsid w:val="00F30A8F"/>
    <w:rPr>
      <w:rFonts w:ascii="Journal" w:hAnsi="Journal"/>
      <w:sz w:val="24"/>
    </w:rPr>
  </w:style>
  <w:style w:type="paragraph" w:customStyle="1" w:styleId="affff6">
    <w:name w:val="Заголовок_введение"/>
    <w:basedOn w:val="1"/>
    <w:link w:val="affff7"/>
    <w:autoRedefine/>
    <w:qFormat/>
    <w:rsid w:val="00F30A8F"/>
    <w:pPr>
      <w:pageBreakBefore/>
      <w:widowControl w:val="0"/>
      <w:suppressAutoHyphens w:val="0"/>
      <w:spacing w:after="360"/>
    </w:pPr>
    <w:rPr>
      <w:rFonts w:eastAsiaTheme="majorEastAsia" w:cstheme="majorBidi"/>
    </w:rPr>
  </w:style>
  <w:style w:type="character" w:customStyle="1" w:styleId="affff7">
    <w:name w:val="Заголовок_введение Знак"/>
    <w:basedOn w:val="10"/>
    <w:link w:val="affff6"/>
    <w:rsid w:val="00F30A8F"/>
    <w:rPr>
      <w:rFonts w:eastAsiaTheme="majorEastAsia" w:cstheme="majorBidi"/>
      <w:b/>
      <w:kern w:val="32"/>
      <w:sz w:val="32"/>
      <w:szCs w:val="32"/>
      <w:lang w:eastAsia="en-US"/>
    </w:rPr>
  </w:style>
  <w:style w:type="paragraph" w:customStyle="1" w:styleId="affff8">
    <w:name w:val="Стиль_рис"/>
    <w:basedOn w:val="a0"/>
    <w:link w:val="affff9"/>
    <w:autoRedefine/>
    <w:qFormat/>
    <w:rsid w:val="00F30A8F"/>
    <w:pPr>
      <w:spacing w:after="120"/>
      <w:jc w:val="center"/>
    </w:pPr>
    <w:rPr>
      <w:rFonts w:eastAsiaTheme="minorHAnsi" w:cstheme="minorBidi"/>
      <w:lang w:eastAsia="en-US"/>
    </w:rPr>
  </w:style>
  <w:style w:type="character" w:customStyle="1" w:styleId="affff9">
    <w:name w:val="Стиль_рис Знак"/>
    <w:basedOn w:val="a1"/>
    <w:link w:val="affff8"/>
    <w:rsid w:val="00F30A8F"/>
    <w:rPr>
      <w:rFonts w:eastAsiaTheme="minorHAnsi" w:cstheme="minorBidi"/>
      <w:lang w:eastAsia="en-US"/>
    </w:rPr>
  </w:style>
  <w:style w:type="paragraph" w:customStyle="1" w:styleId="120">
    <w:name w:val="Заголовок 1.2"/>
    <w:basedOn w:val="1"/>
    <w:next w:val="38"/>
    <w:link w:val="121"/>
    <w:autoRedefine/>
    <w:qFormat/>
    <w:rsid w:val="001F3E31"/>
    <w:pPr>
      <w:keepNext/>
      <w:keepLines/>
      <w:suppressAutoHyphens w:val="0"/>
      <w:spacing w:before="840" w:after="840"/>
      <w:ind w:left="0" w:firstLine="709"/>
      <w:outlineLvl w:val="1"/>
    </w:pPr>
    <w:rPr>
      <w:rFonts w:eastAsiaTheme="majorEastAsia" w:cstheme="majorBidi"/>
      <w:kern w:val="0"/>
      <w:szCs w:val="28"/>
      <w:lang w:eastAsia="ru-RU"/>
    </w:rPr>
  </w:style>
  <w:style w:type="character" w:customStyle="1" w:styleId="121">
    <w:name w:val="Заголовок 1.2 Знак"/>
    <w:basedOn w:val="a1"/>
    <w:link w:val="120"/>
    <w:rsid w:val="001F3E31"/>
    <w:rPr>
      <w:rFonts w:eastAsiaTheme="majorEastAsia" w:cstheme="majorBidi"/>
      <w:b/>
      <w:sz w:val="32"/>
    </w:rPr>
  </w:style>
  <w:style w:type="paragraph" w:customStyle="1" w:styleId="112">
    <w:name w:val="Заголовок_1.1"/>
    <w:basedOn w:val="1"/>
    <w:link w:val="113"/>
    <w:autoRedefine/>
    <w:qFormat/>
    <w:rsid w:val="00825000"/>
    <w:pPr>
      <w:pageBreakBefore/>
      <w:widowControl w:val="0"/>
      <w:suppressAutoHyphens w:val="0"/>
      <w:spacing w:after="480" w:line="240" w:lineRule="auto"/>
    </w:pPr>
    <w:rPr>
      <w:rFonts w:eastAsiaTheme="majorEastAsia" w:cstheme="majorBidi"/>
    </w:rPr>
  </w:style>
  <w:style w:type="character" w:customStyle="1" w:styleId="113">
    <w:name w:val="Заголовок_1.1 Знак"/>
    <w:basedOn w:val="10"/>
    <w:link w:val="112"/>
    <w:rsid w:val="00825000"/>
    <w:rPr>
      <w:rFonts w:eastAsiaTheme="majorEastAsia" w:cstheme="majorBidi"/>
      <w:b/>
      <w:kern w:val="32"/>
      <w:sz w:val="32"/>
      <w:szCs w:val="32"/>
      <w:lang w:eastAsia="en-US"/>
    </w:rPr>
  </w:style>
  <w:style w:type="paragraph" w:customStyle="1" w:styleId="122">
    <w:name w:val="Заголовок_1.2"/>
    <w:basedOn w:val="120"/>
    <w:link w:val="123"/>
    <w:autoRedefine/>
    <w:qFormat/>
    <w:rsid w:val="00F30A8F"/>
  </w:style>
  <w:style w:type="character" w:customStyle="1" w:styleId="123">
    <w:name w:val="Заголовок_1.2 Знак"/>
    <w:basedOn w:val="121"/>
    <w:link w:val="122"/>
    <w:rsid w:val="00F30A8F"/>
    <w:rPr>
      <w:rFonts w:eastAsiaTheme="majorEastAsia" w:cstheme="majorBidi"/>
      <w:b/>
      <w:sz w:val="32"/>
    </w:rPr>
  </w:style>
  <w:style w:type="paragraph" w:customStyle="1" w:styleId="affffa">
    <w:name w:val="ДипломТекст"/>
    <w:basedOn w:val="a0"/>
    <w:link w:val="affffb"/>
    <w:qFormat/>
    <w:rsid w:val="00F30A8F"/>
    <w:pPr>
      <w:widowControl w:val="0"/>
      <w:tabs>
        <w:tab w:val="left" w:pos="993"/>
      </w:tabs>
      <w:spacing w:line="360" w:lineRule="auto"/>
      <w:ind w:firstLine="709"/>
      <w:jc w:val="both"/>
    </w:pPr>
  </w:style>
  <w:style w:type="character" w:customStyle="1" w:styleId="affffb">
    <w:name w:val="ДипломТекст Знак"/>
    <w:basedOn w:val="a1"/>
    <w:link w:val="affffa"/>
    <w:rsid w:val="00F30A8F"/>
  </w:style>
  <w:style w:type="paragraph" w:styleId="affffc">
    <w:name w:val="Subtitle"/>
    <w:basedOn w:val="a0"/>
    <w:next w:val="a0"/>
    <w:link w:val="affffd"/>
    <w:autoRedefine/>
    <w:uiPriority w:val="11"/>
    <w:qFormat/>
    <w:rsid w:val="00F30A8F"/>
    <w:pPr>
      <w:spacing w:before="480" w:after="480"/>
      <w:ind w:firstLine="709"/>
      <w:jc w:val="both"/>
      <w:outlineLvl w:val="1"/>
    </w:pPr>
    <w:rPr>
      <w:rFonts w:eastAsiaTheme="majorEastAsia"/>
      <w:b/>
      <w:iCs/>
      <w:szCs w:val="24"/>
      <w:lang w:val="en-US" w:eastAsia="en-US"/>
    </w:rPr>
  </w:style>
  <w:style w:type="character" w:customStyle="1" w:styleId="affffd">
    <w:name w:val="Подзаголовок Знак"/>
    <w:basedOn w:val="a1"/>
    <w:link w:val="affffc"/>
    <w:uiPriority w:val="11"/>
    <w:rsid w:val="00F30A8F"/>
    <w:rPr>
      <w:rFonts w:eastAsiaTheme="majorEastAsia"/>
      <w:b/>
      <w:iCs/>
      <w:szCs w:val="24"/>
      <w:lang w:val="en-US" w:eastAsia="en-US"/>
    </w:rPr>
  </w:style>
  <w:style w:type="character" w:customStyle="1" w:styleId="affffe">
    <w:name w:val="ВКР Обычный Знак"/>
    <w:basedOn w:val="a1"/>
    <w:link w:val="afffff"/>
    <w:qFormat/>
    <w:rsid w:val="00F30A8F"/>
  </w:style>
  <w:style w:type="paragraph" w:customStyle="1" w:styleId="afffff">
    <w:name w:val="ВКР Обычный"/>
    <w:basedOn w:val="a0"/>
    <w:link w:val="affffe"/>
    <w:qFormat/>
    <w:rsid w:val="00F30A8F"/>
    <w:pPr>
      <w:suppressAutoHyphens/>
      <w:spacing w:line="360" w:lineRule="auto"/>
      <w:ind w:firstLine="709"/>
      <w:contextualSpacing/>
      <w:jc w:val="both"/>
    </w:pPr>
  </w:style>
  <w:style w:type="character" w:customStyle="1" w:styleId="afffff0">
    <w:name w:val="ВКР Формула Знак"/>
    <w:basedOn w:val="a1"/>
    <w:link w:val="afffff1"/>
    <w:qFormat/>
    <w:rsid w:val="00F30A8F"/>
    <w:rPr>
      <w:rFonts w:eastAsiaTheme="minorEastAsia"/>
    </w:rPr>
  </w:style>
  <w:style w:type="paragraph" w:customStyle="1" w:styleId="afffff1">
    <w:name w:val="ВКР Формула"/>
    <w:basedOn w:val="a0"/>
    <w:link w:val="afffff0"/>
    <w:qFormat/>
    <w:rsid w:val="00F30A8F"/>
    <w:pPr>
      <w:suppressAutoHyphens/>
      <w:spacing w:before="120" w:after="120" w:line="360" w:lineRule="auto"/>
      <w:jc w:val="right"/>
    </w:pPr>
    <w:rPr>
      <w:rFonts w:eastAsiaTheme="minorEastAsia"/>
    </w:rPr>
  </w:style>
  <w:style w:type="character" w:customStyle="1" w:styleId="markedcontent">
    <w:name w:val="markedcontent"/>
    <w:basedOn w:val="a1"/>
    <w:qFormat/>
    <w:rsid w:val="00F30A8F"/>
  </w:style>
  <w:style w:type="paragraph" w:customStyle="1" w:styleId="a">
    <w:name w:val="ДипломСписок"/>
    <w:basedOn w:val="affffa"/>
    <w:link w:val="afffff2"/>
    <w:qFormat/>
    <w:rsid w:val="00F30A8F"/>
    <w:pPr>
      <w:numPr>
        <w:numId w:val="7"/>
      </w:numPr>
    </w:pPr>
    <w:rPr>
      <w:rFonts w:eastAsia="Calibri"/>
    </w:rPr>
  </w:style>
  <w:style w:type="character" w:customStyle="1" w:styleId="afffff2">
    <w:name w:val="ДипломСписок Знак"/>
    <w:basedOn w:val="affffb"/>
    <w:link w:val="a"/>
    <w:rsid w:val="00F30A8F"/>
    <w:rPr>
      <w:rFonts w:eastAsia="Calibri"/>
    </w:rPr>
  </w:style>
  <w:style w:type="character" w:customStyle="1" w:styleId="inner-text">
    <w:name w:val="inner-text"/>
    <w:basedOn w:val="a1"/>
    <w:rsid w:val="00F30A8F"/>
  </w:style>
  <w:style w:type="character" w:styleId="HTML4">
    <w:name w:val="HTML Code"/>
    <w:basedOn w:val="a1"/>
    <w:uiPriority w:val="99"/>
    <w:semiHidden/>
    <w:unhideWhenUsed/>
    <w:rsid w:val="00F30A8F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1"/>
    <w:rsid w:val="00F30A8F"/>
  </w:style>
  <w:style w:type="character" w:customStyle="1" w:styleId="hgkelc">
    <w:name w:val="hgkelc"/>
    <w:basedOn w:val="a1"/>
    <w:rsid w:val="00F30A8F"/>
  </w:style>
  <w:style w:type="character" w:customStyle="1" w:styleId="jpfdse">
    <w:name w:val="jpfdse"/>
    <w:basedOn w:val="a1"/>
    <w:rsid w:val="00F30A8F"/>
  </w:style>
  <w:style w:type="character" w:customStyle="1" w:styleId="overflow-hidden">
    <w:name w:val="overflow-hidden"/>
    <w:basedOn w:val="a1"/>
    <w:rsid w:val="00F30A8F"/>
  </w:style>
  <w:style w:type="character" w:customStyle="1" w:styleId="afffff3">
    <w:name w:val="Диплом"/>
    <w:basedOn w:val="a1"/>
    <w:uiPriority w:val="1"/>
    <w:qFormat/>
    <w:rsid w:val="0086730E"/>
    <w:rPr>
      <w:rFonts w:ascii="Times New Roman" w:eastAsia="Yu Gothic Light" w:hAnsi="Times New Roman" w:cs="Times New Roman"/>
      <w:i w:val="0"/>
      <w:color w:val="000000" w:themeColor="text1"/>
      <w:sz w:val="28"/>
      <w:szCs w:val="28"/>
    </w:rPr>
  </w:style>
  <w:style w:type="character" w:customStyle="1" w:styleId="TitleChar">
    <w:name w:val="Title Char"/>
    <w:basedOn w:val="a1"/>
    <w:uiPriority w:val="10"/>
    <w:rsid w:val="004D6EEA"/>
    <w:rPr>
      <w:sz w:val="48"/>
      <w:szCs w:val="48"/>
    </w:rPr>
  </w:style>
  <w:style w:type="paragraph" w:styleId="2c">
    <w:name w:val="Quote"/>
    <w:basedOn w:val="a0"/>
    <w:next w:val="a0"/>
    <w:link w:val="2d"/>
    <w:uiPriority w:val="29"/>
    <w:qFormat/>
    <w:rsid w:val="004D6EEA"/>
    <w:pPr>
      <w:spacing w:line="360" w:lineRule="auto"/>
      <w:ind w:left="720" w:right="720" w:firstLine="709"/>
      <w:jc w:val="both"/>
    </w:pPr>
    <w:rPr>
      <w:i/>
    </w:rPr>
  </w:style>
  <w:style w:type="character" w:customStyle="1" w:styleId="2d">
    <w:name w:val="Цитата 2 Знак"/>
    <w:basedOn w:val="a1"/>
    <w:link w:val="2c"/>
    <w:uiPriority w:val="29"/>
    <w:rsid w:val="004D6EEA"/>
    <w:rPr>
      <w:i/>
    </w:rPr>
  </w:style>
  <w:style w:type="paragraph" w:styleId="afffff4">
    <w:name w:val="Intense Quote"/>
    <w:basedOn w:val="a0"/>
    <w:next w:val="a0"/>
    <w:link w:val="afffff5"/>
    <w:uiPriority w:val="30"/>
    <w:qFormat/>
    <w:rsid w:val="004D6EEA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360" w:lineRule="auto"/>
      <w:ind w:left="720" w:right="720" w:firstLine="709"/>
      <w:jc w:val="both"/>
    </w:pPr>
    <w:rPr>
      <w:i/>
    </w:rPr>
  </w:style>
  <w:style w:type="character" w:customStyle="1" w:styleId="afffff5">
    <w:name w:val="Выделенная цитата Знак"/>
    <w:basedOn w:val="a1"/>
    <w:link w:val="afffff4"/>
    <w:uiPriority w:val="30"/>
    <w:rsid w:val="004D6EEA"/>
    <w:rPr>
      <w:i/>
      <w:shd w:val="clear" w:color="auto" w:fill="F2F2F2"/>
    </w:rPr>
  </w:style>
  <w:style w:type="character" w:customStyle="1" w:styleId="HeaderChar">
    <w:name w:val="Header Char"/>
    <w:basedOn w:val="a1"/>
    <w:uiPriority w:val="99"/>
    <w:rsid w:val="004D6EEA"/>
  </w:style>
  <w:style w:type="character" w:customStyle="1" w:styleId="FooterChar">
    <w:name w:val="Footer Char"/>
    <w:basedOn w:val="a1"/>
    <w:uiPriority w:val="99"/>
    <w:rsid w:val="004D6EEA"/>
  </w:style>
  <w:style w:type="character" w:customStyle="1" w:styleId="CaptionChar">
    <w:name w:val="Caption Char"/>
    <w:uiPriority w:val="99"/>
    <w:rsid w:val="004D6EEA"/>
  </w:style>
  <w:style w:type="table" w:customStyle="1" w:styleId="TableGridLight">
    <w:name w:val="Table Grid Light"/>
    <w:basedOn w:val="a2"/>
    <w:uiPriority w:val="59"/>
    <w:rsid w:val="004D6EE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4">
    <w:name w:val="Таблица простая 11"/>
    <w:basedOn w:val="a2"/>
    <w:uiPriority w:val="59"/>
    <w:rsid w:val="004D6EE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310">
    <w:name w:val="Таблица простая 3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2"/>
    <w:uiPriority w:val="99"/>
    <w:rsid w:val="004D6EEA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0">
    <w:name w:val="Таблица-сетка 1 светлая1"/>
    <w:basedOn w:val="a2"/>
    <w:uiPriority w:val="99"/>
    <w:rsid w:val="004D6EEA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2"/>
    <w:uiPriority w:val="99"/>
    <w:rsid w:val="004D6EE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2"/>
    <w:uiPriority w:val="99"/>
    <w:rsid w:val="004D6EE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2"/>
    <w:uiPriority w:val="59"/>
    <w:rsid w:val="004D6EEA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rsid w:val="004D6EEA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rsid w:val="004D6EEA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rsid w:val="004D6EEA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rsid w:val="004D6EEA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rsid w:val="004D6EEA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rsid w:val="004D6EEA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2"/>
    <w:uiPriority w:val="99"/>
    <w:rsid w:val="004D6EEA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2"/>
    <w:uiPriority w:val="99"/>
    <w:rsid w:val="004D6EEA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1">
    <w:name w:val="Список-таблица 1 светлая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2"/>
    <w:uiPriority w:val="99"/>
    <w:rsid w:val="004D6EEA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2"/>
    <w:uiPriority w:val="99"/>
    <w:rsid w:val="004D6EE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2"/>
    <w:uiPriority w:val="99"/>
    <w:rsid w:val="004D6EE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2"/>
    <w:uiPriority w:val="99"/>
    <w:rsid w:val="004D6EEA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rsid w:val="004D6EEA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rsid w:val="004D6EEA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rsid w:val="004D6EEA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rsid w:val="004D6EEA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rsid w:val="004D6EEA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rsid w:val="004D6EEA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2"/>
    <w:uiPriority w:val="99"/>
    <w:rsid w:val="004D6EE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2"/>
    <w:uiPriority w:val="99"/>
    <w:rsid w:val="004D6EEA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rsid w:val="004D6EEA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rsid w:val="004D6EEA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rsid w:val="004D6EEA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rsid w:val="004D6EEA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rsid w:val="004D6EEA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rsid w:val="004D6EEA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rsid w:val="004D6EEA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fff6">
    <w:name w:val="footnote text"/>
    <w:basedOn w:val="a0"/>
    <w:link w:val="afffff7"/>
    <w:uiPriority w:val="99"/>
    <w:semiHidden/>
    <w:unhideWhenUsed/>
    <w:rsid w:val="004D6EEA"/>
    <w:pPr>
      <w:spacing w:after="40" w:line="360" w:lineRule="auto"/>
      <w:ind w:firstLine="709"/>
      <w:jc w:val="both"/>
    </w:pPr>
    <w:rPr>
      <w:sz w:val="18"/>
    </w:rPr>
  </w:style>
  <w:style w:type="character" w:customStyle="1" w:styleId="afffff7">
    <w:name w:val="Текст сноски Знак"/>
    <w:basedOn w:val="a1"/>
    <w:link w:val="afffff6"/>
    <w:uiPriority w:val="99"/>
    <w:semiHidden/>
    <w:rsid w:val="004D6EEA"/>
    <w:rPr>
      <w:sz w:val="18"/>
    </w:rPr>
  </w:style>
  <w:style w:type="character" w:styleId="afffff8">
    <w:name w:val="footnote reference"/>
    <w:basedOn w:val="a1"/>
    <w:uiPriority w:val="99"/>
    <w:unhideWhenUsed/>
    <w:rsid w:val="004D6EEA"/>
    <w:rPr>
      <w:vertAlign w:val="superscript"/>
    </w:rPr>
  </w:style>
  <w:style w:type="paragraph" w:styleId="afffff9">
    <w:name w:val="endnote text"/>
    <w:basedOn w:val="a0"/>
    <w:link w:val="afffffa"/>
    <w:uiPriority w:val="99"/>
    <w:semiHidden/>
    <w:unhideWhenUsed/>
    <w:rsid w:val="004D6EEA"/>
    <w:pPr>
      <w:spacing w:line="360" w:lineRule="auto"/>
      <w:ind w:firstLine="709"/>
      <w:jc w:val="both"/>
    </w:pPr>
    <w:rPr>
      <w:sz w:val="20"/>
    </w:rPr>
  </w:style>
  <w:style w:type="character" w:customStyle="1" w:styleId="afffffa">
    <w:name w:val="Текст концевой сноски Знак"/>
    <w:basedOn w:val="a1"/>
    <w:link w:val="afffff9"/>
    <w:uiPriority w:val="99"/>
    <w:semiHidden/>
    <w:rsid w:val="004D6EEA"/>
    <w:rPr>
      <w:sz w:val="20"/>
    </w:rPr>
  </w:style>
  <w:style w:type="character" w:styleId="afffffb">
    <w:name w:val="endnote reference"/>
    <w:basedOn w:val="a1"/>
    <w:uiPriority w:val="99"/>
    <w:semiHidden/>
    <w:unhideWhenUsed/>
    <w:rsid w:val="004D6EEA"/>
    <w:rPr>
      <w:vertAlign w:val="superscript"/>
    </w:rPr>
  </w:style>
  <w:style w:type="paragraph" w:styleId="afffffc">
    <w:name w:val="table of figures"/>
    <w:basedOn w:val="a0"/>
    <w:next w:val="a0"/>
    <w:uiPriority w:val="99"/>
    <w:unhideWhenUsed/>
    <w:rsid w:val="004D6EEA"/>
    <w:pPr>
      <w:spacing w:line="360" w:lineRule="auto"/>
      <w:ind w:firstLine="709"/>
      <w:jc w:val="both"/>
    </w:pPr>
  </w:style>
  <w:style w:type="character" w:customStyle="1" w:styleId="1d">
    <w:name w:val="Неразрешенное упоминание1"/>
    <w:basedOn w:val="a1"/>
    <w:uiPriority w:val="99"/>
    <w:semiHidden/>
    <w:unhideWhenUsed/>
    <w:rsid w:val="004D6EEA"/>
    <w:rPr>
      <w:color w:val="605E5C"/>
      <w:shd w:val="clear" w:color="auto" w:fill="E1DFDD"/>
    </w:rPr>
  </w:style>
  <w:style w:type="character" w:customStyle="1" w:styleId="keyword">
    <w:name w:val="keyword"/>
    <w:basedOn w:val="a1"/>
    <w:rsid w:val="004D6EEA"/>
  </w:style>
  <w:style w:type="character" w:customStyle="1" w:styleId="cut2visible">
    <w:name w:val="cut2__visible"/>
    <w:basedOn w:val="a1"/>
    <w:rsid w:val="004D6EEA"/>
  </w:style>
  <w:style w:type="character" w:customStyle="1" w:styleId="cut2invisible">
    <w:name w:val="cut2__invisible"/>
    <w:basedOn w:val="a1"/>
    <w:rsid w:val="004D6EEA"/>
  </w:style>
  <w:style w:type="paragraph" w:customStyle="1" w:styleId="afffffd">
    <w:name w:val="ПодписьРис"/>
    <w:basedOn w:val="a0"/>
    <w:link w:val="afffffe"/>
    <w:autoRedefine/>
    <w:qFormat/>
    <w:rsid w:val="004D6EEA"/>
    <w:pPr>
      <w:spacing w:after="120"/>
      <w:jc w:val="center"/>
    </w:pPr>
    <w:rPr>
      <w:rFonts w:eastAsiaTheme="minorEastAsia"/>
    </w:rPr>
  </w:style>
  <w:style w:type="character" w:customStyle="1" w:styleId="afffffe">
    <w:name w:val="ПодписьРис Знак"/>
    <w:basedOn w:val="a1"/>
    <w:link w:val="afffffd"/>
    <w:rsid w:val="004D6EEA"/>
    <w:rPr>
      <w:rFonts w:eastAsiaTheme="minorEastAsia"/>
    </w:rPr>
  </w:style>
  <w:style w:type="character" w:customStyle="1" w:styleId="token">
    <w:name w:val="token"/>
    <w:basedOn w:val="a1"/>
    <w:rsid w:val="00F23BA3"/>
  </w:style>
  <w:style w:type="character" w:customStyle="1" w:styleId="touchw-38px">
    <w:name w:val="touch:w-[38px]"/>
    <w:basedOn w:val="a1"/>
    <w:rsid w:val="00F23BA3"/>
  </w:style>
  <w:style w:type="character" w:customStyle="1" w:styleId="hidden">
    <w:name w:val="hidden"/>
    <w:basedOn w:val="a1"/>
    <w:rsid w:val="00F23BA3"/>
  </w:style>
  <w:style w:type="paragraph" w:customStyle="1" w:styleId="ds-markdown-paragraph">
    <w:name w:val="ds-markdown-paragraph"/>
    <w:basedOn w:val="a0"/>
    <w:rsid w:val="00F23BA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7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DB88F-93D8-4088-AFB4-5F8667F1E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13</Pages>
  <Words>3122</Words>
  <Characters>17798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20879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kat0kaWinHome</dc:creator>
  <cp:lastModifiedBy>Александр Семко</cp:lastModifiedBy>
  <cp:revision>8</cp:revision>
  <dcterms:created xsi:type="dcterms:W3CDTF">2026-05-11T08:45:00Z</dcterms:created>
  <dcterms:modified xsi:type="dcterms:W3CDTF">2026-05-11T12:20:00Z</dcterms:modified>
</cp:coreProperties>
</file>