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Поправить содержание по оформлению, номера страниц ушли на другие строчки.</w:t>
      </w:r>
    </w:p>
    <w:p w:rsidR="001427FA" w:rsidRPr="0080775D" w:rsidRDefault="00925600" w:rsidP="001427FA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В моем файле номера страниц </w:t>
      </w:r>
      <w:r w:rsidR="0080775D"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в содержании 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не ушли. Здесь скорее всего у вас версия </w:t>
      </w:r>
      <w:r w:rsidRPr="0080775D">
        <w:rPr>
          <w:rFonts w:ascii="Times New Roman" w:hAnsi="Times New Roman" w:cs="Times New Roman"/>
          <w:color w:val="00B050"/>
          <w:sz w:val="24"/>
          <w:szCs w:val="24"/>
          <w:lang w:val="en-US"/>
        </w:rPr>
        <w:t>Microsoft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80775D">
        <w:rPr>
          <w:rFonts w:ascii="Times New Roman" w:hAnsi="Times New Roman" w:cs="Times New Roman"/>
          <w:color w:val="00B050"/>
          <w:sz w:val="24"/>
          <w:szCs w:val="24"/>
          <w:lang w:val="en-US"/>
        </w:rPr>
        <w:t>office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80775D">
        <w:rPr>
          <w:rFonts w:ascii="Times New Roman" w:hAnsi="Times New Roman" w:cs="Times New Roman"/>
          <w:color w:val="00B050"/>
          <w:sz w:val="24"/>
          <w:szCs w:val="24"/>
          <w:lang w:val="en-US"/>
        </w:rPr>
        <w:t>Word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 отличается от моей, в доказательство прикладываю файл </w:t>
      </w:r>
      <w:r w:rsidRPr="0080775D">
        <w:rPr>
          <w:rFonts w:ascii="Times New Roman" w:hAnsi="Times New Roman" w:cs="Times New Roman"/>
          <w:color w:val="00B050"/>
          <w:sz w:val="24"/>
          <w:szCs w:val="24"/>
          <w:lang w:val="en-US"/>
        </w:rPr>
        <w:t>pdf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</w:p>
    <w:p w:rsidR="00063C60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Содержание не соответствует установленному плану в методических рекомендациях. 1 раздел не хватает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вопроса  по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ассортименту мучных кондитерских изделий.</w:t>
      </w:r>
    </w:p>
    <w:p w:rsidR="0080775D" w:rsidRPr="0080775D" w:rsidRDefault="0080775D" w:rsidP="0080775D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80775D">
        <w:rPr>
          <w:rFonts w:ascii="Times New Roman" w:hAnsi="Times New Roman" w:cs="Times New Roman"/>
          <w:color w:val="00B050"/>
          <w:sz w:val="24"/>
          <w:szCs w:val="24"/>
        </w:rPr>
        <w:t>Добавила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вопрос 1.3 Ас</w:t>
      </w:r>
      <w:r w:rsidR="00805795">
        <w:rPr>
          <w:rFonts w:ascii="Times New Roman" w:hAnsi="Times New Roman" w:cs="Times New Roman"/>
          <w:color w:val="00B050"/>
          <w:sz w:val="24"/>
          <w:szCs w:val="24"/>
        </w:rPr>
        <w:t>сортимент мучных кондитерских изделий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В разделе 2. Должно быть 2 вопроса, 2.1 – убрать</w:t>
      </w:r>
    </w:p>
    <w:p w:rsidR="00506A1F" w:rsidRPr="00506A1F" w:rsidRDefault="00506A1F" w:rsidP="00506A1F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Убрала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Во введении актуальность темы не обусловлена, все общее – нет ничего по печенью.</w:t>
      </w:r>
    </w:p>
    <w:p w:rsidR="00B7419C" w:rsidRPr="00B7419C" w:rsidRDefault="00B7419C" w:rsidP="00B7419C">
      <w:pPr>
        <w:ind w:left="708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Добавила текст про печенья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Поставленные задачи во введении не соответствуют рассматриваемым вопросам (см. Содержание).</w:t>
      </w:r>
    </w:p>
    <w:p w:rsidR="00E14904" w:rsidRPr="00E14904" w:rsidRDefault="00E14904" w:rsidP="00E14904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E14904">
        <w:rPr>
          <w:rFonts w:ascii="Times New Roman" w:hAnsi="Times New Roman" w:cs="Times New Roman"/>
          <w:color w:val="00B050"/>
          <w:sz w:val="24"/>
          <w:szCs w:val="24"/>
        </w:rPr>
        <w:t>Поправила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Раздел 1 должен начинаться на отдельной странице, текст после названия раздела убрать, сразу пустить вопрос 1.1.</w:t>
      </w:r>
    </w:p>
    <w:p w:rsidR="00E14904" w:rsidRPr="00E14904" w:rsidRDefault="00E14904" w:rsidP="00E14904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Убрала</w:t>
      </w:r>
    </w:p>
    <w:p w:rsidR="00BC2A3D" w:rsidRPr="00EE2F73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2F73">
        <w:rPr>
          <w:rFonts w:ascii="Times New Roman" w:hAnsi="Times New Roman" w:cs="Times New Roman"/>
          <w:sz w:val="24"/>
          <w:szCs w:val="24"/>
        </w:rPr>
        <w:t>Вопрос  1.2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ничего нет конкретного по мучным кондитерским изделиям, где основные игроки рынка, нет ни слова по Крыму, нет ни одной ссылки на источники литературы </w:t>
      </w:r>
    </w:p>
    <w:p w:rsidR="00BC2A3D" w:rsidRPr="00EE2F73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Вопрос  1.2  не раскрыт. Вы должны воспользоваться ГОСТ </w:t>
      </w:r>
      <w:bookmarkStart w:id="0" w:name="_Hlk100263621"/>
      <w:bookmarkStart w:id="1" w:name="_GoBack"/>
      <w:r w:rsidRPr="00EE2F73">
        <w:rPr>
          <w:rFonts w:ascii="Times New Roman" w:hAnsi="Times New Roman" w:cs="Times New Roman"/>
          <w:sz w:val="24"/>
          <w:szCs w:val="24"/>
        </w:rPr>
        <w:t>24901-2014</w:t>
      </w:r>
      <w:bookmarkEnd w:id="0"/>
      <w:bookmarkEnd w:id="1"/>
      <w:r w:rsidRPr="00EE2F73">
        <w:rPr>
          <w:rFonts w:ascii="Times New Roman" w:hAnsi="Times New Roman" w:cs="Times New Roman"/>
          <w:sz w:val="24"/>
          <w:szCs w:val="24"/>
        </w:rPr>
        <w:t xml:space="preserve">. Из него взять требования к качеству, маркировку можно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оставить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но сократить по существу – только для мучных кондитерских изделий. Где требования к условиям хранения мучных кондитерских изделий?  Добавить так же дефекты печенья и причины их возникновения. </w:t>
      </w:r>
    </w:p>
    <w:p w:rsidR="00BC2A3D" w:rsidRPr="00EE2F73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Раздел 2 – с нового листа и убрать текст до вопроса 2.1</w:t>
      </w:r>
    </w:p>
    <w:p w:rsidR="00BC2A3D" w:rsidRPr="00EE2F73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Вопрос 2.1 должен быть в первой главе</w:t>
      </w:r>
    </w:p>
    <w:p w:rsidR="00BC2A3D" w:rsidRPr="00EE2F73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Вопрос 2.2 не раскрыт вообще. Необходимо было исследовать ассортимент конкретного магазина – взять группу мучных кондитерских изделий, рассмотреть их в разрезе видов: печенье, пряники, торты, пирожные, кексы, галеты, крекеры, вафли. При этом определить долю каждого вида в ассортименте. Затем рассмотреть по производителям, определив чья продукция представлена наиболее широко. В заключение можно рассмотреть ассортимент печенья по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подвидам:  сахарное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, затяжное, сдобное и </w:t>
      </w:r>
      <w:r w:rsidR="00EE2F73" w:rsidRPr="00EE2F73">
        <w:rPr>
          <w:rFonts w:ascii="Times New Roman" w:hAnsi="Times New Roman" w:cs="Times New Roman"/>
          <w:sz w:val="24"/>
          <w:szCs w:val="24"/>
        </w:rPr>
        <w:t>рассчитать</w:t>
      </w:r>
      <w:r w:rsidRPr="00EE2F73">
        <w:rPr>
          <w:rFonts w:ascii="Times New Roman" w:hAnsi="Times New Roman" w:cs="Times New Roman"/>
          <w:sz w:val="24"/>
          <w:szCs w:val="24"/>
        </w:rPr>
        <w:t xml:space="preserve"> удельный вес, определив какое печенье преобладает в ассортименте.</w:t>
      </w:r>
    </w:p>
    <w:p w:rsidR="00BC2A3D" w:rsidRPr="00EE2F73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Вопрос 2.3 </w:t>
      </w:r>
      <w:r w:rsidR="00EE2F73" w:rsidRPr="00EE2F73">
        <w:rPr>
          <w:rFonts w:ascii="Times New Roman" w:hAnsi="Times New Roman" w:cs="Times New Roman"/>
          <w:sz w:val="24"/>
          <w:szCs w:val="24"/>
        </w:rPr>
        <w:t>– откуда взялась экспертиза? Вы ее не проводите, маленькие еще (стр. 36)</w:t>
      </w:r>
    </w:p>
    <w:p w:rsidR="00EE2F73" w:rsidRPr="00EE2F73" w:rsidRDefault="00EE2F73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Вопрос 2.3 – вы для оценки взяли не действующий стандарт ГОСТ 24901-89 – проверяйте актуальность, по нему нельзя проводить оценку.  Если вы проводите оценку сравнивая 2 объекта – они должны быть аналогичными, в вашем же случае образцы разные,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следовательно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для каждого должна быть своя таблица оценки.  В таблицах добавить столбик –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заключение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где указать по каждому показателю – </w:t>
      </w:r>
      <w:r w:rsidRPr="00EE2F73">
        <w:rPr>
          <w:rFonts w:ascii="Times New Roman" w:hAnsi="Times New Roman" w:cs="Times New Roman"/>
          <w:sz w:val="24"/>
          <w:szCs w:val="24"/>
        </w:rPr>
        <w:lastRenderedPageBreak/>
        <w:t xml:space="preserve">соответствует или нет требованиям стандарта. В этом же вопросе нет анализа маркировки. </w:t>
      </w:r>
    </w:p>
    <w:p w:rsidR="00EE2F73" w:rsidRPr="00EE2F73" w:rsidRDefault="00EE2F73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Пункты заключения должны отображать поставленные задачи и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что вы получили в каждом вопросе. Систематизировать. </w:t>
      </w:r>
    </w:p>
    <w:p w:rsidR="000B1742" w:rsidRDefault="00EE2F73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Список литературы переделать по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требованиям  ГОСТ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Р 7.0.5–2008 «Библиографическая ссылка» , в списке не должны быть только электронные источники.</w:t>
      </w:r>
    </w:p>
    <w:p w:rsidR="00EE2F73" w:rsidRPr="000B1742" w:rsidRDefault="000B1742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742">
        <w:rPr>
          <w:rFonts w:ascii="Times New Roman" w:hAnsi="Times New Roman" w:cs="Times New Roman"/>
          <w:sz w:val="24"/>
          <w:szCs w:val="24"/>
        </w:rPr>
        <w:t xml:space="preserve">Оформить работу по требованиям методички. </w:t>
      </w:r>
    </w:p>
    <w:p w:rsidR="00EE2F73" w:rsidRPr="00EE2F73" w:rsidRDefault="00EE2F73" w:rsidP="000B1742">
      <w:pPr>
        <w:pStyle w:val="a3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Заключение – работа не соответствует методическим рекомендациям, требует значительных доработок. К защите не допущена. </w:t>
      </w:r>
    </w:p>
    <w:sectPr w:rsidR="00EE2F73" w:rsidRPr="00EE2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8D1ADF"/>
    <w:multiLevelType w:val="hybridMultilevel"/>
    <w:tmpl w:val="ECEA5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72A"/>
    <w:rsid w:val="00015987"/>
    <w:rsid w:val="00063C60"/>
    <w:rsid w:val="000B1742"/>
    <w:rsid w:val="001427FA"/>
    <w:rsid w:val="003F672A"/>
    <w:rsid w:val="00506A1F"/>
    <w:rsid w:val="00805795"/>
    <w:rsid w:val="0080775D"/>
    <w:rsid w:val="00925600"/>
    <w:rsid w:val="00A03A24"/>
    <w:rsid w:val="00B677AE"/>
    <w:rsid w:val="00B7419C"/>
    <w:rsid w:val="00BC2A3D"/>
    <w:rsid w:val="00E14904"/>
    <w:rsid w:val="00EE2F73"/>
    <w:rsid w:val="00F9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3D193"/>
  <w15:docId w15:val="{AFA8DDBB-74DA-4759-A289-0BC7CDC3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2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Дмитрий</cp:lastModifiedBy>
  <cp:revision>5</cp:revision>
  <dcterms:created xsi:type="dcterms:W3CDTF">2022-04-06T09:15:00Z</dcterms:created>
  <dcterms:modified xsi:type="dcterms:W3CDTF">2022-04-07T20:01:00Z</dcterms:modified>
</cp:coreProperties>
</file>