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8DE9EBD" w14:textId="60880BE5" w:rsidR="00D77FB2" w:rsidRDefault="00EC40AE" w:rsidP="00EC40AE">
      <w:pPr>
        <w:jc w:val="center"/>
      </w:pPr>
      <w:r>
        <w:t>ЭКЗАМЕНАЦИОННЫЙ БИЛЕТ № 6</w:t>
      </w:r>
    </w:p>
    <w:p w14:paraId="5E3D41EE" w14:textId="77777777" w:rsidR="00EC40AE" w:rsidRDefault="00EC40AE" w:rsidP="00EC40AE">
      <w:pPr>
        <w:jc w:val="center"/>
      </w:pPr>
    </w:p>
    <w:p w14:paraId="320C61B9" w14:textId="6F173D52" w:rsidR="00EC40AE" w:rsidRPr="008E326D" w:rsidRDefault="00EC40AE" w:rsidP="00EC40AE">
      <w:pPr>
        <w:jc w:val="left"/>
        <w:rPr>
          <w:b/>
        </w:rPr>
      </w:pPr>
      <w:r w:rsidRPr="008E326D">
        <w:rPr>
          <w:b/>
        </w:rPr>
        <w:t>1. Стратегия позиционирования. Раскройте сущность стратегии, приведите примеры.</w:t>
      </w:r>
    </w:p>
    <w:p w14:paraId="6CEDFF07" w14:textId="03980D73" w:rsidR="000126EB" w:rsidRDefault="005C7704" w:rsidP="005C7704">
      <w:pPr>
        <w:spacing w:line="240" w:lineRule="auto"/>
        <w:rPr>
          <w:shd w:val="clear" w:color="auto" w:fill="FFFFFF"/>
        </w:rPr>
      </w:pPr>
      <w:r>
        <w:rPr>
          <w:shd w:val="clear" w:color="auto" w:fill="FFFFFF"/>
        </w:rPr>
        <w:t>В</w:t>
      </w:r>
      <w:r w:rsidR="000126EB" w:rsidRPr="00ED5B65">
        <w:rPr>
          <w:shd w:val="clear" w:color="auto" w:fill="FFFFFF"/>
        </w:rPr>
        <w:t>ыдели</w:t>
      </w:r>
      <w:r w:rsidR="000126EB" w:rsidRPr="00ED5B65">
        <w:rPr>
          <w:shd w:val="clear" w:color="auto" w:fill="FFFFFF"/>
        </w:rPr>
        <w:t>м</w:t>
      </w:r>
      <w:r w:rsidR="000126EB" w:rsidRPr="00ED5B65">
        <w:rPr>
          <w:shd w:val="clear" w:color="auto" w:fill="FFFFFF"/>
        </w:rPr>
        <w:t> </w:t>
      </w:r>
      <w:r w:rsidR="000126EB" w:rsidRPr="00ED5B65">
        <w:t>основные стратегии позиционирования бренда на рынке</w:t>
      </w:r>
      <w:r w:rsidR="000126EB" w:rsidRPr="00ED5B65">
        <w:rPr>
          <w:rStyle w:val="ac"/>
          <w:rFonts w:ascii="Arial" w:hAnsi="Arial" w:cs="Arial"/>
          <w:b w:val="0"/>
          <w:sz w:val="36"/>
          <w:szCs w:val="36"/>
          <w:shd w:val="clear" w:color="auto" w:fill="FFFFFF"/>
        </w:rPr>
        <w:t>.</w:t>
      </w:r>
      <w:r w:rsidR="000126EB" w:rsidRPr="00ED5B65">
        <w:rPr>
          <w:shd w:val="clear" w:color="auto" w:fill="FFFFFF"/>
        </w:rPr>
        <w:t> Эти стратегии подойдут как для новых компаний, так и для тех брендов, которые хотят выйти на новый рынок или занять б</w:t>
      </w:r>
      <w:r w:rsidR="000126EB" w:rsidRPr="00ED5B65">
        <w:rPr>
          <w:shd w:val="clear" w:color="auto" w:fill="FFFFFF"/>
        </w:rPr>
        <w:t>о</w:t>
      </w:r>
      <w:r w:rsidR="000126EB" w:rsidRPr="00ED5B65">
        <w:rPr>
          <w:shd w:val="clear" w:color="auto" w:fill="FFFFFF"/>
        </w:rPr>
        <w:t>льшую долю.</w:t>
      </w:r>
    </w:p>
    <w:p w14:paraId="7B489944" w14:textId="77777777" w:rsidR="005C7704" w:rsidRPr="00ED5B65" w:rsidRDefault="005C7704" w:rsidP="005C7704">
      <w:pPr>
        <w:spacing w:line="240" w:lineRule="auto"/>
        <w:rPr>
          <w:shd w:val="clear" w:color="auto" w:fill="FFFFFF"/>
        </w:rPr>
      </w:pPr>
    </w:p>
    <w:p w14:paraId="3A79F3C2" w14:textId="77777777" w:rsidR="000126EB" w:rsidRPr="00ED5B65" w:rsidRDefault="000126EB" w:rsidP="005C7704">
      <w:pPr>
        <w:spacing w:line="240" w:lineRule="auto"/>
        <w:rPr>
          <w:sz w:val="27"/>
        </w:rPr>
      </w:pPr>
      <w:r w:rsidRPr="00ED5B65">
        <w:t>1. Конкурентное позиционирование</w:t>
      </w:r>
    </w:p>
    <w:p w14:paraId="738933D6" w14:textId="77777777" w:rsidR="000126EB" w:rsidRPr="00ED5B65" w:rsidRDefault="000126EB" w:rsidP="005C7704">
      <w:pPr>
        <w:spacing w:line="240" w:lineRule="auto"/>
      </w:pPr>
      <w:r w:rsidRPr="00ED5B65">
        <w:t>В основе такой стратегии позиционирования – </w:t>
      </w:r>
      <w:r w:rsidRPr="00ED5B65">
        <w:rPr>
          <w:rStyle w:val="ac"/>
          <w:rFonts w:ascii="Arial" w:hAnsi="Arial" w:cs="Arial"/>
          <w:b w:val="0"/>
        </w:rPr>
        <w:t>противопоставление бренда конкуренту</w:t>
      </w:r>
      <w:r w:rsidRPr="00ED5B65">
        <w:t>, у которого планируется отвоевать долю рынка. Бренд может представляться как антипод конкурентам или превосходящий по качеству. Такая стратегия позиционирования бренда используется против лидеров рынка теми компаниями, которые занимаю 2-3 места. Конкурентное позиционирование учитывает слабые стороны лидирующей компании и </w:t>
      </w:r>
      <w:r w:rsidRPr="00ED5B65">
        <w:rPr>
          <w:rStyle w:val="ac"/>
          <w:rFonts w:ascii="Arial" w:hAnsi="Arial" w:cs="Arial"/>
          <w:b w:val="0"/>
        </w:rPr>
        <w:t xml:space="preserve">строится на неудовлетворенных </w:t>
      </w:r>
      <w:r w:rsidRPr="005C7704">
        <w:rPr>
          <w:rStyle w:val="ac"/>
          <w:rFonts w:cs="Times New Roman"/>
          <w:b w:val="0"/>
        </w:rPr>
        <w:t>желаниях</w:t>
      </w:r>
      <w:r w:rsidRPr="00ED5B65">
        <w:rPr>
          <w:rStyle w:val="ac"/>
          <w:rFonts w:ascii="Arial" w:hAnsi="Arial" w:cs="Arial"/>
          <w:b w:val="0"/>
        </w:rPr>
        <w:t xml:space="preserve"> потребителей.</w:t>
      </w:r>
    </w:p>
    <w:p w14:paraId="6FE90C09" w14:textId="77777777" w:rsidR="000126EB" w:rsidRPr="00ED5B65" w:rsidRDefault="000126EB" w:rsidP="005C7704">
      <w:pPr>
        <w:spacing w:line="240" w:lineRule="auto"/>
      </w:pPr>
    </w:p>
    <w:p w14:paraId="564B04E6" w14:textId="416F7BD2" w:rsidR="000126EB" w:rsidRPr="00ED5B65" w:rsidRDefault="000126EB" w:rsidP="005C7704">
      <w:pPr>
        <w:spacing w:line="240" w:lineRule="auto"/>
      </w:pPr>
      <w:r w:rsidRPr="00ED5B65">
        <w:t>Примеры</w:t>
      </w:r>
    </w:p>
    <w:p w14:paraId="1707C03A" w14:textId="77777777" w:rsidR="000126EB" w:rsidRPr="00ED5B65" w:rsidRDefault="000126EB" w:rsidP="005C7704">
      <w:pPr>
        <w:spacing w:line="240" w:lineRule="auto"/>
        <w:rPr>
          <w:sz w:val="24"/>
          <w:szCs w:val="24"/>
        </w:rPr>
      </w:pPr>
      <w:r w:rsidRPr="00ED5B65">
        <w:t>Один из первых исторических примеров применения этой стратегии – позиционирование автомобилей как экипаж без лошадей.</w:t>
      </w:r>
    </w:p>
    <w:p w14:paraId="1F662E4A" w14:textId="77777777" w:rsidR="000126EB" w:rsidRPr="00ED5B65" w:rsidRDefault="000126EB" w:rsidP="005C7704">
      <w:pPr>
        <w:spacing w:line="240" w:lineRule="auto"/>
      </w:pPr>
      <w:r w:rsidRPr="00ED5B65">
        <w:t>В свое время </w:t>
      </w:r>
      <w:r w:rsidRPr="00ED5B65">
        <w:rPr>
          <w:rStyle w:val="af"/>
          <w:rFonts w:ascii="Arial" w:hAnsi="Arial" w:cs="Arial"/>
          <w:bCs/>
          <w:i w:val="0"/>
        </w:rPr>
        <w:t>7up</w:t>
      </w:r>
      <w:r w:rsidRPr="00ED5B65">
        <w:t> отстроились от производителей колы, в том числе и </w:t>
      </w:r>
      <w:proofErr w:type="spellStart"/>
      <w:r w:rsidRPr="00ED5B65">
        <w:rPr>
          <w:rStyle w:val="af"/>
          <w:rFonts w:ascii="Arial" w:hAnsi="Arial" w:cs="Arial"/>
          <w:bCs/>
          <w:i w:val="0"/>
        </w:rPr>
        <w:t>Coca-Cola</w:t>
      </w:r>
      <w:proofErr w:type="spellEnd"/>
      <w:r w:rsidRPr="00ED5B65">
        <w:t>, по стратегии «не-кола». Потребитель, который не хочет покупать колу, будет на подсознательном уровне выбирать «не-колу» - 7up.</w:t>
      </w:r>
    </w:p>
    <w:p w14:paraId="2E0A8FB8" w14:textId="77777777" w:rsidR="000126EB" w:rsidRPr="00ED5B65" w:rsidRDefault="000126EB" w:rsidP="005C7704">
      <w:pPr>
        <w:spacing w:line="240" w:lineRule="auto"/>
      </w:pPr>
      <w:r w:rsidRPr="00ED5B65">
        <w:t>Слоган </w:t>
      </w:r>
      <w:r w:rsidRPr="00ED5B65">
        <w:rPr>
          <w:rStyle w:val="af"/>
          <w:rFonts w:ascii="Arial" w:hAnsi="Arial" w:cs="Arial"/>
          <w:i w:val="0"/>
        </w:rPr>
        <w:t>IBM</w:t>
      </w:r>
      <w:r w:rsidRPr="00ED5B65">
        <w:t> - «</w:t>
      </w:r>
      <w:proofErr w:type="spellStart"/>
      <w:r w:rsidRPr="00ED5B65">
        <w:t>Think</w:t>
      </w:r>
      <w:proofErr w:type="spellEnd"/>
      <w:r w:rsidRPr="00ED5B65">
        <w:t>». Это помогло </w:t>
      </w:r>
      <w:proofErr w:type="spellStart"/>
      <w:r w:rsidRPr="00ED5B65">
        <w:rPr>
          <w:rStyle w:val="af"/>
          <w:rFonts w:ascii="Arial" w:hAnsi="Arial" w:cs="Arial"/>
          <w:i w:val="0"/>
        </w:rPr>
        <w:t>Apple</w:t>
      </w:r>
      <w:proofErr w:type="spellEnd"/>
      <w:r w:rsidRPr="00ED5B65">
        <w:t> противопоставить себя </w:t>
      </w:r>
      <w:r w:rsidRPr="00ED5B65">
        <w:rPr>
          <w:rStyle w:val="af"/>
          <w:rFonts w:ascii="Arial" w:hAnsi="Arial" w:cs="Arial"/>
          <w:i w:val="0"/>
        </w:rPr>
        <w:t>IBM</w:t>
      </w:r>
      <w:r w:rsidRPr="00ED5B65">
        <w:t> с помощью фразы «</w:t>
      </w:r>
      <w:proofErr w:type="spellStart"/>
      <w:r w:rsidRPr="00ED5B65">
        <w:t>Think</w:t>
      </w:r>
      <w:proofErr w:type="spellEnd"/>
      <w:r w:rsidRPr="00ED5B65">
        <w:t xml:space="preserve"> </w:t>
      </w:r>
      <w:proofErr w:type="spellStart"/>
      <w:r w:rsidRPr="00ED5B65">
        <w:t>different</w:t>
      </w:r>
      <w:proofErr w:type="spellEnd"/>
      <w:r w:rsidRPr="00ED5B65">
        <w:t>» и позиционирования компьютеров как таких, которые созданы для развлечения.</w:t>
      </w:r>
    </w:p>
    <w:p w14:paraId="2805640F" w14:textId="77777777" w:rsidR="005C7704" w:rsidRDefault="005C7704" w:rsidP="005C7704">
      <w:pPr>
        <w:spacing w:line="240" w:lineRule="auto"/>
      </w:pPr>
    </w:p>
    <w:p w14:paraId="75C238CC" w14:textId="6C94EAEC" w:rsidR="00ED5B65" w:rsidRPr="00ED5B65" w:rsidRDefault="005C7704" w:rsidP="005C7704">
      <w:pPr>
        <w:spacing w:line="240" w:lineRule="auto"/>
        <w:rPr>
          <w:sz w:val="27"/>
        </w:rPr>
      </w:pPr>
      <w:r>
        <w:t>2</w:t>
      </w:r>
      <w:r w:rsidR="00ED5B65" w:rsidRPr="00ED5B65">
        <w:t>. Позиционирование категории</w:t>
      </w:r>
    </w:p>
    <w:p w14:paraId="3709E5AB" w14:textId="77777777" w:rsidR="00ED5B65" w:rsidRPr="00ED5B65" w:rsidRDefault="00ED5B65" w:rsidP="005C7704">
      <w:pPr>
        <w:spacing w:line="240" w:lineRule="auto"/>
      </w:pPr>
      <w:r w:rsidRPr="00ED5B65">
        <w:t>При разработке позиционирования бренда в определенной категории, маркетинговая кампания акцентируется </w:t>
      </w:r>
      <w:r w:rsidRPr="00ED5B65">
        <w:rPr>
          <w:rStyle w:val="ac"/>
          <w:rFonts w:ascii="Arial" w:hAnsi="Arial" w:cs="Arial"/>
          <w:b w:val="0"/>
        </w:rPr>
        <w:t>на продвижении бренда как лидера в конкретной товарной категории.</w:t>
      </w:r>
      <w:r w:rsidRPr="00ED5B65">
        <w:t> Эта стратегия особенно выгодно используется при создании нового рынка. Такое позиционирование будет иметь успех лишь в том случае, если у компании есть:</w:t>
      </w:r>
    </w:p>
    <w:p w14:paraId="11BC98D5" w14:textId="77777777" w:rsidR="00ED5B65" w:rsidRPr="00ED5B65" w:rsidRDefault="00ED5B65" w:rsidP="005C7704">
      <w:pPr>
        <w:spacing w:line="240" w:lineRule="auto"/>
      </w:pPr>
      <w:r w:rsidRPr="005C7704">
        <w:t>инновационное решение</w:t>
      </w:r>
      <w:r w:rsidRPr="00ED5B65">
        <w:t> для рынка;</w:t>
      </w:r>
    </w:p>
    <w:p w14:paraId="0B3FD057" w14:textId="77777777" w:rsidR="00ED5B65" w:rsidRPr="00ED5B65" w:rsidRDefault="00ED5B65" w:rsidP="005C7704">
      <w:pPr>
        <w:spacing w:line="240" w:lineRule="auto"/>
      </w:pPr>
      <w:r w:rsidRPr="00ED5B65">
        <w:t xml:space="preserve">товар </w:t>
      </w:r>
      <w:r w:rsidRPr="005C7704">
        <w:t>обладает уникальными свойствами</w:t>
      </w:r>
      <w:r w:rsidRPr="00ED5B65">
        <w:t>;</w:t>
      </w:r>
    </w:p>
    <w:p w14:paraId="2A284C7C" w14:textId="77777777" w:rsidR="00ED5B65" w:rsidRPr="00ED5B65" w:rsidRDefault="00ED5B65" w:rsidP="005C7704">
      <w:pPr>
        <w:spacing w:line="240" w:lineRule="auto"/>
      </w:pPr>
      <w:r w:rsidRPr="00ED5B65">
        <w:t>есть спрос на </w:t>
      </w:r>
      <w:r w:rsidRPr="005C7704">
        <w:t>новый подход</w:t>
      </w:r>
      <w:r w:rsidRPr="00ED5B65">
        <w:t> к решению проблемы.</w:t>
      </w:r>
    </w:p>
    <w:p w14:paraId="670AF155" w14:textId="77777777" w:rsidR="00ED5B65" w:rsidRPr="00ED5B65" w:rsidRDefault="00ED5B65" w:rsidP="005C7704">
      <w:pPr>
        <w:spacing w:line="240" w:lineRule="auto"/>
        <w:rPr>
          <w:sz w:val="24"/>
          <w:szCs w:val="24"/>
        </w:rPr>
      </w:pPr>
      <w:r w:rsidRPr="00ED5B65">
        <w:t> </w:t>
      </w:r>
    </w:p>
    <w:p w14:paraId="29D9443D" w14:textId="77777777" w:rsidR="00ED5B65" w:rsidRPr="00ED5B65" w:rsidRDefault="00ED5B65" w:rsidP="005C7704">
      <w:pPr>
        <w:spacing w:line="240" w:lineRule="auto"/>
      </w:pPr>
      <w:r w:rsidRPr="00ED5B65">
        <w:t>Примеры</w:t>
      </w:r>
    </w:p>
    <w:p w14:paraId="0F1BA364" w14:textId="77777777" w:rsidR="00ED5B65" w:rsidRPr="00ED5B65" w:rsidRDefault="00ED5B65" w:rsidP="005C7704">
      <w:pPr>
        <w:spacing w:line="240" w:lineRule="auto"/>
        <w:rPr>
          <w:sz w:val="24"/>
          <w:szCs w:val="24"/>
        </w:rPr>
      </w:pPr>
      <w:r w:rsidRPr="00ED5B65">
        <w:t>Компания </w:t>
      </w:r>
      <w:proofErr w:type="spellStart"/>
      <w:r w:rsidRPr="00ED5B65">
        <w:rPr>
          <w:rStyle w:val="af"/>
          <w:rFonts w:ascii="Arial" w:hAnsi="Arial" w:cs="Arial"/>
          <w:bCs/>
          <w:i w:val="0"/>
        </w:rPr>
        <w:t>Xerox</w:t>
      </w:r>
      <w:proofErr w:type="spellEnd"/>
      <w:r w:rsidRPr="00ED5B65">
        <w:t> в 1949 году выпустила первый в мире копировальный аппарат, </w:t>
      </w:r>
      <w:r w:rsidRPr="00ED5B65">
        <w:rPr>
          <w:rStyle w:val="ac"/>
          <w:rFonts w:ascii="Arial" w:hAnsi="Arial" w:cs="Arial"/>
          <w:b w:val="0"/>
        </w:rPr>
        <w:t>создав новый рынок</w:t>
      </w:r>
      <w:r w:rsidRPr="00ED5B65">
        <w:t>. Сегодня компания продолжает удерживать лидирующие позиции на этом рынка, а слово «ксерокс» стало нарицательным для всех копировальных аппаратов.</w:t>
      </w:r>
    </w:p>
    <w:p w14:paraId="3257F4E4" w14:textId="77777777" w:rsidR="00ED5B65" w:rsidRPr="00ED5B65" w:rsidRDefault="00ED5B65" w:rsidP="005C7704">
      <w:pPr>
        <w:spacing w:line="240" w:lineRule="auto"/>
      </w:pPr>
      <w:r w:rsidRPr="00ED5B65">
        <w:lastRenderedPageBreak/>
        <w:t>Рынок электромобилей в 2012 году представляли машины эконом-сегмента (25-35 тыс. долларов). </w:t>
      </w:r>
      <w:proofErr w:type="spellStart"/>
      <w:r w:rsidRPr="00ED5B65">
        <w:rPr>
          <w:rStyle w:val="af"/>
          <w:rFonts w:ascii="Arial" w:hAnsi="Arial" w:cs="Arial"/>
          <w:bCs/>
          <w:i w:val="0"/>
        </w:rPr>
        <w:t>Tesla</w:t>
      </w:r>
      <w:proofErr w:type="spellEnd"/>
      <w:r w:rsidRPr="00ED5B65">
        <w:rPr>
          <w:rStyle w:val="af"/>
          <w:rFonts w:ascii="Arial" w:hAnsi="Arial" w:cs="Arial"/>
          <w:bCs/>
          <w:i w:val="0"/>
        </w:rPr>
        <w:t> </w:t>
      </w:r>
      <w:proofErr w:type="spellStart"/>
      <w:r w:rsidRPr="00ED5B65">
        <w:rPr>
          <w:rStyle w:val="af"/>
          <w:rFonts w:ascii="Arial" w:hAnsi="Arial" w:cs="Arial"/>
          <w:bCs/>
          <w:i w:val="0"/>
        </w:rPr>
        <w:t>Motors</w:t>
      </w:r>
      <w:proofErr w:type="spellEnd"/>
      <w:r w:rsidRPr="00ED5B65">
        <w:t> создали новую нишу электромобилей премиум класса, продавая </w:t>
      </w:r>
      <w:proofErr w:type="spellStart"/>
      <w:r w:rsidRPr="00ED5B65">
        <w:rPr>
          <w:rStyle w:val="af"/>
          <w:rFonts w:ascii="Arial" w:hAnsi="Arial" w:cs="Arial"/>
          <w:i w:val="0"/>
        </w:rPr>
        <w:t>Model</w:t>
      </w:r>
      <w:proofErr w:type="spellEnd"/>
      <w:r w:rsidRPr="00ED5B65">
        <w:rPr>
          <w:rStyle w:val="af"/>
          <w:rFonts w:ascii="Arial" w:hAnsi="Arial" w:cs="Arial"/>
          <w:i w:val="0"/>
        </w:rPr>
        <w:t xml:space="preserve"> S</w:t>
      </w:r>
      <w:r w:rsidRPr="00ED5B65">
        <w:t> по цене от $75.000. Это открыло рынок электрокаров для крупного сегмента.</w:t>
      </w:r>
    </w:p>
    <w:p w14:paraId="2F17900A" w14:textId="77777777" w:rsidR="005C7704" w:rsidRDefault="005C7704" w:rsidP="005C7704">
      <w:pPr>
        <w:spacing w:line="240" w:lineRule="auto"/>
      </w:pPr>
    </w:p>
    <w:p w14:paraId="1BEBF80E" w14:textId="71DC64E5" w:rsidR="00ED5B65" w:rsidRPr="00ED5B65" w:rsidRDefault="00ED5B65" w:rsidP="005C7704">
      <w:pPr>
        <w:spacing w:line="240" w:lineRule="auto"/>
        <w:rPr>
          <w:sz w:val="27"/>
        </w:rPr>
      </w:pPr>
      <w:r w:rsidRPr="00ED5B65">
        <w:t>3. Позиционирование по потребителю</w:t>
      </w:r>
    </w:p>
    <w:p w14:paraId="4697E589" w14:textId="77777777" w:rsidR="00ED5B65" w:rsidRPr="00ED5B65" w:rsidRDefault="00ED5B65" w:rsidP="005C7704">
      <w:pPr>
        <w:spacing w:line="240" w:lineRule="auto"/>
      </w:pPr>
      <w:r w:rsidRPr="00ED5B65">
        <w:t>Создание позиционирования бренда по потребителю рекомендовано в том случае, если рекламная кампания бренда акцентирует </w:t>
      </w:r>
      <w:r w:rsidRPr="00ED5B65">
        <w:rPr>
          <w:rStyle w:val="ac"/>
          <w:rFonts w:ascii="Arial" w:hAnsi="Arial" w:cs="Arial"/>
          <w:b w:val="0"/>
        </w:rPr>
        <w:t>внимание на конкретной целевой аудитории. </w:t>
      </w:r>
      <w:r w:rsidRPr="00ED5B65">
        <w:t>Эта стратегия также подходит для небольших компаний, которые выпускают товар со специфическими свойствами. В рекламе такого бренда </w:t>
      </w:r>
      <w:r w:rsidRPr="00ED5B65">
        <w:rPr>
          <w:rStyle w:val="ac"/>
          <w:rFonts w:ascii="Arial" w:hAnsi="Arial" w:cs="Arial"/>
          <w:b w:val="0"/>
        </w:rPr>
        <w:t>товар ассоциируют с определенным классом покупателей</w:t>
      </w:r>
      <w:r w:rsidRPr="00ED5B65">
        <w:t>, используя фразы «созданный для…», «для тех, кто...»:</w:t>
      </w:r>
    </w:p>
    <w:p w14:paraId="4C4D984D" w14:textId="5C46062C" w:rsidR="00ED5B65" w:rsidRPr="00ED5B65" w:rsidRDefault="00ED5B65" w:rsidP="005C7704">
      <w:pPr>
        <w:spacing w:line="240" w:lineRule="auto"/>
      </w:pPr>
      <w:r w:rsidRPr="00ED5B65">
        <w:t>«</w:t>
      </w:r>
      <w:proofErr w:type="spellStart"/>
      <w:r w:rsidRPr="00ED5B65">
        <w:t>ПриватБанк</w:t>
      </w:r>
      <w:proofErr w:type="spellEnd"/>
      <w:r w:rsidRPr="00ED5B65">
        <w:t xml:space="preserve"> - банк для тех, кто любит Украину!»;</w:t>
      </w:r>
    </w:p>
    <w:p w14:paraId="57D8B284" w14:textId="77777777" w:rsidR="00ED5B65" w:rsidRPr="00ED5B65" w:rsidRDefault="00ED5B65" w:rsidP="005C7704">
      <w:pPr>
        <w:spacing w:line="240" w:lineRule="auto"/>
      </w:pPr>
      <w:proofErr w:type="spellStart"/>
      <w:r w:rsidRPr="00ED5B65">
        <w:t>Lenovo</w:t>
      </w:r>
      <w:proofErr w:type="spellEnd"/>
      <w:r w:rsidRPr="00ED5B65">
        <w:t>: «</w:t>
      </w:r>
      <w:proofErr w:type="spellStart"/>
      <w:r w:rsidRPr="00ED5B65">
        <w:t>For</w:t>
      </w:r>
      <w:proofErr w:type="spellEnd"/>
      <w:r w:rsidRPr="00ED5B65">
        <w:t xml:space="preserve"> </w:t>
      </w:r>
      <w:proofErr w:type="spellStart"/>
      <w:r w:rsidRPr="00ED5B65">
        <w:t>those</w:t>
      </w:r>
      <w:proofErr w:type="spellEnd"/>
      <w:r w:rsidRPr="00ED5B65">
        <w:t xml:space="preserve">, </w:t>
      </w:r>
      <w:proofErr w:type="spellStart"/>
      <w:r w:rsidRPr="00ED5B65">
        <w:t>who</w:t>
      </w:r>
      <w:proofErr w:type="spellEnd"/>
      <w:r w:rsidRPr="00ED5B65">
        <w:t xml:space="preserve"> </w:t>
      </w:r>
      <w:proofErr w:type="spellStart"/>
      <w:r w:rsidRPr="00ED5B65">
        <w:t>do</w:t>
      </w:r>
      <w:proofErr w:type="spellEnd"/>
      <w:r w:rsidRPr="00ED5B65">
        <w:t>» («Для тех, кто делает»).</w:t>
      </w:r>
    </w:p>
    <w:p w14:paraId="2F45450D" w14:textId="77777777" w:rsidR="00ED5B65" w:rsidRPr="00ED5B65" w:rsidRDefault="00ED5B65" w:rsidP="005C7704">
      <w:pPr>
        <w:spacing w:line="240" w:lineRule="auto"/>
        <w:rPr>
          <w:sz w:val="24"/>
          <w:szCs w:val="24"/>
        </w:rPr>
      </w:pPr>
      <w:r w:rsidRPr="00ED5B65">
        <w:t>Для рекламы часто приглашают известных личностей, образ которых начинает ассоциироваться с товаром.</w:t>
      </w:r>
    </w:p>
    <w:p w14:paraId="39089B7A" w14:textId="77777777" w:rsidR="00ED5B65" w:rsidRPr="00ED5B65" w:rsidRDefault="00ED5B65" w:rsidP="005C7704">
      <w:pPr>
        <w:spacing w:line="240" w:lineRule="auto"/>
      </w:pPr>
      <w:r w:rsidRPr="00ED5B65">
        <w:t>Примеры</w:t>
      </w:r>
    </w:p>
    <w:p w14:paraId="6B00D58C" w14:textId="77777777" w:rsidR="00ED5B65" w:rsidRPr="005C7704" w:rsidRDefault="00ED5B65" w:rsidP="005C7704">
      <w:pPr>
        <w:spacing w:line="240" w:lineRule="auto"/>
        <w:rPr>
          <w:rFonts w:eastAsia="Times New Roman"/>
          <w:szCs w:val="24"/>
          <w:lang w:eastAsia="ru-RU"/>
        </w:rPr>
      </w:pPr>
      <w:r w:rsidRPr="005C7704">
        <w:rPr>
          <w:rFonts w:eastAsia="Times New Roman"/>
          <w:szCs w:val="24"/>
          <w:lang w:eastAsia="ru-RU"/>
        </w:rPr>
        <w:t>Позиционирование </w:t>
      </w:r>
      <w:proofErr w:type="spellStart"/>
      <w:r w:rsidRPr="005C7704">
        <w:rPr>
          <w:rFonts w:eastAsia="Times New Roman"/>
          <w:bCs/>
          <w:szCs w:val="24"/>
          <w:lang w:eastAsia="ru-RU"/>
        </w:rPr>
        <w:t>Pepsi</w:t>
      </w:r>
      <w:proofErr w:type="spellEnd"/>
      <w:r w:rsidRPr="005C7704">
        <w:rPr>
          <w:rFonts w:eastAsia="Times New Roman"/>
          <w:szCs w:val="24"/>
          <w:lang w:eastAsia="ru-RU"/>
        </w:rPr>
        <w:t> в 1961 году: «</w:t>
      </w:r>
      <w:proofErr w:type="spellStart"/>
      <w:r w:rsidRPr="005C7704">
        <w:rPr>
          <w:rFonts w:eastAsia="Times New Roman"/>
          <w:szCs w:val="24"/>
          <w:lang w:eastAsia="ru-RU"/>
        </w:rPr>
        <w:t>For</w:t>
      </w:r>
      <w:proofErr w:type="spellEnd"/>
      <w:r w:rsidRPr="005C7704">
        <w:rPr>
          <w:rFonts w:eastAsia="Times New Roman"/>
          <w:szCs w:val="24"/>
          <w:lang w:eastAsia="ru-RU"/>
        </w:rPr>
        <w:t xml:space="preserve"> </w:t>
      </w:r>
      <w:proofErr w:type="spellStart"/>
      <w:r w:rsidRPr="005C7704">
        <w:rPr>
          <w:rFonts w:eastAsia="Times New Roman"/>
          <w:szCs w:val="24"/>
          <w:lang w:eastAsia="ru-RU"/>
        </w:rPr>
        <w:t>those</w:t>
      </w:r>
      <w:proofErr w:type="spellEnd"/>
      <w:r w:rsidRPr="005C7704">
        <w:rPr>
          <w:rFonts w:eastAsia="Times New Roman"/>
          <w:szCs w:val="24"/>
          <w:lang w:eastAsia="ru-RU"/>
        </w:rPr>
        <w:t xml:space="preserve"> </w:t>
      </w:r>
      <w:proofErr w:type="spellStart"/>
      <w:r w:rsidRPr="005C7704">
        <w:rPr>
          <w:rFonts w:eastAsia="Times New Roman"/>
          <w:szCs w:val="24"/>
          <w:lang w:eastAsia="ru-RU"/>
        </w:rPr>
        <w:t>who</w:t>
      </w:r>
      <w:proofErr w:type="spellEnd"/>
      <w:r w:rsidRPr="005C7704">
        <w:rPr>
          <w:rFonts w:eastAsia="Times New Roman"/>
          <w:szCs w:val="24"/>
          <w:lang w:eastAsia="ru-RU"/>
        </w:rPr>
        <w:t xml:space="preserve"> </w:t>
      </w:r>
      <w:proofErr w:type="spellStart"/>
      <w:r w:rsidRPr="005C7704">
        <w:rPr>
          <w:rFonts w:eastAsia="Times New Roman"/>
          <w:szCs w:val="24"/>
          <w:lang w:eastAsia="ru-RU"/>
        </w:rPr>
        <w:t>think</w:t>
      </w:r>
      <w:proofErr w:type="spellEnd"/>
      <w:r w:rsidRPr="005C7704">
        <w:rPr>
          <w:rFonts w:eastAsia="Times New Roman"/>
          <w:szCs w:val="24"/>
          <w:lang w:eastAsia="ru-RU"/>
        </w:rPr>
        <w:t xml:space="preserve"> </w:t>
      </w:r>
      <w:proofErr w:type="spellStart"/>
      <w:r w:rsidRPr="005C7704">
        <w:rPr>
          <w:rFonts w:eastAsia="Times New Roman"/>
          <w:szCs w:val="24"/>
          <w:lang w:eastAsia="ru-RU"/>
        </w:rPr>
        <w:t>young</w:t>
      </w:r>
      <w:proofErr w:type="spellEnd"/>
      <w:r w:rsidRPr="005C7704">
        <w:rPr>
          <w:rFonts w:eastAsia="Times New Roman"/>
          <w:szCs w:val="24"/>
          <w:lang w:eastAsia="ru-RU"/>
        </w:rPr>
        <w:t xml:space="preserve">» («Для тех, кто молод в душе»). </w:t>
      </w:r>
      <w:proofErr w:type="spellStart"/>
      <w:r w:rsidRPr="005C7704">
        <w:rPr>
          <w:rFonts w:eastAsia="Times New Roman"/>
          <w:szCs w:val="24"/>
          <w:lang w:eastAsia="ru-RU"/>
        </w:rPr>
        <w:t>Virginia</w:t>
      </w:r>
      <w:proofErr w:type="spellEnd"/>
      <w:r w:rsidRPr="005C7704">
        <w:rPr>
          <w:rFonts w:eastAsia="Times New Roman"/>
          <w:szCs w:val="24"/>
          <w:lang w:eastAsia="ru-RU"/>
        </w:rPr>
        <w:t xml:space="preserve"> </w:t>
      </w:r>
      <w:proofErr w:type="spellStart"/>
      <w:r w:rsidRPr="005C7704">
        <w:rPr>
          <w:rFonts w:eastAsia="Times New Roman"/>
          <w:szCs w:val="24"/>
          <w:lang w:eastAsia="ru-RU"/>
        </w:rPr>
        <w:t>Slims</w:t>
      </w:r>
      <w:proofErr w:type="spellEnd"/>
      <w:r w:rsidRPr="005C7704">
        <w:rPr>
          <w:rFonts w:eastAsia="Times New Roman"/>
          <w:szCs w:val="24"/>
          <w:lang w:eastAsia="ru-RU"/>
        </w:rPr>
        <w:t xml:space="preserve"> позиционировались как сигареты </w:t>
      </w:r>
      <w:r w:rsidRPr="005C7704">
        <w:rPr>
          <w:rFonts w:eastAsia="Times New Roman"/>
          <w:bCs/>
          <w:szCs w:val="24"/>
          <w:lang w:eastAsia="ru-RU"/>
        </w:rPr>
        <w:t>исключительно для женщин</w:t>
      </w:r>
      <w:r w:rsidRPr="005C7704">
        <w:rPr>
          <w:rFonts w:eastAsia="Times New Roman"/>
          <w:szCs w:val="24"/>
          <w:lang w:eastAsia="ru-RU"/>
        </w:rPr>
        <w:t>.</w:t>
      </w:r>
    </w:p>
    <w:p w14:paraId="1A0D42BD" w14:textId="77777777" w:rsidR="00ED5B65" w:rsidRPr="00ED5B65" w:rsidRDefault="00ED5B65" w:rsidP="005C7704">
      <w:pPr>
        <w:spacing w:line="240" w:lineRule="auto"/>
        <w:rPr>
          <w:rFonts w:eastAsia="Times New Roman"/>
          <w:sz w:val="24"/>
          <w:szCs w:val="24"/>
          <w:lang w:eastAsia="ru-RU"/>
        </w:rPr>
      </w:pPr>
      <w:proofErr w:type="spellStart"/>
      <w:r w:rsidRPr="005C7704">
        <w:rPr>
          <w:rFonts w:eastAsia="Times New Roman"/>
          <w:szCs w:val="24"/>
          <w:lang w:eastAsia="ru-RU"/>
        </w:rPr>
        <w:t>Linux</w:t>
      </w:r>
      <w:proofErr w:type="spellEnd"/>
      <w:r w:rsidRPr="005C7704">
        <w:rPr>
          <w:rFonts w:eastAsia="Times New Roman"/>
          <w:szCs w:val="24"/>
          <w:lang w:eastAsia="ru-RU"/>
        </w:rPr>
        <w:t xml:space="preserve"> позиционируется как операционная система </w:t>
      </w:r>
      <w:r w:rsidRPr="005C7704">
        <w:rPr>
          <w:rFonts w:eastAsia="Times New Roman"/>
          <w:bCs/>
          <w:szCs w:val="24"/>
          <w:lang w:eastAsia="ru-RU"/>
        </w:rPr>
        <w:t>для IT-специалистов.</w:t>
      </w:r>
      <w:r w:rsidRPr="005C7704">
        <w:rPr>
          <w:rFonts w:eastAsia="Times New Roman"/>
          <w:szCs w:val="24"/>
          <w:lang w:eastAsia="ru-RU"/>
        </w:rPr>
        <w:t> </w:t>
      </w:r>
      <w:proofErr w:type="spellStart"/>
      <w:r w:rsidRPr="005C7704">
        <w:rPr>
          <w:rFonts w:eastAsia="Times New Roman"/>
          <w:szCs w:val="24"/>
          <w:lang w:eastAsia="ru-RU"/>
        </w:rPr>
        <w:t>Macintosh</w:t>
      </w:r>
      <w:proofErr w:type="spellEnd"/>
      <w:r w:rsidRPr="005C7704">
        <w:rPr>
          <w:rFonts w:eastAsia="Times New Roman"/>
          <w:szCs w:val="24"/>
          <w:lang w:eastAsia="ru-RU"/>
        </w:rPr>
        <w:t xml:space="preserve"> - как лучший ПК </w:t>
      </w:r>
      <w:r w:rsidRPr="005C7704">
        <w:rPr>
          <w:rFonts w:eastAsia="Times New Roman"/>
          <w:bCs/>
          <w:szCs w:val="24"/>
          <w:lang w:eastAsia="ru-RU"/>
        </w:rPr>
        <w:t>для фотографов и дизайнеров</w:t>
      </w:r>
      <w:r w:rsidRPr="00ED5B65">
        <w:rPr>
          <w:rFonts w:eastAsia="Times New Roman"/>
          <w:bCs/>
          <w:sz w:val="24"/>
          <w:szCs w:val="24"/>
          <w:lang w:eastAsia="ru-RU"/>
        </w:rPr>
        <w:t>.</w:t>
      </w:r>
    </w:p>
    <w:p w14:paraId="5F7DD713" w14:textId="77777777" w:rsidR="005C7704" w:rsidRDefault="005C7704" w:rsidP="005C7704">
      <w:pPr>
        <w:spacing w:line="240" w:lineRule="auto"/>
      </w:pPr>
    </w:p>
    <w:p w14:paraId="246F347C" w14:textId="35FDAA5F" w:rsidR="00ED5B65" w:rsidRPr="00ED5B65" w:rsidRDefault="00ED5B65" w:rsidP="005C7704">
      <w:pPr>
        <w:spacing w:line="240" w:lineRule="auto"/>
        <w:rPr>
          <w:sz w:val="27"/>
        </w:rPr>
      </w:pPr>
      <w:r w:rsidRPr="00ED5B65">
        <w:t>4. Позиционирование по выгоде</w:t>
      </w:r>
    </w:p>
    <w:p w14:paraId="593D4CF7" w14:textId="77777777" w:rsidR="00ED5B65" w:rsidRPr="00ED5B65" w:rsidRDefault="00ED5B65" w:rsidP="005C7704">
      <w:pPr>
        <w:spacing w:line="240" w:lineRule="auto"/>
      </w:pPr>
      <w:r w:rsidRPr="00ED5B65">
        <w:t>Этот вид позиционирования бренда может строиться как на </w:t>
      </w:r>
      <w:r w:rsidRPr="005C7704">
        <w:rPr>
          <w:rStyle w:val="ac"/>
          <w:rFonts w:cs="Times New Roman"/>
          <w:b w:val="0"/>
        </w:rPr>
        <w:t>эмоциональных</w:t>
      </w:r>
      <w:r w:rsidRPr="005C7704">
        <w:rPr>
          <w:rFonts w:cs="Times New Roman"/>
        </w:rPr>
        <w:t> (желание выделиться, стать лучше, самоутвердиться), так и на </w:t>
      </w:r>
      <w:r w:rsidRPr="005C7704">
        <w:rPr>
          <w:rStyle w:val="ac"/>
          <w:rFonts w:cs="Times New Roman"/>
          <w:b w:val="0"/>
        </w:rPr>
        <w:t>рациональных</w:t>
      </w:r>
      <w:r w:rsidRPr="00ED5B65">
        <w:t> (быть здоровее, обезопасить себя, сэкономить) выгодах. Позиционирование должно давать однозначный ответ на вопрос покупателя </w:t>
      </w:r>
      <w:r w:rsidRPr="00ED5B65">
        <w:rPr>
          <w:rStyle w:val="ac"/>
          <w:rFonts w:ascii="Arial" w:hAnsi="Arial" w:cs="Arial"/>
          <w:b w:val="0"/>
        </w:rPr>
        <w:t xml:space="preserve">«Что я </w:t>
      </w:r>
      <w:r w:rsidRPr="005C7704">
        <w:rPr>
          <w:rStyle w:val="ac"/>
          <w:rFonts w:cs="Times New Roman"/>
          <w:b w:val="0"/>
        </w:rPr>
        <w:t>получу</w:t>
      </w:r>
      <w:r w:rsidRPr="00ED5B65">
        <w:rPr>
          <w:rStyle w:val="ac"/>
          <w:rFonts w:ascii="Arial" w:hAnsi="Arial" w:cs="Arial"/>
          <w:b w:val="0"/>
        </w:rPr>
        <w:t>, выбирая этот бренд?».</w:t>
      </w:r>
    </w:p>
    <w:p w14:paraId="1FBE8A5B" w14:textId="77777777" w:rsidR="00ED5B65" w:rsidRPr="00ED5B65" w:rsidRDefault="00ED5B65" w:rsidP="005C7704">
      <w:pPr>
        <w:spacing w:line="240" w:lineRule="auto"/>
      </w:pPr>
      <w:r w:rsidRPr="00ED5B65">
        <w:t>Данная стратегия имеет низкую эффективность на высококонкурентных рынках, где предлагаемые выгоды быстро теряют свою актуальность т.к. все компании начинают копировать друг друга.</w:t>
      </w:r>
    </w:p>
    <w:p w14:paraId="6BCE8ABD" w14:textId="77777777" w:rsidR="00ED5B65" w:rsidRPr="00ED5B65" w:rsidRDefault="00ED5B65" w:rsidP="005C7704">
      <w:pPr>
        <w:spacing w:line="240" w:lineRule="auto"/>
      </w:pPr>
      <w:r w:rsidRPr="00ED5B65">
        <w:t>Примеры</w:t>
      </w:r>
    </w:p>
    <w:p w14:paraId="6DAD7203" w14:textId="77777777" w:rsidR="00ED5B65" w:rsidRPr="00ED5B65" w:rsidRDefault="00ED5B65" w:rsidP="005C7704">
      <w:pPr>
        <w:spacing w:line="240" w:lineRule="auto"/>
        <w:rPr>
          <w:sz w:val="24"/>
          <w:szCs w:val="24"/>
        </w:rPr>
      </w:pPr>
      <w:r w:rsidRPr="00ED5B65">
        <w:t>Сильные бренды способны эффективно внедрять эту стратегию даже на большом рынке. </w:t>
      </w:r>
      <w:proofErr w:type="spellStart"/>
      <w:r w:rsidRPr="00ED5B65">
        <w:rPr>
          <w:rStyle w:val="af"/>
          <w:rFonts w:ascii="Arial" w:hAnsi="Arial" w:cs="Arial"/>
          <w:i w:val="0"/>
        </w:rPr>
        <w:t>Honda</w:t>
      </w:r>
      <w:proofErr w:type="spellEnd"/>
      <w:r w:rsidRPr="00ED5B65">
        <w:t> и </w:t>
      </w:r>
      <w:proofErr w:type="spellStart"/>
      <w:r w:rsidRPr="00ED5B65">
        <w:rPr>
          <w:rStyle w:val="af"/>
          <w:rFonts w:ascii="Arial" w:hAnsi="Arial" w:cs="Arial"/>
          <w:i w:val="0"/>
        </w:rPr>
        <w:t>Toyota</w:t>
      </w:r>
      <w:proofErr w:type="spellEnd"/>
      <w:r w:rsidRPr="00ED5B65">
        <w:t> делали акцент на экономичности и надёжности своих машин. </w:t>
      </w:r>
      <w:proofErr w:type="spellStart"/>
      <w:r w:rsidRPr="00ED5B65">
        <w:rPr>
          <w:rStyle w:val="af"/>
          <w:rFonts w:ascii="Arial" w:hAnsi="Arial" w:cs="Arial"/>
          <w:i w:val="0"/>
        </w:rPr>
        <w:t>Volvo</w:t>
      </w:r>
      <w:proofErr w:type="spellEnd"/>
      <w:r w:rsidRPr="00ED5B65">
        <w:t> - упор на безопасности и долговечности.</w:t>
      </w:r>
    </w:p>
    <w:p w14:paraId="31FBD8F3" w14:textId="77777777" w:rsidR="00ED5B65" w:rsidRPr="00ED5B65" w:rsidRDefault="00ED5B65" w:rsidP="005C7704">
      <w:pPr>
        <w:spacing w:line="240" w:lineRule="auto"/>
      </w:pPr>
      <w:r w:rsidRPr="00ED5B65">
        <w:t>Зубная паста </w:t>
      </w:r>
      <w:proofErr w:type="spellStart"/>
      <w:r w:rsidRPr="00ED5B65">
        <w:rPr>
          <w:rStyle w:val="af"/>
          <w:rFonts w:ascii="Arial" w:hAnsi="Arial" w:cs="Arial"/>
          <w:i w:val="0"/>
        </w:rPr>
        <w:t>Crest</w:t>
      </w:r>
      <w:proofErr w:type="spellEnd"/>
      <w:r w:rsidRPr="00ED5B65">
        <w:t> выделилась благодаря эффективности борьбы с кариесом, но сегодня эту выгоду используют практически все пасты.</w:t>
      </w:r>
    </w:p>
    <w:p w14:paraId="581953CE" w14:textId="77777777" w:rsidR="000126EB" w:rsidRPr="00EC40AE" w:rsidRDefault="000126EB" w:rsidP="005C7704">
      <w:pPr>
        <w:spacing w:line="240" w:lineRule="auto"/>
        <w:rPr>
          <w:rFonts w:cs="Times New Roman"/>
          <w:szCs w:val="28"/>
        </w:rPr>
      </w:pPr>
    </w:p>
    <w:p w14:paraId="024BA306" w14:textId="77777777" w:rsidR="00EC40AE" w:rsidRDefault="00EC40AE" w:rsidP="005C7704">
      <w:pPr>
        <w:spacing w:line="240" w:lineRule="auto"/>
        <w:rPr>
          <w:rStyle w:val="ac"/>
          <w:rFonts w:cs="Times New Roman"/>
          <w:b w:val="0"/>
          <w:bCs w:val="0"/>
          <w:szCs w:val="28"/>
        </w:rPr>
      </w:pPr>
    </w:p>
    <w:p w14:paraId="28CBE3FC" w14:textId="77777777" w:rsidR="008E326D" w:rsidRDefault="008E326D" w:rsidP="00EC40AE">
      <w:pPr>
        <w:jc w:val="left"/>
        <w:rPr>
          <w:b/>
        </w:rPr>
      </w:pPr>
    </w:p>
    <w:p w14:paraId="69986846" w14:textId="7563E9A6" w:rsidR="00EC40AE" w:rsidRDefault="008E326D" w:rsidP="00EC40AE">
      <w:pPr>
        <w:jc w:val="left"/>
        <w:rPr>
          <w:b/>
        </w:rPr>
      </w:pPr>
      <w:r w:rsidRPr="008E326D">
        <w:rPr>
          <w:b/>
        </w:rPr>
        <w:lastRenderedPageBreak/>
        <w:t xml:space="preserve">2. </w:t>
      </w:r>
      <w:r w:rsidRPr="008E326D">
        <w:rPr>
          <w:b/>
        </w:rPr>
        <w:t>БКГ и АВС -анализ. Раскройте содержание, укажите отличие АВС</w:t>
      </w:r>
      <w:r w:rsidR="0032509B">
        <w:rPr>
          <w:b/>
        </w:rPr>
        <w:t xml:space="preserve"> </w:t>
      </w:r>
      <w:r w:rsidRPr="008E326D">
        <w:rPr>
          <w:b/>
        </w:rPr>
        <w:t>анализа от БКГ-анализа. Приведите примеры использования каждого из них. Ответ оформите в виде таблицы.</w:t>
      </w:r>
    </w:p>
    <w:p w14:paraId="15077CF8" w14:textId="77777777" w:rsidR="007143F6" w:rsidRDefault="007143F6" w:rsidP="00EC40AE">
      <w:pPr>
        <w:jc w:val="left"/>
        <w:rPr>
          <w:b/>
        </w:rPr>
      </w:pPr>
      <w:bookmarkStart w:id="0" w:name="_GoBack"/>
      <w:bookmarkEnd w:id="0"/>
    </w:p>
    <w:p w14:paraId="6E697ECC" w14:textId="77777777" w:rsidR="0054667A" w:rsidRPr="00600920" w:rsidRDefault="0054667A" w:rsidP="00600920">
      <w:pPr>
        <w:spacing w:line="240" w:lineRule="auto"/>
        <w:rPr>
          <w:lang w:eastAsia="ru-RU"/>
        </w:rPr>
      </w:pPr>
      <w:r w:rsidRPr="00600920">
        <w:rPr>
          <w:lang w:eastAsia="ru-RU"/>
        </w:rPr>
        <w:t>Матрица BCG </w:t>
      </w:r>
      <w:r w:rsidRPr="00600920">
        <w:rPr>
          <w:iCs/>
          <w:lang w:eastAsia="ru-RU"/>
        </w:rPr>
        <w:t>(</w:t>
      </w:r>
      <w:proofErr w:type="spellStart"/>
      <w:r w:rsidRPr="00600920">
        <w:rPr>
          <w:iCs/>
          <w:lang w:eastAsia="ru-RU"/>
        </w:rPr>
        <w:t>Boston</w:t>
      </w:r>
      <w:proofErr w:type="spellEnd"/>
      <w:r w:rsidRPr="00600920">
        <w:rPr>
          <w:iCs/>
          <w:lang w:eastAsia="ru-RU"/>
        </w:rPr>
        <w:t xml:space="preserve"> </w:t>
      </w:r>
      <w:proofErr w:type="spellStart"/>
      <w:r w:rsidRPr="00600920">
        <w:rPr>
          <w:iCs/>
          <w:lang w:eastAsia="ru-RU"/>
        </w:rPr>
        <w:t>Consulting</w:t>
      </w:r>
      <w:proofErr w:type="spellEnd"/>
      <w:r w:rsidRPr="00600920">
        <w:rPr>
          <w:iCs/>
          <w:lang w:eastAsia="ru-RU"/>
        </w:rPr>
        <w:t xml:space="preserve"> </w:t>
      </w:r>
      <w:proofErr w:type="spellStart"/>
      <w:r w:rsidRPr="00600920">
        <w:rPr>
          <w:iCs/>
          <w:lang w:eastAsia="ru-RU"/>
        </w:rPr>
        <w:t>Group</w:t>
      </w:r>
      <w:proofErr w:type="spellEnd"/>
      <w:r w:rsidRPr="00600920">
        <w:rPr>
          <w:iCs/>
          <w:lang w:eastAsia="ru-RU"/>
        </w:rPr>
        <w:t>,</w:t>
      </w:r>
      <w:r w:rsidRPr="00600920">
        <w:rPr>
          <w:lang w:eastAsia="ru-RU"/>
        </w:rPr>
        <w:t xml:space="preserve"> БКГ, «рост — доля рынка») является самым известным методом портфельного анализа, с помощью которого анализируются позиции товара компании. Данная матрица была разработана в начале 1970-х гг. Бостонской консалтинговой группой и ее основателем Брюсом Д. </w:t>
      </w:r>
      <w:proofErr w:type="spellStart"/>
      <w:r w:rsidRPr="00600920">
        <w:rPr>
          <w:lang w:eastAsia="ru-RU"/>
        </w:rPr>
        <w:t>Хендерсеном</w:t>
      </w:r>
      <w:proofErr w:type="spellEnd"/>
      <w:r w:rsidRPr="00600920">
        <w:rPr>
          <w:lang w:eastAsia="ru-RU"/>
        </w:rPr>
        <w:t>. Целью создания и функционирования матрицы BCG является оценка товаров компании в зависимости от доли их на рынке и темпа роста рынка данного товара.</w:t>
      </w:r>
    </w:p>
    <w:p w14:paraId="603255B0" w14:textId="77777777" w:rsidR="0054667A" w:rsidRPr="00600920" w:rsidRDefault="0054667A" w:rsidP="00600920">
      <w:pPr>
        <w:spacing w:line="240" w:lineRule="auto"/>
        <w:rPr>
          <w:lang w:eastAsia="ru-RU"/>
        </w:rPr>
      </w:pPr>
      <w:r w:rsidRPr="00600920">
        <w:rPr>
          <w:lang w:eastAsia="ru-RU"/>
        </w:rPr>
        <w:t>В матрице БКГ выделяют четыре группы товаров.</w:t>
      </w:r>
    </w:p>
    <w:p w14:paraId="060E2B44" w14:textId="77777777" w:rsidR="0054667A" w:rsidRPr="00600920" w:rsidRDefault="0054667A" w:rsidP="00600920">
      <w:pPr>
        <w:spacing w:line="240" w:lineRule="auto"/>
        <w:rPr>
          <w:lang w:eastAsia="ru-RU"/>
        </w:rPr>
      </w:pPr>
      <w:r w:rsidRPr="00600920">
        <w:rPr>
          <w:lang w:eastAsia="ru-RU"/>
        </w:rPr>
        <w:t>1. «Знаки вопроса», или «трудные дети». Это новые товары, которые характеризуются высокими темпами роста продаж, низкой нормой прибыли в краткосрочном периоде и высокими затратами на их поддержку и развитие. В отношении данных товаров применяются стратегии инвестирования или селективного развития.</w:t>
      </w:r>
    </w:p>
    <w:p w14:paraId="689E7983" w14:textId="77777777" w:rsidR="0054667A" w:rsidRPr="00600920" w:rsidRDefault="0054667A" w:rsidP="00600920">
      <w:pPr>
        <w:spacing w:line="240" w:lineRule="auto"/>
        <w:rPr>
          <w:lang w:eastAsia="ru-RU"/>
        </w:rPr>
      </w:pPr>
      <w:r w:rsidRPr="00600920">
        <w:rPr>
          <w:lang w:eastAsia="ru-RU"/>
        </w:rPr>
        <w:t>2. «Звезды». Это товары — лидеры растущего рынка с высоким темпом роста продаж и высоким уровнем прибыли, но и с высокими затратами на продвижение. В отношении данных товаров применяется стратегия сохранения лидерства.</w:t>
      </w:r>
    </w:p>
    <w:p w14:paraId="22A87E11" w14:textId="77777777" w:rsidR="0054667A" w:rsidRPr="00600920" w:rsidRDefault="0054667A" w:rsidP="00600920">
      <w:pPr>
        <w:spacing w:line="240" w:lineRule="auto"/>
        <w:rPr>
          <w:lang w:eastAsia="ru-RU"/>
        </w:rPr>
      </w:pPr>
      <w:r w:rsidRPr="00600920">
        <w:rPr>
          <w:lang w:eastAsia="ru-RU"/>
        </w:rPr>
        <w:t>3. </w:t>
      </w:r>
      <w:r w:rsidRPr="00600920">
        <w:rPr>
          <w:bCs/>
          <w:lang w:eastAsia="ru-RU"/>
        </w:rPr>
        <w:t>«Дойные коровы». </w:t>
      </w:r>
      <w:r w:rsidRPr="00600920">
        <w:rPr>
          <w:lang w:eastAsia="ru-RU"/>
        </w:rPr>
        <w:t>Это товары — лидеры стагнирующего рынка с высоким уровнем прибыли, с незначительными инвестициями на развитие и продвижение, но без дальнейшей перспективы роста. Для данных товаров применяется стратегия получения максимальной прибыли.</w:t>
      </w:r>
    </w:p>
    <w:p w14:paraId="34F92619" w14:textId="77777777" w:rsidR="0054667A" w:rsidRPr="00600920" w:rsidRDefault="0054667A" w:rsidP="00600920">
      <w:pPr>
        <w:spacing w:line="240" w:lineRule="auto"/>
        <w:rPr>
          <w:lang w:eastAsia="ru-RU"/>
        </w:rPr>
      </w:pPr>
      <w:r w:rsidRPr="00600920">
        <w:rPr>
          <w:lang w:eastAsia="ru-RU"/>
        </w:rPr>
        <w:t>4.</w:t>
      </w:r>
      <w:r w:rsidRPr="00600920">
        <w:rPr>
          <w:bCs/>
          <w:lang w:eastAsia="ru-RU"/>
        </w:rPr>
        <w:t> «Собаки», «темные лошадки», </w:t>
      </w:r>
      <w:r w:rsidRPr="00600920">
        <w:rPr>
          <w:lang w:eastAsia="ru-RU"/>
        </w:rPr>
        <w:t>или </w:t>
      </w:r>
      <w:r w:rsidRPr="00600920">
        <w:rPr>
          <w:bCs/>
          <w:lang w:eastAsia="ru-RU"/>
        </w:rPr>
        <w:t>«хромые утки». </w:t>
      </w:r>
      <w:r w:rsidRPr="00600920">
        <w:rPr>
          <w:lang w:eastAsia="ru-RU"/>
        </w:rPr>
        <w:t xml:space="preserve">Это новые товары, которые потерпели неудачу, или товары падающего рынка, которые характеризуются низкой нормой прибыли или убыточностью и практически отсутствием возможностей по росту продаж. В отношении данных товаров применяются стратегии ухода с рынка либо снижения активности. Альтернативой может быть обновление либо </w:t>
      </w:r>
      <w:proofErr w:type="spellStart"/>
      <w:r w:rsidRPr="00600920">
        <w:rPr>
          <w:lang w:eastAsia="ru-RU"/>
        </w:rPr>
        <w:t>репозиционирование</w:t>
      </w:r>
      <w:proofErr w:type="spellEnd"/>
      <w:r w:rsidRPr="00600920">
        <w:rPr>
          <w:lang w:eastAsia="ru-RU"/>
        </w:rPr>
        <w:t xml:space="preserve"> товара.</w:t>
      </w:r>
    </w:p>
    <w:p w14:paraId="55375157" w14:textId="77777777" w:rsidR="0054667A" w:rsidRPr="00600920" w:rsidRDefault="0054667A" w:rsidP="00600920">
      <w:pPr>
        <w:spacing w:line="240" w:lineRule="auto"/>
        <w:rPr>
          <w:lang w:eastAsia="ru-RU"/>
        </w:rPr>
      </w:pPr>
      <w:r w:rsidRPr="00600920">
        <w:rPr>
          <w:lang w:eastAsia="ru-RU"/>
        </w:rPr>
        <w:t>Стоит отметить, что идеальный портфель компании по матрице BCG должен включать в себя две группы товаров.</w:t>
      </w:r>
    </w:p>
    <w:p w14:paraId="463862A7" w14:textId="77777777" w:rsidR="0054667A" w:rsidRPr="00600920" w:rsidRDefault="0054667A" w:rsidP="00600920">
      <w:pPr>
        <w:spacing w:line="240" w:lineRule="auto"/>
        <w:rPr>
          <w:lang w:eastAsia="ru-RU"/>
        </w:rPr>
      </w:pPr>
      <w:r w:rsidRPr="00600920">
        <w:rPr>
          <w:lang w:eastAsia="ru-RU"/>
        </w:rPr>
        <w:t>Первая группа — товары, которые обеспечивают компании возможность развивать свою коммерческую деятельность за счет свободных денежных средств — «звезды» и «дойные коровы».</w:t>
      </w:r>
    </w:p>
    <w:p w14:paraId="7C2D77A8" w14:textId="5E984882" w:rsidR="0054667A" w:rsidRPr="00600920" w:rsidRDefault="0054667A" w:rsidP="00600920">
      <w:pPr>
        <w:spacing w:line="240" w:lineRule="auto"/>
        <w:rPr>
          <w:lang w:eastAsia="ru-RU"/>
        </w:rPr>
      </w:pPr>
      <w:r w:rsidRPr="00600920">
        <w:rPr>
          <w:lang w:eastAsia="ru-RU"/>
        </w:rPr>
        <w:t>Вторая — товары, которые находятся на стадии внедрения и требуют инвестиций — «трудные дети».</w:t>
      </w:r>
    </w:p>
    <w:p w14:paraId="4F53A05C" w14:textId="74668EEF" w:rsidR="0054667A" w:rsidRPr="00600920" w:rsidRDefault="0054667A" w:rsidP="00600920">
      <w:pPr>
        <w:spacing w:line="240" w:lineRule="auto"/>
        <w:rPr>
          <w:lang w:eastAsia="ru-RU"/>
        </w:rPr>
      </w:pPr>
      <w:r w:rsidRPr="00600920">
        <w:rPr>
          <w:iCs/>
          <w:lang w:eastAsia="ru-RU"/>
        </w:rPr>
        <w:t>Таблица</w:t>
      </w:r>
      <w:r w:rsidRPr="00600920">
        <w:rPr>
          <w:lang w:eastAsia="ru-RU"/>
        </w:rPr>
        <w:t> </w:t>
      </w:r>
      <w:r w:rsidR="0015465B" w:rsidRPr="00600920">
        <w:rPr>
          <w:lang w:eastAsia="ru-RU"/>
        </w:rPr>
        <w:t>1</w:t>
      </w:r>
      <w:r w:rsidRPr="00600920">
        <w:rPr>
          <w:iCs/>
          <w:lang w:eastAsia="ru-RU"/>
        </w:rPr>
        <w:t xml:space="preserve"> </w:t>
      </w:r>
      <w:r w:rsidRPr="00600920">
        <w:rPr>
          <w:bCs/>
          <w:lang w:eastAsia="ru-RU"/>
        </w:rPr>
        <w:t>Пример построения матрицы </w:t>
      </w:r>
      <w:r w:rsidRPr="00600920">
        <w:rPr>
          <w:lang w:eastAsia="ru-RU"/>
        </w:rPr>
        <w:t>BCG</w:t>
      </w:r>
    </w:p>
    <w:tbl>
      <w:tblPr>
        <w:tblStyle w:val="a5"/>
        <w:tblW w:w="0" w:type="auto"/>
        <w:tblLook w:val="04A0" w:firstRow="1" w:lastRow="0" w:firstColumn="1" w:lastColumn="0" w:noHBand="0" w:noVBand="1"/>
      </w:tblPr>
      <w:tblGrid>
        <w:gridCol w:w="1868"/>
        <w:gridCol w:w="1869"/>
        <w:gridCol w:w="1869"/>
        <w:gridCol w:w="1869"/>
        <w:gridCol w:w="1869"/>
      </w:tblGrid>
      <w:tr w:rsidR="0054667A" w14:paraId="09D8610B" w14:textId="77777777" w:rsidTr="0054667A">
        <w:tc>
          <w:tcPr>
            <w:tcW w:w="1868" w:type="dxa"/>
          </w:tcPr>
          <w:p w14:paraId="78C60E0E" w14:textId="4E45B6BE" w:rsidR="0054667A" w:rsidRPr="00600920" w:rsidRDefault="0054667A" w:rsidP="00600920">
            <w:pPr>
              <w:spacing w:line="240" w:lineRule="auto"/>
              <w:ind w:firstLine="0"/>
              <w:jc w:val="center"/>
              <w:rPr>
                <w:sz w:val="24"/>
                <w:lang w:eastAsia="ru-RU"/>
              </w:rPr>
            </w:pPr>
            <w:r w:rsidRPr="00600920">
              <w:rPr>
                <w:sz w:val="24"/>
                <w:lang w:eastAsia="ru-RU"/>
              </w:rPr>
              <w:t>Товар</w:t>
            </w:r>
          </w:p>
        </w:tc>
        <w:tc>
          <w:tcPr>
            <w:tcW w:w="1869" w:type="dxa"/>
          </w:tcPr>
          <w:p w14:paraId="61162000" w14:textId="75A794CF" w:rsidR="0054667A" w:rsidRPr="00600920" w:rsidRDefault="0054667A" w:rsidP="00600920">
            <w:pPr>
              <w:spacing w:line="240" w:lineRule="auto"/>
              <w:ind w:firstLine="0"/>
              <w:jc w:val="center"/>
              <w:rPr>
                <w:sz w:val="24"/>
                <w:lang w:eastAsia="ru-RU"/>
              </w:rPr>
            </w:pPr>
            <w:r w:rsidRPr="00600920">
              <w:rPr>
                <w:sz w:val="24"/>
                <w:lang w:eastAsia="ru-RU"/>
              </w:rPr>
              <w:t>Продажи магазина «</w:t>
            </w:r>
            <w:r w:rsidR="00565125" w:rsidRPr="00600920">
              <w:rPr>
                <w:sz w:val="24"/>
                <w:lang w:eastAsia="ru-RU"/>
              </w:rPr>
              <w:t>Корзина</w:t>
            </w:r>
            <w:r w:rsidRPr="00600920">
              <w:rPr>
                <w:sz w:val="24"/>
                <w:lang w:eastAsia="ru-RU"/>
              </w:rPr>
              <w:t>»</w:t>
            </w:r>
            <w:r w:rsidR="00565125" w:rsidRPr="00600920">
              <w:rPr>
                <w:sz w:val="24"/>
                <w:lang w:eastAsia="ru-RU"/>
              </w:rPr>
              <w:t xml:space="preserve"> за год, руб.</w:t>
            </w:r>
          </w:p>
        </w:tc>
        <w:tc>
          <w:tcPr>
            <w:tcW w:w="1869" w:type="dxa"/>
          </w:tcPr>
          <w:p w14:paraId="28D69604" w14:textId="777390E8" w:rsidR="0054667A" w:rsidRPr="00600920" w:rsidRDefault="0054667A" w:rsidP="00600920">
            <w:pPr>
              <w:spacing w:line="240" w:lineRule="auto"/>
              <w:ind w:firstLine="0"/>
              <w:jc w:val="center"/>
              <w:rPr>
                <w:sz w:val="24"/>
                <w:lang w:eastAsia="ru-RU"/>
              </w:rPr>
            </w:pPr>
            <w:r w:rsidRPr="00600920">
              <w:rPr>
                <w:sz w:val="24"/>
                <w:lang w:eastAsia="ru-RU"/>
              </w:rPr>
              <w:t>Продажи магазина «</w:t>
            </w:r>
            <w:r w:rsidR="00565125" w:rsidRPr="00600920">
              <w:rPr>
                <w:sz w:val="24"/>
                <w:lang w:eastAsia="ru-RU"/>
              </w:rPr>
              <w:t>ПУД</w:t>
            </w:r>
            <w:r w:rsidRPr="00600920">
              <w:rPr>
                <w:sz w:val="24"/>
                <w:lang w:eastAsia="ru-RU"/>
              </w:rPr>
              <w:t>»</w:t>
            </w:r>
            <w:r w:rsidR="00565125" w:rsidRPr="00600920">
              <w:rPr>
                <w:sz w:val="24"/>
                <w:lang w:eastAsia="ru-RU"/>
              </w:rPr>
              <w:t xml:space="preserve"> за год, руб.</w:t>
            </w:r>
          </w:p>
        </w:tc>
        <w:tc>
          <w:tcPr>
            <w:tcW w:w="1869" w:type="dxa"/>
          </w:tcPr>
          <w:p w14:paraId="4B45CE27" w14:textId="6B727AA9" w:rsidR="0054667A" w:rsidRPr="00600920" w:rsidRDefault="00565125" w:rsidP="00600920">
            <w:pPr>
              <w:spacing w:line="240" w:lineRule="auto"/>
              <w:ind w:firstLine="0"/>
              <w:jc w:val="center"/>
              <w:rPr>
                <w:sz w:val="24"/>
                <w:lang w:val="en-US" w:eastAsia="ru-RU"/>
              </w:rPr>
            </w:pPr>
            <w:r w:rsidRPr="00600920">
              <w:rPr>
                <w:sz w:val="24"/>
                <w:lang w:eastAsia="ru-RU"/>
              </w:rPr>
              <w:t>Доля на рынке</w:t>
            </w:r>
          </w:p>
        </w:tc>
        <w:tc>
          <w:tcPr>
            <w:tcW w:w="1869" w:type="dxa"/>
          </w:tcPr>
          <w:p w14:paraId="50027892" w14:textId="4F94C045" w:rsidR="0054667A" w:rsidRPr="00600920" w:rsidRDefault="00565125" w:rsidP="00600920">
            <w:pPr>
              <w:spacing w:line="240" w:lineRule="auto"/>
              <w:ind w:firstLine="0"/>
              <w:jc w:val="center"/>
              <w:rPr>
                <w:sz w:val="24"/>
                <w:lang w:eastAsia="ru-RU"/>
              </w:rPr>
            </w:pPr>
            <w:r w:rsidRPr="00600920">
              <w:rPr>
                <w:sz w:val="24"/>
                <w:lang w:eastAsia="ru-RU"/>
              </w:rPr>
              <w:t>Темп роста рынка, %</w:t>
            </w:r>
          </w:p>
        </w:tc>
      </w:tr>
      <w:tr w:rsidR="0054667A" w14:paraId="1E80CD7D" w14:textId="77777777" w:rsidTr="0054667A">
        <w:tc>
          <w:tcPr>
            <w:tcW w:w="1868" w:type="dxa"/>
          </w:tcPr>
          <w:p w14:paraId="4D0F9AF8" w14:textId="574578F7" w:rsidR="0054667A" w:rsidRPr="00600920" w:rsidRDefault="0054667A" w:rsidP="00600920">
            <w:pPr>
              <w:spacing w:line="240" w:lineRule="auto"/>
              <w:ind w:firstLine="0"/>
              <w:jc w:val="center"/>
              <w:rPr>
                <w:sz w:val="24"/>
                <w:lang w:eastAsia="ru-RU"/>
              </w:rPr>
            </w:pPr>
            <w:r w:rsidRPr="00600920">
              <w:rPr>
                <w:sz w:val="24"/>
                <w:lang w:eastAsia="ru-RU"/>
              </w:rPr>
              <w:lastRenderedPageBreak/>
              <w:t>Печенье «</w:t>
            </w:r>
            <w:proofErr w:type="spellStart"/>
            <w:r w:rsidRPr="00600920">
              <w:rPr>
                <w:sz w:val="24"/>
                <w:lang w:eastAsia="ru-RU"/>
              </w:rPr>
              <w:t>Американо</w:t>
            </w:r>
            <w:proofErr w:type="spellEnd"/>
            <w:r w:rsidRPr="00600920">
              <w:rPr>
                <w:sz w:val="24"/>
                <w:lang w:eastAsia="ru-RU"/>
              </w:rPr>
              <w:t>»</w:t>
            </w:r>
          </w:p>
        </w:tc>
        <w:tc>
          <w:tcPr>
            <w:tcW w:w="1869" w:type="dxa"/>
          </w:tcPr>
          <w:p w14:paraId="6AB8E9DE" w14:textId="2C8FBFCB" w:rsidR="0054667A" w:rsidRPr="00600920" w:rsidRDefault="00565125" w:rsidP="00600920">
            <w:pPr>
              <w:spacing w:line="240" w:lineRule="auto"/>
              <w:ind w:firstLine="0"/>
              <w:jc w:val="center"/>
              <w:rPr>
                <w:sz w:val="24"/>
                <w:lang w:eastAsia="ru-RU"/>
              </w:rPr>
            </w:pPr>
            <w:r w:rsidRPr="00600920">
              <w:rPr>
                <w:sz w:val="24"/>
                <w:lang w:eastAsia="ru-RU"/>
              </w:rPr>
              <w:t>175 200</w:t>
            </w:r>
          </w:p>
        </w:tc>
        <w:tc>
          <w:tcPr>
            <w:tcW w:w="1869" w:type="dxa"/>
          </w:tcPr>
          <w:p w14:paraId="52F0D851" w14:textId="2BE2FD36" w:rsidR="0054667A" w:rsidRPr="00600920" w:rsidRDefault="00565125" w:rsidP="00600920">
            <w:pPr>
              <w:spacing w:line="240" w:lineRule="auto"/>
              <w:ind w:firstLine="0"/>
              <w:jc w:val="center"/>
              <w:rPr>
                <w:sz w:val="24"/>
                <w:lang w:eastAsia="ru-RU"/>
              </w:rPr>
            </w:pPr>
            <w:r w:rsidRPr="00600920">
              <w:rPr>
                <w:sz w:val="24"/>
                <w:lang w:eastAsia="ru-RU"/>
              </w:rPr>
              <w:t>262 800</w:t>
            </w:r>
          </w:p>
        </w:tc>
        <w:tc>
          <w:tcPr>
            <w:tcW w:w="1869" w:type="dxa"/>
          </w:tcPr>
          <w:p w14:paraId="7CA78020" w14:textId="66C652C4" w:rsidR="0054667A" w:rsidRPr="00600920" w:rsidRDefault="00565125" w:rsidP="00600920">
            <w:pPr>
              <w:spacing w:line="240" w:lineRule="auto"/>
              <w:ind w:firstLine="0"/>
              <w:jc w:val="center"/>
              <w:rPr>
                <w:sz w:val="24"/>
                <w:lang w:val="en-US" w:eastAsia="ru-RU"/>
              </w:rPr>
            </w:pPr>
            <w:r w:rsidRPr="00600920">
              <w:rPr>
                <w:sz w:val="24"/>
                <w:lang w:val="en-US" w:eastAsia="ru-RU"/>
              </w:rPr>
              <w:t>0,67</w:t>
            </w:r>
          </w:p>
        </w:tc>
        <w:tc>
          <w:tcPr>
            <w:tcW w:w="1869" w:type="dxa"/>
          </w:tcPr>
          <w:p w14:paraId="40EB509F" w14:textId="18A10597" w:rsidR="0054667A" w:rsidRPr="00600920" w:rsidRDefault="00565125" w:rsidP="00600920">
            <w:pPr>
              <w:spacing w:line="240" w:lineRule="auto"/>
              <w:ind w:firstLine="0"/>
              <w:jc w:val="center"/>
              <w:rPr>
                <w:sz w:val="24"/>
                <w:lang w:eastAsia="ru-RU"/>
              </w:rPr>
            </w:pPr>
            <w:r w:rsidRPr="00600920">
              <w:rPr>
                <w:sz w:val="24"/>
                <w:lang w:eastAsia="ru-RU"/>
              </w:rPr>
              <w:t>5</w:t>
            </w:r>
          </w:p>
        </w:tc>
      </w:tr>
      <w:tr w:rsidR="0054667A" w14:paraId="18B1433B" w14:textId="77777777" w:rsidTr="0054667A">
        <w:tc>
          <w:tcPr>
            <w:tcW w:w="1868" w:type="dxa"/>
          </w:tcPr>
          <w:p w14:paraId="04A29BD1" w14:textId="6FFC5119" w:rsidR="0054667A" w:rsidRPr="00600920" w:rsidRDefault="0054667A" w:rsidP="00600920">
            <w:pPr>
              <w:spacing w:line="240" w:lineRule="auto"/>
              <w:ind w:firstLine="0"/>
              <w:jc w:val="center"/>
              <w:rPr>
                <w:sz w:val="24"/>
                <w:lang w:val="en-US" w:eastAsia="ru-RU"/>
              </w:rPr>
            </w:pPr>
            <w:r w:rsidRPr="00600920">
              <w:rPr>
                <w:sz w:val="24"/>
                <w:lang w:eastAsia="ru-RU"/>
              </w:rPr>
              <w:t xml:space="preserve">Шоколад </w:t>
            </w:r>
            <w:r w:rsidRPr="00600920">
              <w:rPr>
                <w:sz w:val="24"/>
                <w:lang w:val="en-US" w:eastAsia="ru-RU"/>
              </w:rPr>
              <w:t>Alpen Gold</w:t>
            </w:r>
          </w:p>
        </w:tc>
        <w:tc>
          <w:tcPr>
            <w:tcW w:w="1869" w:type="dxa"/>
          </w:tcPr>
          <w:p w14:paraId="6D405EE4" w14:textId="7EEDFF11" w:rsidR="0054667A" w:rsidRPr="00600920" w:rsidRDefault="00565125" w:rsidP="00600920">
            <w:pPr>
              <w:spacing w:line="240" w:lineRule="auto"/>
              <w:ind w:firstLine="0"/>
              <w:jc w:val="center"/>
              <w:rPr>
                <w:sz w:val="24"/>
                <w:lang w:eastAsia="ru-RU"/>
              </w:rPr>
            </w:pPr>
            <w:r w:rsidRPr="00600920">
              <w:rPr>
                <w:sz w:val="24"/>
                <w:lang w:eastAsia="ru-RU"/>
              </w:rPr>
              <w:t>87 600</w:t>
            </w:r>
          </w:p>
        </w:tc>
        <w:tc>
          <w:tcPr>
            <w:tcW w:w="1869" w:type="dxa"/>
          </w:tcPr>
          <w:p w14:paraId="598532FC" w14:textId="0C4BD9E7" w:rsidR="0054667A" w:rsidRPr="00600920" w:rsidRDefault="00565125" w:rsidP="00600920">
            <w:pPr>
              <w:spacing w:line="240" w:lineRule="auto"/>
              <w:ind w:firstLine="0"/>
              <w:jc w:val="center"/>
              <w:rPr>
                <w:sz w:val="24"/>
                <w:lang w:eastAsia="ru-RU"/>
              </w:rPr>
            </w:pPr>
            <w:r w:rsidRPr="00600920">
              <w:rPr>
                <w:sz w:val="24"/>
                <w:lang w:eastAsia="ru-RU"/>
              </w:rPr>
              <w:t>109 500</w:t>
            </w:r>
          </w:p>
        </w:tc>
        <w:tc>
          <w:tcPr>
            <w:tcW w:w="1869" w:type="dxa"/>
          </w:tcPr>
          <w:p w14:paraId="6601C596" w14:textId="6456B5CB" w:rsidR="0054667A" w:rsidRPr="00600920" w:rsidRDefault="00565125" w:rsidP="00600920">
            <w:pPr>
              <w:spacing w:line="240" w:lineRule="auto"/>
              <w:ind w:firstLine="0"/>
              <w:jc w:val="center"/>
              <w:rPr>
                <w:sz w:val="24"/>
                <w:lang w:val="en-US" w:eastAsia="ru-RU"/>
              </w:rPr>
            </w:pPr>
            <w:r w:rsidRPr="00600920">
              <w:rPr>
                <w:sz w:val="24"/>
                <w:lang w:val="en-US" w:eastAsia="ru-RU"/>
              </w:rPr>
              <w:t>0,8</w:t>
            </w:r>
          </w:p>
        </w:tc>
        <w:tc>
          <w:tcPr>
            <w:tcW w:w="1869" w:type="dxa"/>
          </w:tcPr>
          <w:p w14:paraId="6D05F5BD" w14:textId="74602242" w:rsidR="0054667A" w:rsidRPr="00600920" w:rsidRDefault="00565125" w:rsidP="00600920">
            <w:pPr>
              <w:spacing w:line="240" w:lineRule="auto"/>
              <w:ind w:firstLine="0"/>
              <w:jc w:val="center"/>
              <w:rPr>
                <w:sz w:val="24"/>
                <w:lang w:eastAsia="ru-RU"/>
              </w:rPr>
            </w:pPr>
            <w:r w:rsidRPr="00600920">
              <w:rPr>
                <w:sz w:val="24"/>
                <w:lang w:eastAsia="ru-RU"/>
              </w:rPr>
              <w:t>8</w:t>
            </w:r>
          </w:p>
        </w:tc>
      </w:tr>
      <w:tr w:rsidR="0054667A" w14:paraId="66A3CD07" w14:textId="77777777" w:rsidTr="0054667A">
        <w:tc>
          <w:tcPr>
            <w:tcW w:w="1868" w:type="dxa"/>
          </w:tcPr>
          <w:p w14:paraId="4E57F333" w14:textId="61D3CBD0" w:rsidR="0054667A" w:rsidRPr="00600920" w:rsidRDefault="0054667A" w:rsidP="00600920">
            <w:pPr>
              <w:spacing w:line="240" w:lineRule="auto"/>
              <w:ind w:firstLine="0"/>
              <w:jc w:val="center"/>
              <w:rPr>
                <w:sz w:val="24"/>
                <w:lang w:val="en-US" w:eastAsia="ru-RU"/>
              </w:rPr>
            </w:pPr>
            <w:r w:rsidRPr="00600920">
              <w:rPr>
                <w:sz w:val="24"/>
                <w:lang w:eastAsia="ru-RU"/>
              </w:rPr>
              <w:t xml:space="preserve">Конфеты </w:t>
            </w:r>
            <w:proofErr w:type="spellStart"/>
            <w:r w:rsidRPr="00600920">
              <w:rPr>
                <w:sz w:val="24"/>
                <w:lang w:val="en-US" w:eastAsia="ru-RU"/>
              </w:rPr>
              <w:t>Roshen</w:t>
            </w:r>
            <w:proofErr w:type="spellEnd"/>
          </w:p>
        </w:tc>
        <w:tc>
          <w:tcPr>
            <w:tcW w:w="1869" w:type="dxa"/>
          </w:tcPr>
          <w:p w14:paraId="1F19CD9C" w14:textId="679477B3" w:rsidR="0054667A" w:rsidRPr="00600920" w:rsidRDefault="00565125" w:rsidP="00600920">
            <w:pPr>
              <w:spacing w:line="240" w:lineRule="auto"/>
              <w:ind w:firstLine="0"/>
              <w:jc w:val="center"/>
              <w:rPr>
                <w:sz w:val="24"/>
                <w:lang w:val="en-US" w:eastAsia="ru-RU"/>
              </w:rPr>
            </w:pPr>
            <w:r w:rsidRPr="00600920">
              <w:rPr>
                <w:sz w:val="24"/>
                <w:lang w:eastAsia="ru-RU"/>
              </w:rPr>
              <w:t>164 250</w:t>
            </w:r>
          </w:p>
        </w:tc>
        <w:tc>
          <w:tcPr>
            <w:tcW w:w="1869" w:type="dxa"/>
          </w:tcPr>
          <w:p w14:paraId="3BF1AA98" w14:textId="131B4910" w:rsidR="0054667A" w:rsidRPr="00600920" w:rsidRDefault="00565125" w:rsidP="00600920">
            <w:pPr>
              <w:spacing w:line="240" w:lineRule="auto"/>
              <w:ind w:firstLine="0"/>
              <w:jc w:val="center"/>
              <w:rPr>
                <w:sz w:val="24"/>
                <w:lang w:eastAsia="ru-RU"/>
              </w:rPr>
            </w:pPr>
            <w:r w:rsidRPr="00600920">
              <w:rPr>
                <w:sz w:val="24"/>
                <w:lang w:eastAsia="ru-RU"/>
              </w:rPr>
              <w:t>109 500</w:t>
            </w:r>
          </w:p>
        </w:tc>
        <w:tc>
          <w:tcPr>
            <w:tcW w:w="1869" w:type="dxa"/>
          </w:tcPr>
          <w:p w14:paraId="412A69A7" w14:textId="20C078F0" w:rsidR="0054667A" w:rsidRPr="00600920" w:rsidRDefault="00565125" w:rsidP="00600920">
            <w:pPr>
              <w:spacing w:line="240" w:lineRule="auto"/>
              <w:ind w:firstLine="0"/>
              <w:jc w:val="center"/>
              <w:rPr>
                <w:sz w:val="24"/>
                <w:lang w:val="en-US" w:eastAsia="ru-RU"/>
              </w:rPr>
            </w:pPr>
            <w:r w:rsidRPr="00600920">
              <w:rPr>
                <w:sz w:val="24"/>
                <w:lang w:val="en-US" w:eastAsia="ru-RU"/>
              </w:rPr>
              <w:t>1,5</w:t>
            </w:r>
          </w:p>
        </w:tc>
        <w:tc>
          <w:tcPr>
            <w:tcW w:w="1869" w:type="dxa"/>
          </w:tcPr>
          <w:p w14:paraId="1323FCBE" w14:textId="0B05A82C" w:rsidR="0054667A" w:rsidRPr="00600920" w:rsidRDefault="00565125" w:rsidP="00600920">
            <w:pPr>
              <w:spacing w:line="240" w:lineRule="auto"/>
              <w:ind w:firstLine="0"/>
              <w:jc w:val="center"/>
              <w:rPr>
                <w:sz w:val="24"/>
                <w:lang w:eastAsia="ru-RU"/>
              </w:rPr>
            </w:pPr>
            <w:r w:rsidRPr="00600920">
              <w:rPr>
                <w:sz w:val="24"/>
                <w:lang w:eastAsia="ru-RU"/>
              </w:rPr>
              <w:t>12</w:t>
            </w:r>
          </w:p>
        </w:tc>
      </w:tr>
      <w:tr w:rsidR="0054667A" w14:paraId="2AFA8ADA" w14:textId="77777777" w:rsidTr="0054667A">
        <w:tc>
          <w:tcPr>
            <w:tcW w:w="1868" w:type="dxa"/>
          </w:tcPr>
          <w:p w14:paraId="34FD74BD" w14:textId="16A9CCA7" w:rsidR="0054667A" w:rsidRPr="00600920" w:rsidRDefault="0054667A" w:rsidP="00600920">
            <w:pPr>
              <w:spacing w:line="240" w:lineRule="auto"/>
              <w:ind w:firstLine="0"/>
              <w:jc w:val="center"/>
              <w:rPr>
                <w:sz w:val="24"/>
                <w:lang w:eastAsia="ru-RU"/>
              </w:rPr>
            </w:pPr>
            <w:r w:rsidRPr="00600920">
              <w:rPr>
                <w:sz w:val="24"/>
                <w:lang w:eastAsia="ru-RU"/>
              </w:rPr>
              <w:t>Торт Наполеон</w:t>
            </w:r>
          </w:p>
        </w:tc>
        <w:tc>
          <w:tcPr>
            <w:tcW w:w="1869" w:type="dxa"/>
          </w:tcPr>
          <w:p w14:paraId="7A743F6A" w14:textId="12EC4D62" w:rsidR="0054667A" w:rsidRPr="00600920" w:rsidRDefault="00565125" w:rsidP="00600920">
            <w:pPr>
              <w:spacing w:line="240" w:lineRule="auto"/>
              <w:ind w:firstLine="0"/>
              <w:jc w:val="center"/>
              <w:rPr>
                <w:sz w:val="24"/>
                <w:lang w:val="en-US" w:eastAsia="ru-RU"/>
              </w:rPr>
            </w:pPr>
            <w:r w:rsidRPr="00600920">
              <w:rPr>
                <w:sz w:val="24"/>
                <w:lang w:eastAsia="ru-RU"/>
              </w:rPr>
              <w:t>438 00</w:t>
            </w:r>
            <w:r w:rsidRPr="00600920">
              <w:rPr>
                <w:sz w:val="24"/>
                <w:lang w:val="en-US" w:eastAsia="ru-RU"/>
              </w:rPr>
              <w:t>0</w:t>
            </w:r>
          </w:p>
        </w:tc>
        <w:tc>
          <w:tcPr>
            <w:tcW w:w="1869" w:type="dxa"/>
          </w:tcPr>
          <w:p w14:paraId="58B1ADA8" w14:textId="71B841B7" w:rsidR="0054667A" w:rsidRPr="00600920" w:rsidRDefault="00565125" w:rsidP="00600920">
            <w:pPr>
              <w:spacing w:line="240" w:lineRule="auto"/>
              <w:ind w:firstLine="0"/>
              <w:jc w:val="center"/>
              <w:rPr>
                <w:sz w:val="24"/>
                <w:lang w:eastAsia="ru-RU"/>
              </w:rPr>
            </w:pPr>
            <w:r w:rsidRPr="00600920">
              <w:rPr>
                <w:sz w:val="24"/>
                <w:lang w:eastAsia="ru-RU"/>
              </w:rPr>
              <w:t>292 000</w:t>
            </w:r>
          </w:p>
        </w:tc>
        <w:tc>
          <w:tcPr>
            <w:tcW w:w="1869" w:type="dxa"/>
          </w:tcPr>
          <w:p w14:paraId="335FF274" w14:textId="4CA8933A" w:rsidR="0054667A" w:rsidRPr="00600920" w:rsidRDefault="00565125" w:rsidP="00600920">
            <w:pPr>
              <w:spacing w:line="240" w:lineRule="auto"/>
              <w:ind w:firstLine="0"/>
              <w:jc w:val="center"/>
              <w:rPr>
                <w:sz w:val="24"/>
                <w:lang w:val="en-US" w:eastAsia="ru-RU"/>
              </w:rPr>
            </w:pPr>
            <w:r w:rsidRPr="00600920">
              <w:rPr>
                <w:sz w:val="24"/>
                <w:lang w:val="en-US" w:eastAsia="ru-RU"/>
              </w:rPr>
              <w:t>1,5</w:t>
            </w:r>
          </w:p>
        </w:tc>
        <w:tc>
          <w:tcPr>
            <w:tcW w:w="1869" w:type="dxa"/>
          </w:tcPr>
          <w:p w14:paraId="02E51F9D" w14:textId="7D7BE7DA" w:rsidR="0054667A" w:rsidRPr="00600920" w:rsidRDefault="00565125" w:rsidP="00600920">
            <w:pPr>
              <w:spacing w:line="240" w:lineRule="auto"/>
              <w:ind w:firstLine="0"/>
              <w:jc w:val="center"/>
              <w:rPr>
                <w:sz w:val="24"/>
                <w:lang w:eastAsia="ru-RU"/>
              </w:rPr>
            </w:pPr>
            <w:r w:rsidRPr="00600920">
              <w:rPr>
                <w:sz w:val="24"/>
                <w:lang w:eastAsia="ru-RU"/>
              </w:rPr>
              <w:t>15</w:t>
            </w:r>
          </w:p>
        </w:tc>
      </w:tr>
    </w:tbl>
    <w:p w14:paraId="79EC127D" w14:textId="77777777" w:rsidR="00600920" w:rsidRDefault="00600920" w:rsidP="00EC40AE">
      <w:pPr>
        <w:jc w:val="left"/>
        <w:rPr>
          <w:rFonts w:ascii="Helvetica" w:hAnsi="Helvetica" w:cs="Helvetica"/>
          <w:color w:val="333333"/>
          <w:sz w:val="26"/>
          <w:szCs w:val="26"/>
          <w:shd w:val="clear" w:color="auto" w:fill="FFFFFF"/>
        </w:rPr>
      </w:pPr>
    </w:p>
    <w:p w14:paraId="34CF4BCE" w14:textId="5CDF3473" w:rsidR="0032509B" w:rsidRDefault="0032509B" w:rsidP="00EC40AE">
      <w:pPr>
        <w:jc w:val="left"/>
        <w:rPr>
          <w:rFonts w:ascii="Helvetica" w:hAnsi="Helvetica" w:cs="Helvetica"/>
          <w:color w:val="333333"/>
          <w:sz w:val="26"/>
          <w:szCs w:val="26"/>
          <w:shd w:val="clear" w:color="auto" w:fill="FFFFFF"/>
        </w:rPr>
      </w:pPr>
      <w:r>
        <w:rPr>
          <w:rFonts w:ascii="Helvetica" w:hAnsi="Helvetica" w:cs="Helvetica"/>
          <w:color w:val="333333"/>
          <w:sz w:val="26"/>
          <w:szCs w:val="26"/>
          <w:shd w:val="clear" w:color="auto" w:fill="FFFFFF"/>
        </w:rPr>
        <w:t>АВС-анализ (ABC-</w:t>
      </w:r>
      <w:proofErr w:type="spellStart"/>
      <w:r>
        <w:rPr>
          <w:rFonts w:ascii="Helvetica" w:hAnsi="Helvetica" w:cs="Helvetica"/>
          <w:color w:val="333333"/>
          <w:sz w:val="26"/>
          <w:szCs w:val="26"/>
          <w:shd w:val="clear" w:color="auto" w:fill="FFFFFF"/>
        </w:rPr>
        <w:t>analysis</w:t>
      </w:r>
      <w:proofErr w:type="spellEnd"/>
      <w:r>
        <w:rPr>
          <w:rFonts w:ascii="Helvetica" w:hAnsi="Helvetica" w:cs="Helvetica"/>
          <w:color w:val="333333"/>
          <w:sz w:val="26"/>
          <w:szCs w:val="26"/>
          <w:shd w:val="clear" w:color="auto" w:fill="FFFFFF"/>
        </w:rPr>
        <w:t>) — метод, позволяющий определить наиболее значимые ресурсы компании с точки зрения валовых продаж и валовой прибыли.</w:t>
      </w:r>
    </w:p>
    <w:p w14:paraId="4E0B5197" w14:textId="47A2B7E9" w:rsidR="0032509B" w:rsidRDefault="0032509B" w:rsidP="00EC40AE">
      <w:pPr>
        <w:jc w:val="left"/>
        <w:rPr>
          <w:rFonts w:ascii="Helvetica" w:hAnsi="Helvetica" w:cs="Helvetica"/>
          <w:color w:val="333333"/>
          <w:sz w:val="26"/>
          <w:szCs w:val="26"/>
          <w:shd w:val="clear" w:color="auto" w:fill="FFFFFF"/>
        </w:rPr>
      </w:pPr>
      <w:r>
        <w:rPr>
          <w:rFonts w:ascii="Helvetica" w:hAnsi="Helvetica" w:cs="Helvetica"/>
          <w:color w:val="333333"/>
          <w:sz w:val="26"/>
          <w:szCs w:val="26"/>
          <w:shd w:val="clear" w:color="auto" w:fill="FFFFFF"/>
        </w:rPr>
        <w:t>Цель ABC анализа– простое, удобное и наглядное ранжирование любых ресурсов с точки зрения их вклада в прибыль или продажи. </w:t>
      </w:r>
    </w:p>
    <w:p w14:paraId="7D4ECC37" w14:textId="77777777" w:rsidR="0032509B" w:rsidRPr="0032509B" w:rsidRDefault="0032509B" w:rsidP="0032509B">
      <w:pPr>
        <w:spacing w:line="240" w:lineRule="auto"/>
        <w:ind w:firstLine="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Метод строится по принципу классификации анализируемых ресурсов на 3 группы А, В и С:</w:t>
      </w:r>
    </w:p>
    <w:p w14:paraId="52FD5BFB" w14:textId="77777777" w:rsidR="0032509B" w:rsidRPr="0032509B" w:rsidRDefault="0032509B" w:rsidP="0032509B">
      <w:pPr>
        <w:numPr>
          <w:ilvl w:val="0"/>
          <w:numId w:val="18"/>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 -группа: обеспечивает 80% продаж/прибыли, обычно составляет 15-20% от всех ресурсов</w:t>
      </w:r>
    </w:p>
    <w:p w14:paraId="5CBE8BB7" w14:textId="77777777" w:rsidR="0032509B" w:rsidRPr="0032509B" w:rsidRDefault="0032509B" w:rsidP="0032509B">
      <w:pPr>
        <w:numPr>
          <w:ilvl w:val="0"/>
          <w:numId w:val="18"/>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В –группа: обеспечивает 15% продаж/</w:t>
      </w:r>
      <w:proofErr w:type="gramStart"/>
      <w:r w:rsidRPr="0032509B">
        <w:rPr>
          <w:rFonts w:ascii="Helvetica" w:eastAsia="Times New Roman" w:hAnsi="Helvetica" w:cs="Helvetica"/>
          <w:color w:val="333333"/>
          <w:sz w:val="26"/>
          <w:szCs w:val="26"/>
          <w:lang w:eastAsia="ru-RU"/>
        </w:rPr>
        <w:t>прибыли ,</w:t>
      </w:r>
      <w:proofErr w:type="gramEnd"/>
      <w:r w:rsidRPr="0032509B">
        <w:rPr>
          <w:rFonts w:ascii="Helvetica" w:eastAsia="Times New Roman" w:hAnsi="Helvetica" w:cs="Helvetica"/>
          <w:color w:val="333333"/>
          <w:sz w:val="26"/>
          <w:szCs w:val="26"/>
          <w:lang w:eastAsia="ru-RU"/>
        </w:rPr>
        <w:t xml:space="preserve"> обычно составляет 35-20% от всех ресурсов</w:t>
      </w:r>
    </w:p>
    <w:p w14:paraId="1502DC07" w14:textId="77777777" w:rsidR="0032509B" w:rsidRPr="0032509B" w:rsidRDefault="0032509B" w:rsidP="0032509B">
      <w:pPr>
        <w:numPr>
          <w:ilvl w:val="0"/>
          <w:numId w:val="18"/>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С-группа: обеспечивает 5% продаж/</w:t>
      </w:r>
      <w:proofErr w:type="gramStart"/>
      <w:r w:rsidRPr="0032509B">
        <w:rPr>
          <w:rFonts w:ascii="Helvetica" w:eastAsia="Times New Roman" w:hAnsi="Helvetica" w:cs="Helvetica"/>
          <w:color w:val="333333"/>
          <w:sz w:val="26"/>
          <w:szCs w:val="26"/>
          <w:lang w:eastAsia="ru-RU"/>
        </w:rPr>
        <w:t>прибыли ,</w:t>
      </w:r>
      <w:proofErr w:type="gramEnd"/>
      <w:r w:rsidRPr="0032509B">
        <w:rPr>
          <w:rFonts w:ascii="Helvetica" w:eastAsia="Times New Roman" w:hAnsi="Helvetica" w:cs="Helvetica"/>
          <w:color w:val="333333"/>
          <w:sz w:val="26"/>
          <w:szCs w:val="26"/>
          <w:lang w:eastAsia="ru-RU"/>
        </w:rPr>
        <w:t xml:space="preserve"> обычно составляет 50-60% от всех ресурсов</w:t>
      </w:r>
    </w:p>
    <w:p w14:paraId="4349936A" w14:textId="78A91AA7" w:rsidR="0032509B" w:rsidRDefault="0032509B" w:rsidP="0032509B">
      <w:pPr>
        <w:spacing w:line="240" w:lineRule="auto"/>
        <w:ind w:firstLine="0"/>
        <w:jc w:val="left"/>
        <w:rPr>
          <w:rFonts w:ascii="Helvetica" w:eastAsia="Times New Roman" w:hAnsi="Helvetica" w:cs="Helvetica"/>
          <w:color w:val="333333"/>
          <w:sz w:val="26"/>
          <w:szCs w:val="26"/>
          <w:lang w:eastAsia="ru-RU"/>
        </w:rPr>
      </w:pPr>
    </w:p>
    <w:p w14:paraId="258111EF" w14:textId="750B0847" w:rsidR="0032509B" w:rsidRPr="0032509B" w:rsidRDefault="0032509B" w:rsidP="0032509B">
      <w:pPr>
        <w:spacing w:line="240" w:lineRule="auto"/>
        <w:ind w:firstLine="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Разновидности АВС-анализа:</w:t>
      </w:r>
    </w:p>
    <w:p w14:paraId="6399CAC6" w14:textId="77777777" w:rsidR="0032509B" w:rsidRPr="0032509B" w:rsidRDefault="0032509B" w:rsidP="0032509B">
      <w:pPr>
        <w:numPr>
          <w:ilvl w:val="0"/>
          <w:numId w:val="19"/>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АВС-анализ товаров отдельного бренда или всего ассортимента компании</w:t>
      </w:r>
    </w:p>
    <w:p w14:paraId="1E04FCAD" w14:textId="77777777" w:rsidR="0032509B" w:rsidRPr="0032509B" w:rsidRDefault="0032509B" w:rsidP="0032509B">
      <w:pPr>
        <w:numPr>
          <w:ilvl w:val="0"/>
          <w:numId w:val="19"/>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АВС-анализ запасов компании</w:t>
      </w:r>
    </w:p>
    <w:p w14:paraId="405E3E28" w14:textId="77777777" w:rsidR="0032509B" w:rsidRPr="0032509B" w:rsidRDefault="0032509B" w:rsidP="0032509B">
      <w:pPr>
        <w:numPr>
          <w:ilvl w:val="0"/>
          <w:numId w:val="19"/>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АВС-анализ сырья и любых закупаемых материалов</w:t>
      </w:r>
    </w:p>
    <w:p w14:paraId="7A835F0B" w14:textId="77777777" w:rsidR="0032509B" w:rsidRPr="0032509B" w:rsidRDefault="0032509B" w:rsidP="0032509B">
      <w:pPr>
        <w:numPr>
          <w:ilvl w:val="0"/>
          <w:numId w:val="19"/>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АВС-анализ клиентов или групп потребителей</w:t>
      </w:r>
    </w:p>
    <w:p w14:paraId="1CE21306" w14:textId="77777777" w:rsidR="0032509B" w:rsidRPr="0032509B" w:rsidRDefault="0032509B" w:rsidP="0032509B">
      <w:pPr>
        <w:numPr>
          <w:ilvl w:val="0"/>
          <w:numId w:val="19"/>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АВС-анализ поставщиков</w:t>
      </w:r>
    </w:p>
    <w:p w14:paraId="2800818E" w14:textId="77777777" w:rsidR="0032509B" w:rsidRPr="0032509B" w:rsidRDefault="0032509B" w:rsidP="0032509B">
      <w:pPr>
        <w:numPr>
          <w:ilvl w:val="0"/>
          <w:numId w:val="19"/>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АВС-анализ эффективности работы подразделений и анализ трудовых ресурсов</w:t>
      </w:r>
    </w:p>
    <w:p w14:paraId="3676FD27" w14:textId="437B7567" w:rsidR="0032509B" w:rsidRDefault="0032509B" w:rsidP="0032509B">
      <w:pPr>
        <w:numPr>
          <w:ilvl w:val="0"/>
          <w:numId w:val="19"/>
        </w:numPr>
        <w:spacing w:line="240" w:lineRule="auto"/>
        <w:ind w:left="0"/>
        <w:jc w:val="left"/>
        <w:rPr>
          <w:rFonts w:ascii="Helvetica" w:eastAsia="Times New Roman" w:hAnsi="Helvetica" w:cs="Helvetica"/>
          <w:color w:val="333333"/>
          <w:sz w:val="26"/>
          <w:szCs w:val="26"/>
          <w:lang w:eastAsia="ru-RU"/>
        </w:rPr>
      </w:pPr>
      <w:r w:rsidRPr="0032509B">
        <w:rPr>
          <w:rFonts w:ascii="Helvetica" w:eastAsia="Times New Roman" w:hAnsi="Helvetica" w:cs="Helvetica"/>
          <w:color w:val="333333"/>
          <w:sz w:val="26"/>
          <w:szCs w:val="26"/>
          <w:lang w:eastAsia="ru-RU"/>
        </w:rPr>
        <w:t>АВС-анализ бюджета. инвестиций или любых затрат</w:t>
      </w:r>
    </w:p>
    <w:p w14:paraId="7253C562" w14:textId="59B54464" w:rsidR="0015465B" w:rsidRPr="0032509B" w:rsidRDefault="0015465B" w:rsidP="0015465B">
      <w:pPr>
        <w:spacing w:line="240" w:lineRule="auto"/>
        <w:ind w:firstLine="708"/>
        <w:jc w:val="left"/>
        <w:rPr>
          <w:rStyle w:val="af1"/>
          <w:i w:val="0"/>
          <w:lang w:eastAsia="ru-RU"/>
        </w:rPr>
      </w:pPr>
      <w:r w:rsidRPr="0015465B">
        <w:rPr>
          <w:rStyle w:val="af1"/>
          <w:i w:val="0"/>
          <w:lang w:eastAsia="ru-RU"/>
        </w:rPr>
        <w:t>Таблица 2</w:t>
      </w:r>
      <w:proofErr w:type="gramStart"/>
      <w:r w:rsidR="00600920">
        <w:rPr>
          <w:rStyle w:val="af1"/>
          <w:i w:val="0"/>
          <w:lang w:eastAsia="ru-RU"/>
        </w:rPr>
        <w:t xml:space="preserve">- </w:t>
      </w:r>
      <w:r w:rsidRPr="0015465B">
        <w:rPr>
          <w:rStyle w:val="af1"/>
          <w:i w:val="0"/>
          <w:lang w:eastAsia="ru-RU"/>
        </w:rPr>
        <w:t xml:space="preserve"> Пример</w:t>
      </w:r>
      <w:proofErr w:type="gramEnd"/>
      <w:r w:rsidRPr="0015465B">
        <w:rPr>
          <w:rStyle w:val="af1"/>
          <w:i w:val="0"/>
          <w:lang w:eastAsia="ru-RU"/>
        </w:rPr>
        <w:t xml:space="preserve"> построения АБС анализа</w:t>
      </w:r>
    </w:p>
    <w:tbl>
      <w:tblPr>
        <w:tblStyle w:val="a5"/>
        <w:tblW w:w="0" w:type="auto"/>
        <w:tblLook w:val="04A0" w:firstRow="1" w:lastRow="0" w:firstColumn="1" w:lastColumn="0" w:noHBand="0" w:noVBand="1"/>
      </w:tblPr>
      <w:tblGrid>
        <w:gridCol w:w="2003"/>
        <w:gridCol w:w="1961"/>
        <w:gridCol w:w="1852"/>
        <w:gridCol w:w="1840"/>
        <w:gridCol w:w="1688"/>
      </w:tblGrid>
      <w:tr w:rsidR="00D37E03" w14:paraId="10DBE456" w14:textId="77777777" w:rsidTr="00D37E03">
        <w:tc>
          <w:tcPr>
            <w:tcW w:w="2003" w:type="dxa"/>
            <w:vAlign w:val="center"/>
          </w:tcPr>
          <w:p w14:paraId="7E3A5766" w14:textId="7C800085" w:rsidR="00E16144" w:rsidRPr="00D37E03" w:rsidRDefault="00E16144" w:rsidP="00D37E03">
            <w:pPr>
              <w:spacing w:line="240" w:lineRule="auto"/>
              <w:ind w:firstLine="0"/>
              <w:jc w:val="left"/>
              <w:rPr>
                <w:sz w:val="24"/>
              </w:rPr>
            </w:pPr>
            <w:r w:rsidRPr="00D37E03">
              <w:rPr>
                <w:sz w:val="24"/>
              </w:rPr>
              <w:t>Ассортимент компании, тыс. руб.</w:t>
            </w:r>
          </w:p>
        </w:tc>
        <w:tc>
          <w:tcPr>
            <w:tcW w:w="1961" w:type="dxa"/>
            <w:vAlign w:val="center"/>
          </w:tcPr>
          <w:p w14:paraId="1F37E48F" w14:textId="55A0DBA3" w:rsidR="00E16144" w:rsidRPr="00D37E03" w:rsidRDefault="00E16144" w:rsidP="00D37E03">
            <w:pPr>
              <w:spacing w:line="240" w:lineRule="auto"/>
              <w:ind w:firstLine="0"/>
              <w:jc w:val="left"/>
              <w:rPr>
                <w:sz w:val="24"/>
              </w:rPr>
            </w:pPr>
            <w:r w:rsidRPr="00D37E03">
              <w:rPr>
                <w:sz w:val="24"/>
              </w:rPr>
              <w:t>Ранжированный ассортимент компании по степени убывания, тыс. руб.</w:t>
            </w:r>
          </w:p>
        </w:tc>
        <w:tc>
          <w:tcPr>
            <w:tcW w:w="1852" w:type="dxa"/>
            <w:vAlign w:val="center"/>
          </w:tcPr>
          <w:p w14:paraId="1716D6A8" w14:textId="77777777" w:rsidR="00E16144" w:rsidRPr="00D37E03" w:rsidRDefault="00E16144" w:rsidP="00D37E03">
            <w:pPr>
              <w:spacing w:line="240" w:lineRule="auto"/>
              <w:ind w:firstLine="0"/>
              <w:jc w:val="left"/>
              <w:rPr>
                <w:sz w:val="24"/>
              </w:rPr>
            </w:pPr>
            <w:r w:rsidRPr="00D37E03">
              <w:rPr>
                <w:sz w:val="24"/>
              </w:rPr>
              <w:t>Объем</w:t>
            </w:r>
          </w:p>
          <w:p w14:paraId="6235A7B9" w14:textId="77777777" w:rsidR="00E16144" w:rsidRPr="00D37E03" w:rsidRDefault="00E16144" w:rsidP="00D37E03">
            <w:pPr>
              <w:spacing w:line="240" w:lineRule="auto"/>
              <w:ind w:firstLine="0"/>
              <w:jc w:val="left"/>
              <w:rPr>
                <w:sz w:val="24"/>
              </w:rPr>
            </w:pPr>
            <w:r w:rsidRPr="00D37E03">
              <w:rPr>
                <w:sz w:val="24"/>
              </w:rPr>
              <w:t>продаж,</w:t>
            </w:r>
          </w:p>
          <w:p w14:paraId="3E480935" w14:textId="3F7042FE" w:rsidR="00E16144" w:rsidRPr="00D37E03" w:rsidRDefault="00E16144" w:rsidP="00D37E03">
            <w:pPr>
              <w:spacing w:line="240" w:lineRule="auto"/>
              <w:ind w:firstLine="0"/>
              <w:jc w:val="left"/>
              <w:rPr>
                <w:sz w:val="24"/>
              </w:rPr>
            </w:pPr>
            <w:r w:rsidRPr="00D37E03">
              <w:rPr>
                <w:sz w:val="24"/>
              </w:rPr>
              <w:t>%</w:t>
            </w:r>
          </w:p>
        </w:tc>
        <w:tc>
          <w:tcPr>
            <w:tcW w:w="1840" w:type="dxa"/>
            <w:vAlign w:val="center"/>
          </w:tcPr>
          <w:p w14:paraId="50C6DB7F" w14:textId="77777777" w:rsidR="00E16144" w:rsidRPr="00D37E03" w:rsidRDefault="00E16144" w:rsidP="00D37E03">
            <w:pPr>
              <w:spacing w:line="240" w:lineRule="auto"/>
              <w:ind w:firstLine="0"/>
              <w:jc w:val="left"/>
              <w:rPr>
                <w:sz w:val="24"/>
              </w:rPr>
            </w:pPr>
            <w:r w:rsidRPr="00D37E03">
              <w:rPr>
                <w:sz w:val="24"/>
              </w:rPr>
              <w:t>Объем продаж нарастающим итогом в рамках каждой группы,</w:t>
            </w:r>
          </w:p>
          <w:p w14:paraId="6C960620" w14:textId="77DF6D14" w:rsidR="00E16144" w:rsidRPr="00D37E03" w:rsidRDefault="00E16144" w:rsidP="00D37E03">
            <w:pPr>
              <w:spacing w:line="240" w:lineRule="auto"/>
              <w:jc w:val="left"/>
              <w:rPr>
                <w:sz w:val="24"/>
              </w:rPr>
            </w:pPr>
            <w:r w:rsidRPr="00D37E03">
              <w:rPr>
                <w:sz w:val="24"/>
              </w:rPr>
              <w:t>%</w:t>
            </w:r>
          </w:p>
        </w:tc>
        <w:tc>
          <w:tcPr>
            <w:tcW w:w="1688" w:type="dxa"/>
            <w:vAlign w:val="center"/>
          </w:tcPr>
          <w:p w14:paraId="5275EB97" w14:textId="51687F37" w:rsidR="00E16144" w:rsidRPr="00D37E03" w:rsidRDefault="00E16144" w:rsidP="00D37E03">
            <w:pPr>
              <w:spacing w:line="240" w:lineRule="auto"/>
              <w:ind w:firstLine="0"/>
              <w:jc w:val="left"/>
              <w:rPr>
                <w:sz w:val="24"/>
              </w:rPr>
            </w:pPr>
            <w:r w:rsidRPr="00D37E03">
              <w:rPr>
                <w:sz w:val="24"/>
              </w:rPr>
              <w:t>Группа</w:t>
            </w:r>
          </w:p>
        </w:tc>
      </w:tr>
      <w:tr w:rsidR="00D37E03" w14:paraId="05B55459" w14:textId="77777777" w:rsidTr="00D37E03">
        <w:tc>
          <w:tcPr>
            <w:tcW w:w="2003" w:type="dxa"/>
          </w:tcPr>
          <w:p w14:paraId="5ED380F8" w14:textId="0D766606" w:rsidR="00E16144" w:rsidRPr="00D37E03" w:rsidRDefault="00E16144" w:rsidP="00D37E03">
            <w:pPr>
              <w:spacing w:line="240" w:lineRule="auto"/>
              <w:ind w:firstLine="0"/>
              <w:jc w:val="left"/>
              <w:rPr>
                <w:sz w:val="24"/>
                <w:lang w:val="en-US"/>
              </w:rPr>
            </w:pPr>
            <w:r w:rsidRPr="00D37E03">
              <w:rPr>
                <w:sz w:val="24"/>
              </w:rPr>
              <w:t>Печенье «</w:t>
            </w:r>
            <w:proofErr w:type="spellStart"/>
            <w:r w:rsidRPr="00D37E03">
              <w:rPr>
                <w:sz w:val="24"/>
              </w:rPr>
              <w:t>Американо</w:t>
            </w:r>
            <w:proofErr w:type="spellEnd"/>
            <w:r w:rsidRPr="00D37E03">
              <w:rPr>
                <w:sz w:val="24"/>
              </w:rPr>
              <w:t>»</w:t>
            </w:r>
            <w:r w:rsidR="00D37E03" w:rsidRPr="00D37E03">
              <w:rPr>
                <w:sz w:val="24"/>
                <w:lang w:val="en-US"/>
              </w:rPr>
              <w:t>, 175,2</w:t>
            </w:r>
          </w:p>
        </w:tc>
        <w:tc>
          <w:tcPr>
            <w:tcW w:w="1961" w:type="dxa"/>
          </w:tcPr>
          <w:p w14:paraId="7307A01A" w14:textId="6A1ADE43" w:rsidR="00E16144" w:rsidRPr="00D37E03" w:rsidRDefault="00D37E03" w:rsidP="00D37E03">
            <w:pPr>
              <w:spacing w:line="240" w:lineRule="auto"/>
              <w:ind w:firstLine="0"/>
              <w:jc w:val="left"/>
              <w:rPr>
                <w:sz w:val="24"/>
              </w:rPr>
            </w:pPr>
            <w:r w:rsidRPr="00D37E03">
              <w:rPr>
                <w:sz w:val="24"/>
              </w:rPr>
              <w:t>Печенье «</w:t>
            </w:r>
            <w:r w:rsidRPr="00D37E03">
              <w:rPr>
                <w:sz w:val="24"/>
              </w:rPr>
              <w:t>Кокосовое</w:t>
            </w:r>
            <w:r w:rsidRPr="00D37E03">
              <w:rPr>
                <w:sz w:val="24"/>
              </w:rPr>
              <w:t>»</w:t>
            </w:r>
            <w:r w:rsidRPr="00D37E03">
              <w:rPr>
                <w:sz w:val="24"/>
                <w:lang w:val="en-US"/>
              </w:rPr>
              <w:t>, 1</w:t>
            </w:r>
            <w:r w:rsidRPr="00D37E03">
              <w:rPr>
                <w:sz w:val="24"/>
              </w:rPr>
              <w:t>55</w:t>
            </w:r>
            <w:r w:rsidRPr="00D37E03">
              <w:rPr>
                <w:sz w:val="24"/>
                <w:lang w:val="en-US"/>
              </w:rPr>
              <w:t>,</w:t>
            </w:r>
            <w:r w:rsidRPr="00D37E03">
              <w:rPr>
                <w:sz w:val="24"/>
              </w:rPr>
              <w:t>1</w:t>
            </w:r>
          </w:p>
        </w:tc>
        <w:tc>
          <w:tcPr>
            <w:tcW w:w="1852" w:type="dxa"/>
          </w:tcPr>
          <w:p w14:paraId="069608E0" w14:textId="42B72E41" w:rsidR="00E16144" w:rsidRPr="00D37E03" w:rsidRDefault="00D37E03" w:rsidP="00D37E03">
            <w:pPr>
              <w:spacing w:line="240" w:lineRule="auto"/>
              <w:ind w:firstLine="0"/>
              <w:jc w:val="left"/>
              <w:rPr>
                <w:rStyle w:val="af1"/>
                <w:i w:val="0"/>
                <w:color w:val="auto"/>
                <w:sz w:val="24"/>
              </w:rPr>
            </w:pPr>
            <w:r w:rsidRPr="00D37E03">
              <w:rPr>
                <w:rStyle w:val="af1"/>
                <w:i w:val="0"/>
                <w:color w:val="auto"/>
                <w:sz w:val="24"/>
              </w:rPr>
              <w:t>38,46</w:t>
            </w:r>
          </w:p>
        </w:tc>
        <w:tc>
          <w:tcPr>
            <w:tcW w:w="1840" w:type="dxa"/>
          </w:tcPr>
          <w:p w14:paraId="44DF1D91" w14:textId="4BF78EBD" w:rsidR="00E16144" w:rsidRPr="00D37E03" w:rsidRDefault="00D37E03" w:rsidP="00D37E03">
            <w:pPr>
              <w:spacing w:line="240" w:lineRule="auto"/>
              <w:ind w:firstLine="0"/>
              <w:jc w:val="left"/>
              <w:rPr>
                <w:rStyle w:val="af1"/>
                <w:i w:val="0"/>
                <w:color w:val="auto"/>
                <w:sz w:val="24"/>
              </w:rPr>
            </w:pPr>
            <w:r w:rsidRPr="00D37E03">
              <w:rPr>
                <w:rStyle w:val="af1"/>
                <w:i w:val="0"/>
                <w:color w:val="auto"/>
                <w:sz w:val="24"/>
              </w:rPr>
              <w:t>38,46</w:t>
            </w:r>
          </w:p>
        </w:tc>
        <w:tc>
          <w:tcPr>
            <w:tcW w:w="1688" w:type="dxa"/>
          </w:tcPr>
          <w:p w14:paraId="3E7E1340" w14:textId="57C20F63" w:rsidR="00E16144" w:rsidRPr="00D37E03" w:rsidRDefault="00B76BB7" w:rsidP="00D37E03">
            <w:pPr>
              <w:spacing w:line="240" w:lineRule="auto"/>
              <w:ind w:firstLine="0"/>
              <w:jc w:val="left"/>
              <w:rPr>
                <w:sz w:val="24"/>
                <w:lang w:val="en-US"/>
              </w:rPr>
            </w:pPr>
            <w:r w:rsidRPr="00D37E03">
              <w:rPr>
                <w:sz w:val="24"/>
                <w:lang w:val="en-US"/>
              </w:rPr>
              <w:t>A</w:t>
            </w:r>
          </w:p>
        </w:tc>
      </w:tr>
      <w:tr w:rsidR="00D37E03" w14:paraId="29CB0883" w14:textId="77777777" w:rsidTr="00D37E03">
        <w:tc>
          <w:tcPr>
            <w:tcW w:w="2003" w:type="dxa"/>
          </w:tcPr>
          <w:p w14:paraId="596FBA23" w14:textId="12C26D3E" w:rsidR="00E16144" w:rsidRPr="00D37E03" w:rsidRDefault="00B76BB7" w:rsidP="00D37E03">
            <w:pPr>
              <w:spacing w:line="240" w:lineRule="auto"/>
              <w:ind w:firstLine="0"/>
              <w:jc w:val="left"/>
              <w:rPr>
                <w:sz w:val="24"/>
              </w:rPr>
            </w:pPr>
            <w:r w:rsidRPr="00D37E03">
              <w:rPr>
                <w:sz w:val="24"/>
              </w:rPr>
              <w:t>Конфеты «</w:t>
            </w:r>
            <w:proofErr w:type="spellStart"/>
            <w:r w:rsidRPr="00D37E03">
              <w:rPr>
                <w:sz w:val="24"/>
                <w:lang w:val="en-US"/>
              </w:rPr>
              <w:t>Roshen</w:t>
            </w:r>
            <w:proofErr w:type="spellEnd"/>
            <w:r w:rsidRPr="00D37E03">
              <w:rPr>
                <w:sz w:val="24"/>
              </w:rPr>
              <w:t>»</w:t>
            </w:r>
            <w:r w:rsidR="00D37E03" w:rsidRPr="00D37E03">
              <w:rPr>
                <w:sz w:val="24"/>
              </w:rPr>
              <w:t>. 122</w:t>
            </w:r>
          </w:p>
        </w:tc>
        <w:tc>
          <w:tcPr>
            <w:tcW w:w="1961" w:type="dxa"/>
          </w:tcPr>
          <w:p w14:paraId="2E44B100" w14:textId="661DADB4" w:rsidR="00E16144" w:rsidRPr="00D37E03" w:rsidRDefault="00D37E03" w:rsidP="00D37E03">
            <w:pPr>
              <w:spacing w:line="240" w:lineRule="auto"/>
              <w:ind w:firstLine="0"/>
              <w:jc w:val="left"/>
              <w:rPr>
                <w:sz w:val="24"/>
              </w:rPr>
            </w:pPr>
            <w:r w:rsidRPr="00D37E03">
              <w:rPr>
                <w:sz w:val="24"/>
              </w:rPr>
              <w:t>Конфеты «Сникерс»</w:t>
            </w:r>
            <w:r w:rsidRPr="00D37E03">
              <w:rPr>
                <w:sz w:val="24"/>
              </w:rPr>
              <w:t>, 110</w:t>
            </w:r>
          </w:p>
        </w:tc>
        <w:tc>
          <w:tcPr>
            <w:tcW w:w="1852" w:type="dxa"/>
          </w:tcPr>
          <w:p w14:paraId="1C471023" w14:textId="59AB5CEE" w:rsidR="00E16144" w:rsidRPr="00D37E03" w:rsidRDefault="00D37E03" w:rsidP="00D37E03">
            <w:pPr>
              <w:spacing w:line="240" w:lineRule="auto"/>
              <w:ind w:firstLine="0"/>
              <w:jc w:val="left"/>
              <w:rPr>
                <w:sz w:val="24"/>
              </w:rPr>
            </w:pPr>
            <w:r w:rsidRPr="00D37E03">
              <w:rPr>
                <w:sz w:val="24"/>
              </w:rPr>
              <w:t>20</w:t>
            </w:r>
            <w:r w:rsidRPr="00D37E03">
              <w:rPr>
                <w:sz w:val="24"/>
                <w:lang w:val="en-US"/>
              </w:rPr>
              <w:t>,</w:t>
            </w:r>
            <w:r w:rsidRPr="00D37E03">
              <w:rPr>
                <w:sz w:val="24"/>
              </w:rPr>
              <w:t>1</w:t>
            </w:r>
          </w:p>
        </w:tc>
        <w:tc>
          <w:tcPr>
            <w:tcW w:w="1840" w:type="dxa"/>
          </w:tcPr>
          <w:p w14:paraId="6D42DEF6" w14:textId="5AD3F446" w:rsidR="00E16144" w:rsidRPr="00D37E03" w:rsidRDefault="00D37E03" w:rsidP="00D37E03">
            <w:pPr>
              <w:spacing w:line="240" w:lineRule="auto"/>
              <w:ind w:firstLine="0"/>
              <w:jc w:val="left"/>
              <w:rPr>
                <w:sz w:val="24"/>
              </w:rPr>
            </w:pPr>
            <w:r w:rsidRPr="00D37E03">
              <w:rPr>
                <w:sz w:val="24"/>
              </w:rPr>
              <w:t>20</w:t>
            </w:r>
            <w:r w:rsidRPr="00D37E03">
              <w:rPr>
                <w:sz w:val="24"/>
                <w:lang w:val="en-US"/>
              </w:rPr>
              <w:t>,</w:t>
            </w:r>
            <w:r w:rsidRPr="00D37E03">
              <w:rPr>
                <w:sz w:val="24"/>
              </w:rPr>
              <w:t>1</w:t>
            </w:r>
          </w:p>
        </w:tc>
        <w:tc>
          <w:tcPr>
            <w:tcW w:w="1688" w:type="dxa"/>
          </w:tcPr>
          <w:p w14:paraId="397071D0" w14:textId="2D5958B8" w:rsidR="00E16144" w:rsidRPr="00D37E03" w:rsidRDefault="00D37E03" w:rsidP="00D37E03">
            <w:pPr>
              <w:spacing w:line="240" w:lineRule="auto"/>
              <w:ind w:firstLine="0"/>
              <w:jc w:val="left"/>
              <w:rPr>
                <w:sz w:val="24"/>
                <w:lang w:val="en-US"/>
              </w:rPr>
            </w:pPr>
            <w:r w:rsidRPr="00D37E03">
              <w:rPr>
                <w:sz w:val="24"/>
                <w:lang w:val="en-US"/>
              </w:rPr>
              <w:t>B</w:t>
            </w:r>
          </w:p>
        </w:tc>
      </w:tr>
      <w:tr w:rsidR="00D37E03" w14:paraId="5AC9CD07" w14:textId="77777777" w:rsidTr="00D37E03">
        <w:tc>
          <w:tcPr>
            <w:tcW w:w="2003" w:type="dxa"/>
          </w:tcPr>
          <w:p w14:paraId="7D27A93F" w14:textId="0A861AA4" w:rsidR="00E16144" w:rsidRPr="00D37E03" w:rsidRDefault="00B76BB7" w:rsidP="00D37E03">
            <w:pPr>
              <w:spacing w:line="240" w:lineRule="auto"/>
              <w:ind w:firstLine="0"/>
              <w:jc w:val="left"/>
              <w:rPr>
                <w:sz w:val="24"/>
              </w:rPr>
            </w:pPr>
            <w:r w:rsidRPr="00D37E03">
              <w:rPr>
                <w:sz w:val="24"/>
              </w:rPr>
              <w:t>Торт «Наполеон»</w:t>
            </w:r>
            <w:r w:rsidR="00D37E03" w:rsidRPr="00D37E03">
              <w:rPr>
                <w:sz w:val="24"/>
              </w:rPr>
              <w:t>. 89</w:t>
            </w:r>
          </w:p>
        </w:tc>
        <w:tc>
          <w:tcPr>
            <w:tcW w:w="1961" w:type="dxa"/>
          </w:tcPr>
          <w:p w14:paraId="1599157E" w14:textId="77777777" w:rsidR="00D37E03" w:rsidRPr="00D37E03" w:rsidRDefault="00D37E03" w:rsidP="00D37E03">
            <w:pPr>
              <w:spacing w:line="240" w:lineRule="auto"/>
              <w:ind w:firstLine="0"/>
              <w:jc w:val="left"/>
              <w:rPr>
                <w:sz w:val="24"/>
              </w:rPr>
            </w:pPr>
            <w:r w:rsidRPr="00D37E03">
              <w:rPr>
                <w:sz w:val="24"/>
              </w:rPr>
              <w:t>Торт «Медовик»</w:t>
            </w:r>
            <w:r w:rsidRPr="00D37E03">
              <w:rPr>
                <w:sz w:val="24"/>
              </w:rPr>
              <w:t>,</w:t>
            </w:r>
          </w:p>
          <w:p w14:paraId="7594CD3F" w14:textId="6C4B08AF" w:rsidR="00E16144" w:rsidRPr="00D37E03" w:rsidRDefault="00D37E03" w:rsidP="00D37E03">
            <w:pPr>
              <w:spacing w:line="240" w:lineRule="auto"/>
              <w:jc w:val="left"/>
              <w:rPr>
                <w:sz w:val="24"/>
              </w:rPr>
            </w:pPr>
            <w:r w:rsidRPr="00D37E03">
              <w:rPr>
                <w:sz w:val="24"/>
              </w:rPr>
              <w:t>76</w:t>
            </w:r>
          </w:p>
        </w:tc>
        <w:tc>
          <w:tcPr>
            <w:tcW w:w="1852" w:type="dxa"/>
          </w:tcPr>
          <w:p w14:paraId="6892D15C" w14:textId="5A3152CD" w:rsidR="00E16144" w:rsidRPr="00D37E03" w:rsidRDefault="00D37E03" w:rsidP="00D37E03">
            <w:pPr>
              <w:spacing w:line="240" w:lineRule="auto"/>
              <w:ind w:firstLine="0"/>
              <w:jc w:val="left"/>
              <w:rPr>
                <w:sz w:val="24"/>
                <w:lang w:val="en-US"/>
              </w:rPr>
            </w:pPr>
            <w:r w:rsidRPr="00D37E03">
              <w:rPr>
                <w:sz w:val="24"/>
              </w:rPr>
              <w:t>1</w:t>
            </w:r>
            <w:r w:rsidRPr="00D37E03">
              <w:rPr>
                <w:sz w:val="24"/>
                <w:lang w:val="en-US"/>
              </w:rPr>
              <w:t>0,2</w:t>
            </w:r>
          </w:p>
        </w:tc>
        <w:tc>
          <w:tcPr>
            <w:tcW w:w="1840" w:type="dxa"/>
          </w:tcPr>
          <w:p w14:paraId="6376B0C7" w14:textId="61D8986F" w:rsidR="00E16144" w:rsidRPr="00D37E03" w:rsidRDefault="00D37E03" w:rsidP="00D37E03">
            <w:pPr>
              <w:spacing w:line="240" w:lineRule="auto"/>
              <w:ind w:firstLine="0"/>
              <w:jc w:val="left"/>
              <w:rPr>
                <w:sz w:val="24"/>
              </w:rPr>
            </w:pPr>
            <w:r w:rsidRPr="00D37E03">
              <w:rPr>
                <w:sz w:val="24"/>
              </w:rPr>
              <w:t>1</w:t>
            </w:r>
            <w:r w:rsidRPr="00D37E03">
              <w:rPr>
                <w:sz w:val="24"/>
                <w:lang w:val="en-US"/>
              </w:rPr>
              <w:t>0,2</w:t>
            </w:r>
          </w:p>
        </w:tc>
        <w:tc>
          <w:tcPr>
            <w:tcW w:w="1688" w:type="dxa"/>
          </w:tcPr>
          <w:p w14:paraId="5B68B3E2" w14:textId="2E44EA0E" w:rsidR="00E16144" w:rsidRPr="00D37E03" w:rsidRDefault="00D37E03" w:rsidP="00D37E03">
            <w:pPr>
              <w:spacing w:line="240" w:lineRule="auto"/>
              <w:ind w:firstLine="0"/>
              <w:jc w:val="left"/>
              <w:rPr>
                <w:sz w:val="24"/>
                <w:lang w:val="en-US"/>
              </w:rPr>
            </w:pPr>
            <w:r w:rsidRPr="00D37E03">
              <w:rPr>
                <w:sz w:val="24"/>
                <w:lang w:val="en-US"/>
              </w:rPr>
              <w:t>C</w:t>
            </w:r>
          </w:p>
        </w:tc>
      </w:tr>
    </w:tbl>
    <w:p w14:paraId="487643E7" w14:textId="1E104142" w:rsidR="0032509B" w:rsidRDefault="00E24A60" w:rsidP="00EC40AE">
      <w:pPr>
        <w:jc w:val="left"/>
        <w:rPr>
          <w:b/>
        </w:rPr>
      </w:pPr>
      <w:r w:rsidRPr="00E24A60">
        <w:rPr>
          <w:b/>
        </w:rPr>
        <w:lastRenderedPageBreak/>
        <w:t xml:space="preserve">3. </w:t>
      </w:r>
      <w:r w:rsidRPr="00E24A60">
        <w:rPr>
          <w:b/>
        </w:rPr>
        <w:t>Психологические приемы тактики ценообразования. Раскройте сущность и приведите примеры</w:t>
      </w:r>
    </w:p>
    <w:p w14:paraId="1D0AEDA6" w14:textId="27BC8F59" w:rsidR="00A11BA7" w:rsidRPr="00A11BA7" w:rsidRDefault="00A11BA7" w:rsidP="00A11BA7">
      <w:pPr>
        <w:spacing w:line="240" w:lineRule="auto"/>
        <w:rPr>
          <w:lang w:eastAsia="ru-RU"/>
        </w:rPr>
      </w:pPr>
      <w:r w:rsidRPr="00A11BA7">
        <w:rPr>
          <w:lang w:eastAsia="ru-RU"/>
        </w:rPr>
        <w:t xml:space="preserve">Группа </w:t>
      </w:r>
      <w:r w:rsidRPr="00A11BA7">
        <w:rPr>
          <w:lang w:eastAsia="ru-RU"/>
        </w:rPr>
        <w:t>тактических приемов ценообразования составляют психологические аспекты установления цены. Они основаны на управлении ценами на товар через психологию восприятия их потребителями без существенного снижения или увеличения цен.</w:t>
      </w:r>
    </w:p>
    <w:p w14:paraId="474BB5EC" w14:textId="77777777" w:rsidR="00A11BA7" w:rsidRPr="00A11BA7" w:rsidRDefault="00A11BA7" w:rsidP="00A11BA7">
      <w:pPr>
        <w:spacing w:line="240" w:lineRule="auto"/>
        <w:rPr>
          <w:lang w:eastAsia="ru-RU"/>
        </w:rPr>
      </w:pPr>
      <w:r w:rsidRPr="00A11BA7">
        <w:rPr>
          <w:lang w:eastAsia="ru-RU"/>
        </w:rPr>
        <w:t>К психологическим приемам тактики ценообразования можно отнести:</w:t>
      </w:r>
    </w:p>
    <w:p w14:paraId="3E8EF68D" w14:textId="77777777" w:rsidR="00A11BA7" w:rsidRPr="00A11BA7" w:rsidRDefault="00A11BA7" w:rsidP="00A11BA7">
      <w:pPr>
        <w:spacing w:line="240" w:lineRule="auto"/>
        <w:rPr>
          <w:lang w:eastAsia="ru-RU"/>
        </w:rPr>
      </w:pPr>
      <w:r w:rsidRPr="00A11BA7">
        <w:rPr>
          <w:lang w:eastAsia="ru-RU"/>
        </w:rPr>
        <w:t>· "Неокругленные цены"</w:t>
      </w:r>
    </w:p>
    <w:p w14:paraId="0D955492" w14:textId="77777777" w:rsidR="00A11BA7" w:rsidRPr="00A11BA7" w:rsidRDefault="00A11BA7" w:rsidP="00A11BA7">
      <w:pPr>
        <w:spacing w:line="240" w:lineRule="auto"/>
        <w:rPr>
          <w:lang w:eastAsia="ru-RU"/>
        </w:rPr>
      </w:pPr>
      <w:r w:rsidRPr="00A11BA7">
        <w:rPr>
          <w:lang w:eastAsia="ru-RU"/>
        </w:rPr>
        <w:t>· "Приятные глазу цифры"</w:t>
      </w:r>
    </w:p>
    <w:p w14:paraId="34DA143F" w14:textId="77777777" w:rsidR="00A11BA7" w:rsidRPr="00A11BA7" w:rsidRDefault="00A11BA7" w:rsidP="00A11BA7">
      <w:pPr>
        <w:spacing w:line="240" w:lineRule="auto"/>
        <w:rPr>
          <w:lang w:eastAsia="ru-RU"/>
        </w:rPr>
      </w:pPr>
      <w:r w:rsidRPr="00A11BA7">
        <w:rPr>
          <w:lang w:eastAsia="ru-RU"/>
        </w:rPr>
        <w:t>· порядковые эффекты</w:t>
      </w:r>
    </w:p>
    <w:p w14:paraId="2D4778FF" w14:textId="77777777" w:rsidR="00A11BA7" w:rsidRPr="00A11BA7" w:rsidRDefault="00A11BA7" w:rsidP="00A11BA7">
      <w:pPr>
        <w:spacing w:line="240" w:lineRule="auto"/>
        <w:rPr>
          <w:lang w:eastAsia="ru-RU"/>
        </w:rPr>
      </w:pPr>
      <w:r w:rsidRPr="00A11BA7">
        <w:rPr>
          <w:lang w:eastAsia="ru-RU"/>
        </w:rPr>
        <w:t>· восприятие процентных различий</w:t>
      </w:r>
    </w:p>
    <w:p w14:paraId="3886CD47" w14:textId="77777777" w:rsidR="00A11BA7" w:rsidRPr="00A11BA7" w:rsidRDefault="00A11BA7" w:rsidP="00A11BA7">
      <w:pPr>
        <w:spacing w:line="240" w:lineRule="auto"/>
      </w:pPr>
      <w:r w:rsidRPr="00A11BA7">
        <w:t>Например.</w:t>
      </w:r>
    </w:p>
    <w:p w14:paraId="267DE9BF" w14:textId="77777777" w:rsidR="00A11BA7" w:rsidRPr="00A11BA7" w:rsidRDefault="00A11BA7" w:rsidP="00A11BA7">
      <w:pPr>
        <w:spacing w:line="240" w:lineRule="auto"/>
      </w:pPr>
    </w:p>
    <w:p w14:paraId="477D0CC4" w14:textId="77777777" w:rsidR="00A11BA7" w:rsidRPr="00A11BA7" w:rsidRDefault="00A11BA7" w:rsidP="00A11BA7">
      <w:pPr>
        <w:spacing w:line="240" w:lineRule="auto"/>
      </w:pPr>
      <w:r w:rsidRPr="00A11BA7">
        <w:t>Вы можете сказать, что ваш товар стоит 1.300 руб. Но если человек закажет до 15 числа, то получит дополнительную скидку 15% или может быть не скидку, а какой-то бонус, то есть товар + какое-то дополнение. </w:t>
      </w:r>
    </w:p>
    <w:p w14:paraId="492B52DF" w14:textId="77777777" w:rsidR="00A11BA7" w:rsidRPr="00A11BA7" w:rsidRDefault="00A11BA7" w:rsidP="00A11BA7">
      <w:pPr>
        <w:spacing w:line="240" w:lineRule="auto"/>
      </w:pPr>
      <w:r w:rsidRPr="00A11BA7">
        <w:t>Например, в супермаркетах очень часто продукты из секции выпечки, закусок и закусок имеют круглую цену, поскольку это продукты, которые, как правило, покупаются импульсивно.</w:t>
      </w:r>
    </w:p>
    <w:p w14:paraId="1E16FE12" w14:textId="77777777" w:rsidR="00A11BA7" w:rsidRPr="00A11BA7" w:rsidRDefault="00A11BA7" w:rsidP="00A11BA7">
      <w:pPr>
        <w:spacing w:line="240" w:lineRule="auto"/>
      </w:pPr>
    </w:p>
    <w:p w14:paraId="731DAFD5" w14:textId="77777777" w:rsidR="00A11BA7" w:rsidRPr="00A11BA7" w:rsidRDefault="00A11BA7" w:rsidP="00A11BA7">
      <w:pPr>
        <w:spacing w:line="240" w:lineRule="auto"/>
      </w:pPr>
      <w:r w:rsidRPr="00A11BA7">
        <w:t>С другой стороны, нечетные цены обычно встречаются на всех типах продуктов, хотя они чаще встречаются во время распродаж, таких как Черная пятница, когда вы хотите донести до покупателя, что вы предлагаете цену со скидкой.</w:t>
      </w:r>
    </w:p>
    <w:p w14:paraId="54EF8087" w14:textId="77777777" w:rsidR="00A11BA7" w:rsidRPr="00A11BA7" w:rsidRDefault="00A11BA7" w:rsidP="00A11BA7">
      <w:pPr>
        <w:spacing w:line="240" w:lineRule="auto"/>
      </w:pPr>
    </w:p>
    <w:p w14:paraId="0322A884" w14:textId="77777777" w:rsidR="00A11BA7" w:rsidRPr="00A11BA7" w:rsidRDefault="00A11BA7" w:rsidP="00A11BA7">
      <w:pPr>
        <w:spacing w:line="240" w:lineRule="auto"/>
      </w:pPr>
      <w:r w:rsidRPr="00A11BA7">
        <w:t>Что касается обычной цены, то ее можно увидеть в книгах, журналах или газетах, где все продукты, независимо от компании, за ними стоят примерно одинаковые цены.</w:t>
      </w:r>
    </w:p>
    <w:p w14:paraId="63A791E3" w14:textId="77777777" w:rsidR="00A11BA7" w:rsidRPr="00A11BA7" w:rsidRDefault="00A11BA7" w:rsidP="00A11BA7">
      <w:pPr>
        <w:spacing w:line="240" w:lineRule="auto"/>
      </w:pPr>
    </w:p>
    <w:p w14:paraId="2E94ABAD" w14:textId="77777777" w:rsidR="00A11BA7" w:rsidRPr="00A11BA7" w:rsidRDefault="00A11BA7" w:rsidP="00A11BA7">
      <w:pPr>
        <w:spacing w:line="240" w:lineRule="auto"/>
      </w:pPr>
      <w:r w:rsidRPr="00A11BA7">
        <w:t xml:space="preserve">Относительные цены обычно видны на таких платформах, как </w:t>
      </w:r>
      <w:proofErr w:type="spellStart"/>
      <w:r w:rsidRPr="00A11BA7">
        <w:t>Amazon</w:t>
      </w:r>
      <w:proofErr w:type="spellEnd"/>
      <w:r w:rsidRPr="00A11BA7">
        <w:t>, где продукт может показаться дорогим или дешевым в зависимости от результатов, которые появляются рядом с ним.</w:t>
      </w:r>
    </w:p>
    <w:p w14:paraId="188AE025" w14:textId="77777777" w:rsidR="00A11BA7" w:rsidRPr="00A11BA7" w:rsidRDefault="00A11BA7" w:rsidP="00A11BA7">
      <w:pPr>
        <w:spacing w:line="240" w:lineRule="auto"/>
      </w:pPr>
    </w:p>
    <w:p w14:paraId="22C5AC2E" w14:textId="2DFB8EDD" w:rsidR="00A11BA7" w:rsidRDefault="00A11BA7" w:rsidP="00A11BA7">
      <w:pPr>
        <w:spacing w:line="240" w:lineRule="auto"/>
      </w:pPr>
      <w:r w:rsidRPr="00A11BA7">
        <w:t xml:space="preserve">Наконец, в качестве примера престижного ценообразования можно привести </w:t>
      </w:r>
      <w:proofErr w:type="spellStart"/>
      <w:r w:rsidRPr="00A11BA7">
        <w:t>Apple</w:t>
      </w:r>
      <w:proofErr w:type="spellEnd"/>
      <w:r w:rsidRPr="00A11BA7">
        <w:t>. Здесь высокая цена на его продукцию напрямую связана с качеством.</w:t>
      </w:r>
      <w:r w:rsidR="00812476">
        <w:tab/>
      </w:r>
    </w:p>
    <w:p w14:paraId="26A48B6E" w14:textId="1185B7F5" w:rsidR="00812476" w:rsidRDefault="00812476" w:rsidP="00A11BA7">
      <w:pPr>
        <w:spacing w:line="240" w:lineRule="auto"/>
      </w:pPr>
    </w:p>
    <w:p w14:paraId="229F2B66" w14:textId="77777777" w:rsidR="009409CB" w:rsidRDefault="009409CB" w:rsidP="00A11BA7">
      <w:pPr>
        <w:spacing w:line="240" w:lineRule="auto"/>
        <w:rPr>
          <w:b/>
        </w:rPr>
      </w:pPr>
    </w:p>
    <w:p w14:paraId="65BE5BCC" w14:textId="77777777" w:rsidR="009409CB" w:rsidRDefault="009409CB" w:rsidP="00A11BA7">
      <w:pPr>
        <w:spacing w:line="240" w:lineRule="auto"/>
        <w:rPr>
          <w:b/>
        </w:rPr>
      </w:pPr>
    </w:p>
    <w:p w14:paraId="3D974147" w14:textId="77777777" w:rsidR="009409CB" w:rsidRDefault="009409CB" w:rsidP="00A11BA7">
      <w:pPr>
        <w:spacing w:line="240" w:lineRule="auto"/>
        <w:rPr>
          <w:b/>
        </w:rPr>
      </w:pPr>
    </w:p>
    <w:p w14:paraId="71E12E37" w14:textId="77777777" w:rsidR="009409CB" w:rsidRDefault="009409CB" w:rsidP="00A11BA7">
      <w:pPr>
        <w:spacing w:line="240" w:lineRule="auto"/>
        <w:rPr>
          <w:b/>
        </w:rPr>
      </w:pPr>
    </w:p>
    <w:p w14:paraId="51EEDFEF" w14:textId="6EB005F3" w:rsidR="00812476" w:rsidRDefault="00812476" w:rsidP="00A11BA7">
      <w:pPr>
        <w:spacing w:line="240" w:lineRule="auto"/>
        <w:rPr>
          <w:b/>
        </w:rPr>
      </w:pPr>
      <w:r w:rsidRPr="00812476">
        <w:rPr>
          <w:b/>
        </w:rPr>
        <w:lastRenderedPageBreak/>
        <w:t xml:space="preserve">4. </w:t>
      </w:r>
      <w:r w:rsidRPr="00812476">
        <w:rPr>
          <w:b/>
        </w:rPr>
        <w:t>Разработайте анкеты, ориентированные на потребителей отдельно супермаркета АШАН и потребителей французской булочной, с целью выявления их потребностей.</w:t>
      </w:r>
    </w:p>
    <w:p w14:paraId="11B1989F" w14:textId="77777777" w:rsidR="009409CB" w:rsidRDefault="009409CB" w:rsidP="00A11BA7">
      <w:pPr>
        <w:spacing w:line="240" w:lineRule="auto"/>
      </w:pPr>
    </w:p>
    <w:p w14:paraId="35CDAC54" w14:textId="4CAE7D19" w:rsidR="0012584F" w:rsidRDefault="0012584F" w:rsidP="00A11BA7">
      <w:pPr>
        <w:spacing w:line="240" w:lineRule="auto"/>
        <w:rPr>
          <w:lang w:val="en-US"/>
        </w:rPr>
      </w:pPr>
      <w:r w:rsidRPr="0012584F">
        <w:t>Анкета АШАН</w:t>
      </w:r>
      <w:r w:rsidRPr="0012584F">
        <w:rPr>
          <w:lang w:val="en-US"/>
        </w:rPr>
        <w:t>:</w:t>
      </w:r>
    </w:p>
    <w:p w14:paraId="485038B2" w14:textId="7A396B3C"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bCs/>
          <w:szCs w:val="28"/>
          <w:u w:val="single"/>
          <w:lang w:eastAsia="ru-RU"/>
        </w:rPr>
        <w:t xml:space="preserve">Уважаемые покупатели </w:t>
      </w:r>
      <w:r w:rsidRPr="000605D4">
        <w:rPr>
          <w:rFonts w:eastAsia="Times New Roman" w:cs="Times New Roman"/>
          <w:bCs/>
          <w:szCs w:val="28"/>
          <w:u w:val="single"/>
          <w:lang w:eastAsia="ru-RU"/>
        </w:rPr>
        <w:t>ООО «Ашан»</w:t>
      </w:r>
      <w:r w:rsidRPr="0012584F">
        <w:rPr>
          <w:rFonts w:eastAsia="Times New Roman" w:cs="Times New Roman"/>
          <w:bCs/>
          <w:szCs w:val="28"/>
          <w:u w:val="single"/>
          <w:lang w:eastAsia="ru-RU"/>
        </w:rPr>
        <w:t>!</w:t>
      </w:r>
    </w:p>
    <w:p w14:paraId="489BE04D" w14:textId="5932BA9A" w:rsidR="0012584F" w:rsidRPr="0012584F" w:rsidRDefault="0012584F" w:rsidP="000605D4">
      <w:pPr>
        <w:spacing w:before="100" w:beforeAutospacing="1" w:after="100" w:afterAutospacing="1" w:line="240" w:lineRule="auto"/>
        <w:ind w:firstLine="0"/>
        <w:jc w:val="left"/>
        <w:rPr>
          <w:rFonts w:eastAsia="Times New Roman" w:cs="Times New Roman"/>
          <w:i/>
          <w:szCs w:val="28"/>
          <w:lang w:eastAsia="ru-RU"/>
        </w:rPr>
      </w:pPr>
      <w:r w:rsidRPr="000605D4">
        <w:rPr>
          <w:rFonts w:eastAsia="Times New Roman" w:cs="Times New Roman"/>
          <w:i/>
          <w:iCs/>
          <w:szCs w:val="28"/>
          <w:lang w:eastAsia="ru-RU"/>
        </w:rPr>
        <w:t>Я</w:t>
      </w:r>
      <w:r w:rsidRPr="0012584F">
        <w:rPr>
          <w:rFonts w:eastAsia="Times New Roman" w:cs="Times New Roman"/>
          <w:i/>
          <w:iCs/>
          <w:szCs w:val="28"/>
          <w:lang w:eastAsia="ru-RU"/>
        </w:rPr>
        <w:t xml:space="preserve"> представитель </w:t>
      </w:r>
      <w:r w:rsidRPr="000605D4">
        <w:rPr>
          <w:rFonts w:eastAsia="Times New Roman" w:cs="Times New Roman"/>
          <w:i/>
          <w:iCs/>
          <w:szCs w:val="28"/>
          <w:lang w:eastAsia="ru-RU"/>
        </w:rPr>
        <w:t>ООО «АШАН»</w:t>
      </w:r>
      <w:r w:rsidRPr="0012584F">
        <w:rPr>
          <w:rFonts w:eastAsia="Times New Roman" w:cs="Times New Roman"/>
          <w:i/>
          <w:iCs/>
          <w:szCs w:val="28"/>
          <w:lang w:eastAsia="ru-RU"/>
        </w:rPr>
        <w:t>, я бы хотела провести анкетирование среди наших покупателей.</w:t>
      </w:r>
    </w:p>
    <w:p w14:paraId="1EF8C96F" w14:textId="77777777" w:rsidR="0012584F" w:rsidRPr="0012584F" w:rsidRDefault="0012584F" w:rsidP="000605D4">
      <w:pPr>
        <w:spacing w:before="100" w:beforeAutospacing="1" w:after="100" w:afterAutospacing="1" w:line="240" w:lineRule="auto"/>
        <w:ind w:firstLine="0"/>
        <w:jc w:val="left"/>
        <w:rPr>
          <w:rFonts w:eastAsia="Times New Roman" w:cs="Times New Roman"/>
          <w:i/>
          <w:szCs w:val="28"/>
          <w:lang w:eastAsia="ru-RU"/>
        </w:rPr>
      </w:pPr>
      <w:r w:rsidRPr="0012584F">
        <w:rPr>
          <w:rFonts w:eastAsia="Times New Roman" w:cs="Times New Roman"/>
          <w:i/>
          <w:iCs/>
          <w:szCs w:val="28"/>
          <w:lang w:eastAsia="ru-RU"/>
        </w:rPr>
        <w:t>Эта анкета не займет у вас много времени.</w:t>
      </w:r>
    </w:p>
    <w:p w14:paraId="49546A89" w14:textId="77777777" w:rsidR="0012584F" w:rsidRPr="0012584F" w:rsidRDefault="0012584F" w:rsidP="000605D4">
      <w:pPr>
        <w:spacing w:before="100" w:beforeAutospacing="1" w:after="100" w:afterAutospacing="1" w:line="240" w:lineRule="auto"/>
        <w:ind w:firstLine="0"/>
        <w:jc w:val="left"/>
        <w:rPr>
          <w:rFonts w:eastAsia="Times New Roman" w:cs="Times New Roman"/>
          <w:i/>
          <w:szCs w:val="28"/>
          <w:lang w:eastAsia="ru-RU"/>
        </w:rPr>
      </w:pPr>
      <w:r w:rsidRPr="0012584F">
        <w:rPr>
          <w:rFonts w:eastAsia="Times New Roman" w:cs="Times New Roman"/>
          <w:i/>
          <w:szCs w:val="28"/>
          <w:lang w:eastAsia="ru-RU"/>
        </w:rPr>
        <w:t>Заранее благодарим вас за участие!</w:t>
      </w:r>
    </w:p>
    <w:p w14:paraId="4687E0FC"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1. Укажите, где Вы предпочитаете покупать продукты питания:</w:t>
      </w:r>
    </w:p>
    <w:p w14:paraId="65CF0DDE" w14:textId="77777777" w:rsidR="0012584F" w:rsidRPr="000605D4" w:rsidRDefault="0012584F" w:rsidP="000605D4">
      <w:pPr>
        <w:pStyle w:val="a3"/>
        <w:numPr>
          <w:ilvl w:val="0"/>
          <w:numId w:val="21"/>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гипермаркет</w:t>
      </w:r>
    </w:p>
    <w:p w14:paraId="5353F42F" w14:textId="77777777" w:rsidR="0012584F" w:rsidRPr="000605D4" w:rsidRDefault="0012584F" w:rsidP="000605D4">
      <w:pPr>
        <w:pStyle w:val="a3"/>
        <w:numPr>
          <w:ilvl w:val="0"/>
          <w:numId w:val="21"/>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супермаркет</w:t>
      </w:r>
    </w:p>
    <w:p w14:paraId="56CB968D" w14:textId="77777777" w:rsidR="0012584F" w:rsidRPr="000605D4" w:rsidRDefault="0012584F" w:rsidP="000605D4">
      <w:pPr>
        <w:pStyle w:val="a3"/>
        <w:numPr>
          <w:ilvl w:val="0"/>
          <w:numId w:val="21"/>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ярмарка выходного дня</w:t>
      </w:r>
    </w:p>
    <w:p w14:paraId="5B5B7324" w14:textId="77777777" w:rsidR="0012584F" w:rsidRPr="000605D4" w:rsidRDefault="0012584F" w:rsidP="000605D4">
      <w:pPr>
        <w:pStyle w:val="a3"/>
        <w:numPr>
          <w:ilvl w:val="0"/>
          <w:numId w:val="21"/>
        </w:numPr>
        <w:spacing w:before="100" w:beforeAutospacing="1" w:after="100" w:afterAutospacing="1" w:line="240" w:lineRule="auto"/>
        <w:jc w:val="left"/>
        <w:rPr>
          <w:rFonts w:eastAsia="Times New Roman" w:cs="Times New Roman"/>
          <w:szCs w:val="28"/>
          <w:lang w:eastAsia="ru-RU"/>
        </w:rPr>
      </w:pPr>
      <w:proofErr w:type="spellStart"/>
      <w:r w:rsidRPr="000605D4">
        <w:rPr>
          <w:rFonts w:eastAsia="Times New Roman" w:cs="Times New Roman"/>
          <w:szCs w:val="28"/>
          <w:lang w:eastAsia="ru-RU"/>
        </w:rPr>
        <w:t>минимаркет</w:t>
      </w:r>
      <w:proofErr w:type="spellEnd"/>
      <w:r w:rsidRPr="000605D4">
        <w:rPr>
          <w:rFonts w:eastAsia="Times New Roman" w:cs="Times New Roman"/>
          <w:szCs w:val="28"/>
          <w:lang w:eastAsia="ru-RU"/>
        </w:rPr>
        <w:t xml:space="preserve"> (магазин шаговой доступности)</w:t>
      </w:r>
    </w:p>
    <w:p w14:paraId="5E5D16B3"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2. Что влияет на Ваш выбор торговой точки:</w:t>
      </w:r>
    </w:p>
    <w:p w14:paraId="343CBD13" w14:textId="77777777" w:rsidR="0012584F" w:rsidRPr="000605D4" w:rsidRDefault="0012584F" w:rsidP="000605D4">
      <w:pPr>
        <w:pStyle w:val="a3"/>
        <w:numPr>
          <w:ilvl w:val="0"/>
          <w:numId w:val="22"/>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уровень цен место расположения</w:t>
      </w:r>
    </w:p>
    <w:p w14:paraId="192E58E6" w14:textId="77777777" w:rsidR="0012584F" w:rsidRPr="000605D4" w:rsidRDefault="0012584F" w:rsidP="000605D4">
      <w:pPr>
        <w:pStyle w:val="a3"/>
        <w:numPr>
          <w:ilvl w:val="0"/>
          <w:numId w:val="22"/>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широта ассортимента качество продукции</w:t>
      </w:r>
    </w:p>
    <w:p w14:paraId="22151E9D" w14:textId="77777777" w:rsidR="0012584F" w:rsidRPr="000605D4" w:rsidRDefault="0012584F" w:rsidP="000605D4">
      <w:pPr>
        <w:pStyle w:val="a3"/>
        <w:numPr>
          <w:ilvl w:val="0"/>
          <w:numId w:val="22"/>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график работы наличие автостоянки</w:t>
      </w:r>
    </w:p>
    <w:p w14:paraId="1F442336" w14:textId="77777777" w:rsidR="0012584F" w:rsidRPr="000605D4" w:rsidRDefault="0012584F" w:rsidP="000605D4">
      <w:pPr>
        <w:pStyle w:val="a3"/>
        <w:numPr>
          <w:ilvl w:val="0"/>
          <w:numId w:val="22"/>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уровень обслуживания опыт/отзывы друзей коллег</w:t>
      </w:r>
    </w:p>
    <w:p w14:paraId="14078E9C" w14:textId="77777777" w:rsidR="0012584F" w:rsidRPr="000605D4" w:rsidRDefault="0012584F" w:rsidP="000605D4">
      <w:pPr>
        <w:pStyle w:val="a3"/>
        <w:numPr>
          <w:ilvl w:val="0"/>
          <w:numId w:val="22"/>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я удобство планировки магазина</w:t>
      </w:r>
    </w:p>
    <w:p w14:paraId="00F6AECC"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другое (указать)</w:t>
      </w:r>
      <w:r w:rsidRPr="0012584F">
        <w:rPr>
          <w:rFonts w:eastAsia="Times New Roman" w:cs="Times New Roman"/>
          <w:bCs/>
          <w:szCs w:val="28"/>
          <w:u w:val="single"/>
          <w:lang w:eastAsia="ru-RU"/>
        </w:rPr>
        <w:t>___________________________________________</w:t>
      </w:r>
    </w:p>
    <w:p w14:paraId="129C7D76" w14:textId="549AE1DE"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 xml:space="preserve">3. Как часто Вы приобретаете продукты питания в </w:t>
      </w:r>
      <w:r w:rsidRPr="000605D4">
        <w:rPr>
          <w:rFonts w:eastAsia="Times New Roman" w:cs="Times New Roman"/>
          <w:szCs w:val="28"/>
          <w:lang w:eastAsia="ru-RU"/>
        </w:rPr>
        <w:t>ООО «АШАН»</w:t>
      </w:r>
      <w:r w:rsidRPr="0012584F">
        <w:rPr>
          <w:rFonts w:eastAsia="Times New Roman" w:cs="Times New Roman"/>
          <w:szCs w:val="28"/>
          <w:lang w:eastAsia="ru-RU"/>
        </w:rPr>
        <w:t>?</w:t>
      </w:r>
    </w:p>
    <w:p w14:paraId="1885D7EF" w14:textId="77777777" w:rsidR="0012584F" w:rsidRPr="000605D4" w:rsidRDefault="0012584F" w:rsidP="000605D4">
      <w:pPr>
        <w:pStyle w:val="a3"/>
        <w:numPr>
          <w:ilvl w:val="0"/>
          <w:numId w:val="23"/>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1 раз в неделю более 3 раз в неделю</w:t>
      </w:r>
    </w:p>
    <w:p w14:paraId="61B9B66A" w14:textId="77777777" w:rsidR="0012584F" w:rsidRPr="000605D4" w:rsidRDefault="0012584F" w:rsidP="000605D4">
      <w:pPr>
        <w:pStyle w:val="a3"/>
        <w:numPr>
          <w:ilvl w:val="0"/>
          <w:numId w:val="23"/>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2-3 раза в неделю ежедневно</w:t>
      </w:r>
    </w:p>
    <w:p w14:paraId="2C97E6C0"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другое(указать)</w:t>
      </w:r>
      <w:r w:rsidRPr="0012584F">
        <w:rPr>
          <w:rFonts w:eastAsia="Times New Roman" w:cs="Times New Roman"/>
          <w:bCs/>
          <w:szCs w:val="28"/>
          <w:u w:val="single"/>
          <w:lang w:eastAsia="ru-RU"/>
        </w:rPr>
        <w:t>_______________________________________________</w:t>
      </w:r>
    </w:p>
    <w:p w14:paraId="5A7C14A3" w14:textId="45D046B9"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 xml:space="preserve">4. Укажите среднюю сумму Вашей регулярной покупки продуктов питания в </w:t>
      </w:r>
      <w:r w:rsidRPr="000605D4">
        <w:rPr>
          <w:rFonts w:eastAsia="Times New Roman" w:cs="Times New Roman"/>
          <w:szCs w:val="28"/>
          <w:lang w:eastAsia="ru-RU"/>
        </w:rPr>
        <w:t>ООО «АШАН»</w:t>
      </w:r>
      <w:r w:rsidRPr="0012584F">
        <w:rPr>
          <w:rFonts w:eastAsia="Times New Roman" w:cs="Times New Roman"/>
          <w:szCs w:val="28"/>
          <w:lang w:eastAsia="ru-RU"/>
        </w:rPr>
        <w:t>:</w:t>
      </w:r>
    </w:p>
    <w:p w14:paraId="65309697" w14:textId="77777777" w:rsidR="0012584F" w:rsidRPr="000605D4" w:rsidRDefault="0012584F" w:rsidP="000605D4">
      <w:pPr>
        <w:pStyle w:val="a3"/>
        <w:numPr>
          <w:ilvl w:val="0"/>
          <w:numId w:val="24"/>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менее 100 рублей 101 - 400 рублей 401 - 700 рублей</w:t>
      </w:r>
    </w:p>
    <w:p w14:paraId="140E15D8" w14:textId="77777777" w:rsidR="0012584F" w:rsidRPr="000605D4" w:rsidRDefault="0012584F" w:rsidP="000605D4">
      <w:pPr>
        <w:pStyle w:val="a3"/>
        <w:numPr>
          <w:ilvl w:val="0"/>
          <w:numId w:val="24"/>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701 - 1000 рублей свыше 1000 рублей</w:t>
      </w:r>
    </w:p>
    <w:p w14:paraId="7B68C406" w14:textId="391A1BC4"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lastRenderedPageBreak/>
        <w:t xml:space="preserve">5. Укажите источник, из которого Вы обычно получаете информацию о продуктах питания в </w:t>
      </w:r>
      <w:r w:rsidRPr="000605D4">
        <w:rPr>
          <w:rFonts w:eastAsia="Times New Roman" w:cs="Times New Roman"/>
          <w:szCs w:val="28"/>
          <w:lang w:eastAsia="ru-RU"/>
        </w:rPr>
        <w:t>ООО АШАН:</w:t>
      </w:r>
    </w:p>
    <w:p w14:paraId="7D352219" w14:textId="77777777" w:rsidR="0012584F" w:rsidRPr="000605D4" w:rsidRDefault="0012584F" w:rsidP="000605D4">
      <w:pPr>
        <w:pStyle w:val="a3"/>
        <w:numPr>
          <w:ilvl w:val="0"/>
          <w:numId w:val="25"/>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личный опыт от родственников, друзей, коллег</w:t>
      </w:r>
    </w:p>
    <w:p w14:paraId="7A6A0619" w14:textId="77777777" w:rsidR="0012584F" w:rsidRPr="000605D4" w:rsidRDefault="0012584F" w:rsidP="000605D4">
      <w:pPr>
        <w:pStyle w:val="a3"/>
        <w:numPr>
          <w:ilvl w:val="0"/>
          <w:numId w:val="25"/>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дегустация реклама</w:t>
      </w:r>
    </w:p>
    <w:p w14:paraId="5078F860"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другое(указать)</w:t>
      </w:r>
      <w:r w:rsidRPr="0012584F">
        <w:rPr>
          <w:rFonts w:eastAsia="Times New Roman" w:cs="Times New Roman"/>
          <w:bCs/>
          <w:szCs w:val="28"/>
          <w:u w:val="single"/>
          <w:lang w:eastAsia="ru-RU"/>
        </w:rPr>
        <w:t>_______________________________________________</w:t>
      </w:r>
    </w:p>
    <w:p w14:paraId="4BDD4820"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6. Устраивает ли Вас качество продуктов питания местных товаропроизводителей?</w:t>
      </w:r>
    </w:p>
    <w:p w14:paraId="10A850ED" w14:textId="77777777" w:rsidR="0012584F" w:rsidRPr="000605D4" w:rsidRDefault="0012584F" w:rsidP="000605D4">
      <w:pPr>
        <w:pStyle w:val="a3"/>
        <w:numPr>
          <w:ilvl w:val="0"/>
          <w:numId w:val="26"/>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 xml:space="preserve">да, устраивает </w:t>
      </w:r>
    </w:p>
    <w:p w14:paraId="2D8B871B" w14:textId="77777777" w:rsidR="0012584F" w:rsidRPr="000605D4" w:rsidRDefault="0012584F" w:rsidP="000605D4">
      <w:pPr>
        <w:pStyle w:val="a3"/>
        <w:numPr>
          <w:ilvl w:val="0"/>
          <w:numId w:val="26"/>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 xml:space="preserve">не совсем устраивает </w:t>
      </w:r>
    </w:p>
    <w:p w14:paraId="0324D7E2" w14:textId="2435585C" w:rsidR="0012584F" w:rsidRPr="000605D4" w:rsidRDefault="0012584F" w:rsidP="000605D4">
      <w:pPr>
        <w:pStyle w:val="a3"/>
        <w:numPr>
          <w:ilvl w:val="0"/>
          <w:numId w:val="26"/>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нет, не устраивает</w:t>
      </w:r>
    </w:p>
    <w:p w14:paraId="377AADED"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7. Что на Ваш взгляд позволяет продукции быть узнаваемой и пользоваться устойчивым спросом:</w:t>
      </w:r>
    </w:p>
    <w:p w14:paraId="786F391C" w14:textId="77777777" w:rsidR="0012584F" w:rsidRPr="000605D4" w:rsidRDefault="0012584F" w:rsidP="000605D4">
      <w:pPr>
        <w:pStyle w:val="a3"/>
        <w:numPr>
          <w:ilvl w:val="0"/>
          <w:numId w:val="27"/>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цена</w:t>
      </w:r>
    </w:p>
    <w:p w14:paraId="5DEEDA1C" w14:textId="77777777" w:rsidR="0012584F" w:rsidRPr="000605D4" w:rsidRDefault="0012584F" w:rsidP="000605D4">
      <w:pPr>
        <w:pStyle w:val="a3"/>
        <w:numPr>
          <w:ilvl w:val="0"/>
          <w:numId w:val="27"/>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наличие регионального бренда</w:t>
      </w:r>
    </w:p>
    <w:p w14:paraId="2F325697" w14:textId="77777777" w:rsidR="0012584F" w:rsidRPr="000605D4" w:rsidRDefault="0012584F" w:rsidP="000605D4">
      <w:pPr>
        <w:pStyle w:val="a3"/>
        <w:numPr>
          <w:ilvl w:val="0"/>
          <w:numId w:val="27"/>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реклама</w:t>
      </w:r>
    </w:p>
    <w:p w14:paraId="3930A058" w14:textId="77777777" w:rsidR="0012584F" w:rsidRPr="000605D4" w:rsidRDefault="0012584F" w:rsidP="000605D4">
      <w:pPr>
        <w:pStyle w:val="a3"/>
        <w:numPr>
          <w:ilvl w:val="0"/>
          <w:numId w:val="27"/>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улучшение дизайна и качества упаковки</w:t>
      </w:r>
    </w:p>
    <w:p w14:paraId="1984205F" w14:textId="77777777" w:rsidR="0012584F" w:rsidRPr="000605D4" w:rsidRDefault="0012584F" w:rsidP="000605D4">
      <w:pPr>
        <w:pStyle w:val="a3"/>
        <w:numPr>
          <w:ilvl w:val="0"/>
          <w:numId w:val="27"/>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производство экологически чистых продуктов, без консервантов</w:t>
      </w:r>
    </w:p>
    <w:p w14:paraId="7CDA8C2A" w14:textId="77777777" w:rsidR="0012584F" w:rsidRPr="000605D4" w:rsidRDefault="0012584F" w:rsidP="000605D4">
      <w:pPr>
        <w:pStyle w:val="a3"/>
        <w:numPr>
          <w:ilvl w:val="0"/>
          <w:numId w:val="27"/>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проведение выставок, ярмарок, дегустаций</w:t>
      </w:r>
    </w:p>
    <w:p w14:paraId="6740152D" w14:textId="77777777" w:rsidR="0012584F" w:rsidRPr="000605D4" w:rsidRDefault="0012584F" w:rsidP="000605D4">
      <w:pPr>
        <w:pStyle w:val="a3"/>
        <w:numPr>
          <w:ilvl w:val="0"/>
          <w:numId w:val="27"/>
        </w:numPr>
        <w:spacing w:before="100" w:beforeAutospacing="1" w:after="100" w:afterAutospacing="1" w:line="240" w:lineRule="auto"/>
        <w:jc w:val="left"/>
        <w:rPr>
          <w:rFonts w:eastAsia="Times New Roman" w:cs="Times New Roman"/>
          <w:szCs w:val="28"/>
          <w:lang w:eastAsia="ru-RU"/>
        </w:rPr>
      </w:pPr>
      <w:r w:rsidRPr="000605D4">
        <w:rPr>
          <w:rFonts w:eastAsia="Times New Roman" w:cs="Times New Roman"/>
          <w:szCs w:val="28"/>
          <w:lang w:eastAsia="ru-RU"/>
        </w:rPr>
        <w:t>создание сети магазинов фирменной торговли</w:t>
      </w:r>
    </w:p>
    <w:p w14:paraId="20794B2C" w14:textId="77777777" w:rsidR="0012584F" w:rsidRPr="0012584F" w:rsidRDefault="0012584F" w:rsidP="000605D4">
      <w:pPr>
        <w:spacing w:before="100" w:beforeAutospacing="1" w:after="100" w:afterAutospacing="1" w:line="240" w:lineRule="auto"/>
        <w:ind w:firstLine="0"/>
        <w:jc w:val="left"/>
        <w:rPr>
          <w:rFonts w:eastAsia="Times New Roman" w:cs="Times New Roman"/>
          <w:szCs w:val="28"/>
          <w:lang w:eastAsia="ru-RU"/>
        </w:rPr>
      </w:pPr>
      <w:r w:rsidRPr="0012584F">
        <w:rPr>
          <w:rFonts w:eastAsia="Times New Roman" w:cs="Times New Roman"/>
          <w:szCs w:val="28"/>
          <w:lang w:eastAsia="ru-RU"/>
        </w:rPr>
        <w:t>другое(указать</w:t>
      </w:r>
      <w:r w:rsidRPr="0012584F">
        <w:rPr>
          <w:rFonts w:eastAsia="Times New Roman" w:cs="Times New Roman"/>
          <w:szCs w:val="28"/>
          <w:u w:val="single"/>
          <w:lang w:eastAsia="ru-RU"/>
        </w:rPr>
        <w:t>)</w:t>
      </w:r>
      <w:r w:rsidRPr="0012584F">
        <w:rPr>
          <w:rFonts w:eastAsia="Times New Roman" w:cs="Times New Roman"/>
          <w:bCs/>
          <w:szCs w:val="28"/>
          <w:u w:val="single"/>
          <w:lang w:eastAsia="ru-RU"/>
        </w:rPr>
        <w:t>______________________________________________</w:t>
      </w:r>
    </w:p>
    <w:p w14:paraId="4306F38F" w14:textId="77777777" w:rsidR="008E0A17" w:rsidRDefault="008E0A17" w:rsidP="00A11BA7">
      <w:pPr>
        <w:spacing w:line="240" w:lineRule="auto"/>
      </w:pPr>
    </w:p>
    <w:p w14:paraId="22930633" w14:textId="394C668D" w:rsidR="0012584F" w:rsidRDefault="00A811D0" w:rsidP="00A11BA7">
      <w:pPr>
        <w:spacing w:line="240" w:lineRule="auto"/>
      </w:pPr>
      <w:r>
        <w:t>Анкета французской булочной</w:t>
      </w:r>
    </w:p>
    <w:p w14:paraId="047C565B" w14:textId="77777777" w:rsidR="00A811D0" w:rsidRPr="00A811D0" w:rsidRDefault="00A811D0" w:rsidP="00A811D0">
      <w:pPr>
        <w:spacing w:line="240" w:lineRule="auto"/>
        <w:rPr>
          <w:rFonts w:cs="Times New Roman"/>
          <w:szCs w:val="28"/>
        </w:rPr>
      </w:pPr>
    </w:p>
    <w:p w14:paraId="6354E85E"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1. Употребляете ли Вы мучные изделия (булочки, пирожные и т.д.)?</w:t>
      </w:r>
    </w:p>
    <w:p w14:paraId="4B63550F"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да;</w:t>
      </w:r>
    </w:p>
    <w:p w14:paraId="3CC30467"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нет.</w:t>
      </w:r>
    </w:p>
    <w:p w14:paraId="208CC919"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p>
    <w:p w14:paraId="540B8A37"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2. Как часто Вы кушаете мучные изделия?</w:t>
      </w:r>
    </w:p>
    <w:p w14:paraId="59C23A6B"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1 раз в месяц;</w:t>
      </w:r>
    </w:p>
    <w:p w14:paraId="0B47FDEE"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несколько раз в месяц;</w:t>
      </w:r>
    </w:p>
    <w:p w14:paraId="63E54BE1"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в) 1 раз в неделю;</w:t>
      </w:r>
    </w:p>
    <w:p w14:paraId="6E9CEE52"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г) несколько раз в неделю;</w:t>
      </w:r>
    </w:p>
    <w:p w14:paraId="156FBC19"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д) 1 раз в день;</w:t>
      </w:r>
    </w:p>
    <w:p w14:paraId="7A8FCBBE" w14:textId="77777777" w:rsidR="00A811D0" w:rsidRPr="00A811D0" w:rsidRDefault="00A811D0" w:rsidP="00A811D0">
      <w:pPr>
        <w:shd w:val="clear" w:color="auto" w:fill="FFFFFF"/>
        <w:spacing w:after="240" w:line="240" w:lineRule="auto"/>
        <w:ind w:firstLine="0"/>
        <w:jc w:val="left"/>
        <w:rPr>
          <w:rFonts w:eastAsia="Times New Roman" w:cs="Times New Roman"/>
          <w:szCs w:val="28"/>
          <w:lang w:eastAsia="ru-RU"/>
        </w:rPr>
      </w:pPr>
      <w:r w:rsidRPr="00A811D0">
        <w:rPr>
          <w:rFonts w:eastAsia="Times New Roman" w:cs="Times New Roman"/>
          <w:szCs w:val="28"/>
          <w:lang w:eastAsia="ru-RU"/>
        </w:rPr>
        <w:t>е) более 1 раза в день.</w:t>
      </w:r>
    </w:p>
    <w:p w14:paraId="79882EDB"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3. Какой вид мучных изделий Вы обычно кушаете?</w:t>
      </w:r>
    </w:p>
    <w:p w14:paraId="787A8B0E"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булочка (сдобная);</w:t>
      </w:r>
    </w:p>
    <w:p w14:paraId="10358FE6"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пирожное;</w:t>
      </w:r>
    </w:p>
    <w:p w14:paraId="71DE2F1D"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lastRenderedPageBreak/>
        <w:t>в) печенье;</w:t>
      </w:r>
    </w:p>
    <w:p w14:paraId="73C24D17"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г) торт;</w:t>
      </w:r>
    </w:p>
    <w:p w14:paraId="00145861"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д) булочка с начинкой;</w:t>
      </w:r>
    </w:p>
    <w:p w14:paraId="278F3FCE"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е) ничего из вышеперечисленного.</w:t>
      </w:r>
    </w:p>
    <w:p w14:paraId="3D8F8F04"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p>
    <w:p w14:paraId="476E5103"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4. Где Вы предпочитаете кушать мучные изделия (булочки, пирожные и т.д.)?</w:t>
      </w:r>
    </w:p>
    <w:p w14:paraId="6E26C1A5"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дома;</w:t>
      </w:r>
    </w:p>
    <w:p w14:paraId="5FDFC3D0"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на улице;</w:t>
      </w:r>
    </w:p>
    <w:p w14:paraId="2667D98E"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в) в гостях;</w:t>
      </w:r>
    </w:p>
    <w:p w14:paraId="7911F200"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г) в кафе;</w:t>
      </w:r>
    </w:p>
    <w:p w14:paraId="407DECE6"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д) на работе (учебе);</w:t>
      </w:r>
    </w:p>
    <w:p w14:paraId="39F619FB"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е) сразу же после покупки.</w:t>
      </w:r>
    </w:p>
    <w:p w14:paraId="314F97A3"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p>
    <w:p w14:paraId="55791FCE"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5. Где Вы предпочитаете покупать мучные изделия?</w:t>
      </w:r>
    </w:p>
    <w:p w14:paraId="22C608A4"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на рынке (в лавке);</w:t>
      </w:r>
    </w:p>
    <w:p w14:paraId="22463726"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в магазине;</w:t>
      </w:r>
    </w:p>
    <w:p w14:paraId="7ABE6FCA"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в) в специализированном магазине при булочной (</w:t>
      </w:r>
      <w:proofErr w:type="spellStart"/>
      <w:r w:rsidRPr="00A811D0">
        <w:rPr>
          <w:rFonts w:eastAsia="Times New Roman" w:cs="Times New Roman"/>
          <w:szCs w:val="28"/>
          <w:lang w:eastAsia="ru-RU"/>
        </w:rPr>
        <w:t>хлебзаводе</w:t>
      </w:r>
      <w:proofErr w:type="spellEnd"/>
      <w:r w:rsidRPr="00A811D0">
        <w:rPr>
          <w:rFonts w:eastAsia="Times New Roman" w:cs="Times New Roman"/>
          <w:szCs w:val="28"/>
          <w:lang w:eastAsia="ru-RU"/>
        </w:rPr>
        <w:t>);</w:t>
      </w:r>
    </w:p>
    <w:p w14:paraId="76D3810E"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г) в кондитерской.</w:t>
      </w:r>
    </w:p>
    <w:p w14:paraId="2B0AECD9"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p>
    <w:p w14:paraId="5D2D16EC"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6. В пределах какой суммы Вы покупаете булочки (пирожные)?</w:t>
      </w:r>
    </w:p>
    <w:p w14:paraId="25D550A0"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от 1000 до 2000 рублей;</w:t>
      </w:r>
    </w:p>
    <w:p w14:paraId="0382CB64"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от 2000 до 4000 рублей;</w:t>
      </w:r>
    </w:p>
    <w:p w14:paraId="4BC176D2"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в) от 4000 до 6000 рублей;</w:t>
      </w:r>
    </w:p>
    <w:p w14:paraId="57F838AB"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г) более 6000 рублей.</w:t>
      </w:r>
    </w:p>
    <w:p w14:paraId="68A2E4EA"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p>
    <w:p w14:paraId="4C34DB52"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7. Вы предпочитаете сладкие мучные изделия с фруктовой (джемовой) начинкой или мучные изделия с мясом (картошкой, капустой и т.д.)?</w:t>
      </w:r>
    </w:p>
    <w:p w14:paraId="22CEAB5D"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с фруктовой (джемовой) начинкой;</w:t>
      </w:r>
    </w:p>
    <w:p w14:paraId="6D90C8B4"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с мясом (картошкой, капустой и т.д.).</w:t>
      </w:r>
    </w:p>
    <w:p w14:paraId="66708AE3" w14:textId="77777777" w:rsidR="00A811D0" w:rsidRPr="00A811D0" w:rsidRDefault="00A811D0" w:rsidP="00A811D0">
      <w:pPr>
        <w:shd w:val="clear" w:color="auto" w:fill="FFFFFF"/>
        <w:spacing w:after="240" w:line="240" w:lineRule="auto"/>
        <w:ind w:firstLine="0"/>
        <w:jc w:val="left"/>
        <w:rPr>
          <w:rFonts w:eastAsia="Times New Roman" w:cs="Times New Roman"/>
          <w:szCs w:val="28"/>
          <w:lang w:eastAsia="ru-RU"/>
        </w:rPr>
      </w:pPr>
    </w:p>
    <w:p w14:paraId="068D1D15"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Личные данные:</w:t>
      </w:r>
    </w:p>
    <w:p w14:paraId="6EA15058"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p>
    <w:p w14:paraId="3D943622"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1. Ваш пол:</w:t>
      </w:r>
    </w:p>
    <w:p w14:paraId="79ED7B0F"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мужской;</w:t>
      </w:r>
    </w:p>
    <w:p w14:paraId="2696DDF2"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женский.</w:t>
      </w:r>
    </w:p>
    <w:p w14:paraId="04CD4B2F"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p>
    <w:p w14:paraId="52C9FB60"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2. Ваш возраст:</w:t>
      </w:r>
    </w:p>
    <w:p w14:paraId="29BD7FA6"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а) до 25 лет;</w:t>
      </w:r>
    </w:p>
    <w:p w14:paraId="65D6BAC0"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б) 26 – 40 лет;</w:t>
      </w:r>
    </w:p>
    <w:p w14:paraId="79C74178"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в) 41 – 60 лет;</w:t>
      </w:r>
    </w:p>
    <w:p w14:paraId="6C27A41C" w14:textId="77777777" w:rsidR="00A811D0" w:rsidRPr="00A811D0" w:rsidRDefault="00A811D0" w:rsidP="00A811D0">
      <w:pPr>
        <w:shd w:val="clear" w:color="auto" w:fill="FFFFFF"/>
        <w:spacing w:line="240" w:lineRule="auto"/>
        <w:ind w:firstLine="0"/>
        <w:jc w:val="left"/>
        <w:rPr>
          <w:rFonts w:eastAsia="Times New Roman" w:cs="Times New Roman"/>
          <w:szCs w:val="28"/>
          <w:lang w:eastAsia="ru-RU"/>
        </w:rPr>
      </w:pPr>
      <w:r w:rsidRPr="00A811D0">
        <w:rPr>
          <w:rFonts w:eastAsia="Times New Roman" w:cs="Times New Roman"/>
          <w:szCs w:val="28"/>
          <w:lang w:eastAsia="ru-RU"/>
        </w:rPr>
        <w:t>г) 61 год и более.</w:t>
      </w:r>
    </w:p>
    <w:p w14:paraId="7D3C2854" w14:textId="77777777" w:rsidR="00A811D0" w:rsidRPr="00A811D0" w:rsidRDefault="00A811D0" w:rsidP="00A811D0">
      <w:pPr>
        <w:spacing w:line="240" w:lineRule="auto"/>
        <w:rPr>
          <w:rFonts w:cs="Times New Roman"/>
          <w:szCs w:val="28"/>
        </w:rPr>
      </w:pPr>
    </w:p>
    <w:sectPr w:rsidR="00A811D0" w:rsidRPr="00A811D0" w:rsidSect="00942417">
      <w:footerReference w:type="default" r:id="rId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003B2F" w14:textId="77777777" w:rsidR="00D33201" w:rsidRDefault="00D33201" w:rsidP="00124E84">
      <w:pPr>
        <w:spacing w:line="240" w:lineRule="auto"/>
      </w:pPr>
      <w:r>
        <w:separator/>
      </w:r>
    </w:p>
  </w:endnote>
  <w:endnote w:type="continuationSeparator" w:id="0">
    <w:p w14:paraId="76C0238B" w14:textId="77777777" w:rsidR="00D33201" w:rsidRDefault="00D33201" w:rsidP="00124E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Helvetica">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1704091"/>
      <w:docPartObj>
        <w:docPartGallery w:val="Page Numbers (Bottom of Page)"/>
        <w:docPartUnique/>
      </w:docPartObj>
    </w:sdtPr>
    <w:sdtEndPr/>
    <w:sdtContent>
      <w:p w14:paraId="2ADBBE93" w14:textId="561A03AB" w:rsidR="00BB27B1" w:rsidRDefault="00BB27B1">
        <w:pPr>
          <w:pStyle w:val="a8"/>
          <w:jc w:val="center"/>
        </w:pPr>
        <w:r w:rsidRPr="00124E84">
          <w:rPr>
            <w:rFonts w:cs="Times New Roman"/>
            <w:sz w:val="24"/>
            <w:szCs w:val="24"/>
          </w:rPr>
          <w:fldChar w:fldCharType="begin"/>
        </w:r>
        <w:r w:rsidRPr="00124E84">
          <w:rPr>
            <w:rFonts w:cs="Times New Roman"/>
            <w:sz w:val="24"/>
            <w:szCs w:val="24"/>
          </w:rPr>
          <w:instrText>PAGE   \* MERGEFORMAT</w:instrText>
        </w:r>
        <w:r w:rsidRPr="00124E84">
          <w:rPr>
            <w:rFonts w:cs="Times New Roman"/>
            <w:sz w:val="24"/>
            <w:szCs w:val="24"/>
          </w:rPr>
          <w:fldChar w:fldCharType="separate"/>
        </w:r>
        <w:r w:rsidR="00457AB4">
          <w:rPr>
            <w:rFonts w:cs="Times New Roman"/>
            <w:noProof/>
            <w:sz w:val="24"/>
            <w:szCs w:val="24"/>
          </w:rPr>
          <w:t>14</w:t>
        </w:r>
        <w:r w:rsidRPr="00124E84">
          <w:rPr>
            <w:rFonts w:cs="Times New Roman"/>
            <w:sz w:val="24"/>
            <w:szCs w:val="24"/>
          </w:rPr>
          <w:fldChar w:fldCharType="end"/>
        </w:r>
      </w:p>
    </w:sdtContent>
  </w:sdt>
  <w:p w14:paraId="4B2AD735" w14:textId="77777777" w:rsidR="00BB27B1" w:rsidRDefault="00BB27B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276533" w14:textId="77777777" w:rsidR="00D33201" w:rsidRDefault="00D33201" w:rsidP="00124E84">
      <w:pPr>
        <w:spacing w:line="240" w:lineRule="auto"/>
      </w:pPr>
      <w:r>
        <w:separator/>
      </w:r>
    </w:p>
  </w:footnote>
  <w:footnote w:type="continuationSeparator" w:id="0">
    <w:p w14:paraId="6178CC17" w14:textId="77777777" w:rsidR="00D33201" w:rsidRDefault="00D33201" w:rsidP="00124E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B12E16"/>
    <w:multiLevelType w:val="hybridMultilevel"/>
    <w:tmpl w:val="968AB1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AC1D94"/>
    <w:multiLevelType w:val="multilevel"/>
    <w:tmpl w:val="D0F8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F30FA"/>
    <w:multiLevelType w:val="multilevel"/>
    <w:tmpl w:val="3698F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F0A98"/>
    <w:multiLevelType w:val="multilevel"/>
    <w:tmpl w:val="192E79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51E40"/>
    <w:multiLevelType w:val="hybridMultilevel"/>
    <w:tmpl w:val="244AB7F6"/>
    <w:lvl w:ilvl="0" w:tplc="196463C6">
      <w:start w:val="1"/>
      <w:numFmt w:val="decimal"/>
      <w:lvlText w:val="%1."/>
      <w:lvlJc w:val="left"/>
      <w:pPr>
        <w:ind w:left="1429" w:hanging="360"/>
      </w:pPr>
      <w:rPr>
        <w:rFonts w:hint="default"/>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E2A763B"/>
    <w:multiLevelType w:val="multilevel"/>
    <w:tmpl w:val="36B8B494"/>
    <w:lvl w:ilvl="0">
      <w:start w:val="1"/>
      <w:numFmt w:val="decimal"/>
      <w:lvlText w:val="%1."/>
      <w:lvlJc w:val="left"/>
      <w:pPr>
        <w:ind w:left="1069" w:hanging="360"/>
      </w:pPr>
      <w:rPr>
        <w:rFonts w:hint="default"/>
        <w:b w:val="0"/>
      </w:rPr>
    </w:lvl>
    <w:lvl w:ilvl="1">
      <w:start w:val="1"/>
      <w:numFmt w:val="decimal"/>
      <w:isLgl/>
      <w:lvlText w:val="%1.%2"/>
      <w:lvlJc w:val="left"/>
      <w:pPr>
        <w:ind w:left="1834" w:hanging="420"/>
      </w:pPr>
      <w:rPr>
        <w:rFonts w:hint="default"/>
      </w:rPr>
    </w:lvl>
    <w:lvl w:ilvl="2">
      <w:start w:val="1"/>
      <w:numFmt w:val="decimal"/>
      <w:isLgl/>
      <w:lvlText w:val="%1.%2.%3"/>
      <w:lvlJc w:val="left"/>
      <w:pPr>
        <w:ind w:left="2839" w:hanging="720"/>
      </w:pPr>
      <w:rPr>
        <w:rFonts w:hint="default"/>
      </w:rPr>
    </w:lvl>
    <w:lvl w:ilvl="3">
      <w:start w:val="1"/>
      <w:numFmt w:val="decimal"/>
      <w:isLgl/>
      <w:lvlText w:val="%1.%2.%3.%4"/>
      <w:lvlJc w:val="left"/>
      <w:pPr>
        <w:ind w:left="3904" w:hanging="1080"/>
      </w:pPr>
      <w:rPr>
        <w:rFonts w:hint="default"/>
      </w:rPr>
    </w:lvl>
    <w:lvl w:ilvl="4">
      <w:start w:val="1"/>
      <w:numFmt w:val="decimal"/>
      <w:isLgl/>
      <w:lvlText w:val="%1.%2.%3.%4.%5"/>
      <w:lvlJc w:val="left"/>
      <w:pPr>
        <w:ind w:left="4609" w:hanging="1080"/>
      </w:pPr>
      <w:rPr>
        <w:rFonts w:hint="default"/>
      </w:rPr>
    </w:lvl>
    <w:lvl w:ilvl="5">
      <w:start w:val="1"/>
      <w:numFmt w:val="decimal"/>
      <w:isLgl/>
      <w:lvlText w:val="%1.%2.%3.%4.%5.%6"/>
      <w:lvlJc w:val="left"/>
      <w:pPr>
        <w:ind w:left="5674" w:hanging="1440"/>
      </w:pPr>
      <w:rPr>
        <w:rFonts w:hint="default"/>
      </w:rPr>
    </w:lvl>
    <w:lvl w:ilvl="6">
      <w:start w:val="1"/>
      <w:numFmt w:val="decimal"/>
      <w:isLgl/>
      <w:lvlText w:val="%1.%2.%3.%4.%5.%6.%7"/>
      <w:lvlJc w:val="left"/>
      <w:pPr>
        <w:ind w:left="6379" w:hanging="1440"/>
      </w:pPr>
      <w:rPr>
        <w:rFonts w:hint="default"/>
      </w:rPr>
    </w:lvl>
    <w:lvl w:ilvl="7">
      <w:start w:val="1"/>
      <w:numFmt w:val="decimal"/>
      <w:isLgl/>
      <w:lvlText w:val="%1.%2.%3.%4.%5.%6.%7.%8"/>
      <w:lvlJc w:val="left"/>
      <w:pPr>
        <w:ind w:left="7444" w:hanging="1800"/>
      </w:pPr>
      <w:rPr>
        <w:rFonts w:hint="default"/>
      </w:rPr>
    </w:lvl>
    <w:lvl w:ilvl="8">
      <w:start w:val="1"/>
      <w:numFmt w:val="decimal"/>
      <w:isLgl/>
      <w:lvlText w:val="%1.%2.%3.%4.%5.%6.%7.%8.%9"/>
      <w:lvlJc w:val="left"/>
      <w:pPr>
        <w:ind w:left="8509" w:hanging="2160"/>
      </w:pPr>
      <w:rPr>
        <w:rFonts w:hint="default"/>
      </w:rPr>
    </w:lvl>
  </w:abstractNum>
  <w:abstractNum w:abstractNumId="6" w15:restartNumberingAfterBreak="0">
    <w:nsid w:val="211C577B"/>
    <w:multiLevelType w:val="hybridMultilevel"/>
    <w:tmpl w:val="80B0437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7BA4021"/>
    <w:multiLevelType w:val="hybridMultilevel"/>
    <w:tmpl w:val="FFE6E7A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E0F276F"/>
    <w:multiLevelType w:val="hybridMultilevel"/>
    <w:tmpl w:val="F8FC69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F22629E"/>
    <w:multiLevelType w:val="hybridMultilevel"/>
    <w:tmpl w:val="30E63F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04E5A51"/>
    <w:multiLevelType w:val="hybridMultilevel"/>
    <w:tmpl w:val="24B475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3F15626"/>
    <w:multiLevelType w:val="hybridMultilevel"/>
    <w:tmpl w:val="929292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80F5A86"/>
    <w:multiLevelType w:val="multilevel"/>
    <w:tmpl w:val="27F09F98"/>
    <w:lvl w:ilvl="0">
      <w:start w:val="1"/>
      <w:numFmt w:val="decimal"/>
      <w:lvlText w:val="%1"/>
      <w:lvlJc w:val="left"/>
      <w:pPr>
        <w:ind w:left="375" w:hanging="375"/>
      </w:pPr>
      <w:rPr>
        <w:rFonts w:hint="default"/>
        <w:b w:val="0"/>
      </w:rPr>
    </w:lvl>
    <w:lvl w:ilvl="1">
      <w:start w:val="1"/>
      <w:numFmt w:val="decimal"/>
      <w:lvlText w:val="%1.%2"/>
      <w:lvlJc w:val="left"/>
      <w:pPr>
        <w:ind w:left="1444" w:hanging="375"/>
      </w:pPr>
      <w:rPr>
        <w:rFonts w:hint="default"/>
        <w:b w:val="0"/>
      </w:rPr>
    </w:lvl>
    <w:lvl w:ilvl="2">
      <w:start w:val="1"/>
      <w:numFmt w:val="decimal"/>
      <w:lvlText w:val="%1.%2.%3"/>
      <w:lvlJc w:val="left"/>
      <w:pPr>
        <w:ind w:left="2858" w:hanging="720"/>
      </w:pPr>
      <w:rPr>
        <w:rFonts w:hint="default"/>
        <w:b w:val="0"/>
      </w:rPr>
    </w:lvl>
    <w:lvl w:ilvl="3">
      <w:start w:val="1"/>
      <w:numFmt w:val="decimal"/>
      <w:lvlText w:val="%1.%2.%3.%4"/>
      <w:lvlJc w:val="left"/>
      <w:pPr>
        <w:ind w:left="4287" w:hanging="1080"/>
      </w:pPr>
      <w:rPr>
        <w:rFonts w:hint="default"/>
        <w:b w:val="0"/>
      </w:rPr>
    </w:lvl>
    <w:lvl w:ilvl="4">
      <w:start w:val="1"/>
      <w:numFmt w:val="decimal"/>
      <w:lvlText w:val="%1.%2.%3.%4.%5"/>
      <w:lvlJc w:val="left"/>
      <w:pPr>
        <w:ind w:left="5356" w:hanging="1080"/>
      </w:pPr>
      <w:rPr>
        <w:rFonts w:hint="default"/>
        <w:b w:val="0"/>
      </w:rPr>
    </w:lvl>
    <w:lvl w:ilvl="5">
      <w:start w:val="1"/>
      <w:numFmt w:val="decimal"/>
      <w:lvlText w:val="%1.%2.%3.%4.%5.%6"/>
      <w:lvlJc w:val="left"/>
      <w:pPr>
        <w:ind w:left="6785" w:hanging="1440"/>
      </w:pPr>
      <w:rPr>
        <w:rFonts w:hint="default"/>
        <w:b w:val="0"/>
      </w:rPr>
    </w:lvl>
    <w:lvl w:ilvl="6">
      <w:start w:val="1"/>
      <w:numFmt w:val="decimal"/>
      <w:lvlText w:val="%1.%2.%3.%4.%5.%6.%7"/>
      <w:lvlJc w:val="left"/>
      <w:pPr>
        <w:ind w:left="7854" w:hanging="1440"/>
      </w:pPr>
      <w:rPr>
        <w:rFonts w:hint="default"/>
        <w:b w:val="0"/>
      </w:rPr>
    </w:lvl>
    <w:lvl w:ilvl="7">
      <w:start w:val="1"/>
      <w:numFmt w:val="decimal"/>
      <w:lvlText w:val="%1.%2.%3.%4.%5.%6.%7.%8"/>
      <w:lvlJc w:val="left"/>
      <w:pPr>
        <w:ind w:left="9283" w:hanging="1800"/>
      </w:pPr>
      <w:rPr>
        <w:rFonts w:hint="default"/>
        <w:b w:val="0"/>
      </w:rPr>
    </w:lvl>
    <w:lvl w:ilvl="8">
      <w:start w:val="1"/>
      <w:numFmt w:val="decimal"/>
      <w:lvlText w:val="%1.%2.%3.%4.%5.%6.%7.%8.%9"/>
      <w:lvlJc w:val="left"/>
      <w:pPr>
        <w:ind w:left="10712" w:hanging="2160"/>
      </w:pPr>
      <w:rPr>
        <w:rFonts w:hint="default"/>
        <w:b w:val="0"/>
      </w:rPr>
    </w:lvl>
  </w:abstractNum>
  <w:abstractNum w:abstractNumId="13" w15:restartNumberingAfterBreak="0">
    <w:nsid w:val="39A77B8B"/>
    <w:multiLevelType w:val="hybridMultilevel"/>
    <w:tmpl w:val="89947A2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D761120"/>
    <w:multiLevelType w:val="hybridMultilevel"/>
    <w:tmpl w:val="524A3F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DA167C4"/>
    <w:multiLevelType w:val="multilevel"/>
    <w:tmpl w:val="539E4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77B72"/>
    <w:multiLevelType w:val="hybridMultilevel"/>
    <w:tmpl w:val="11EA9A6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CCA7010"/>
    <w:multiLevelType w:val="hybridMultilevel"/>
    <w:tmpl w:val="E076AB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62354A43"/>
    <w:multiLevelType w:val="hybridMultilevel"/>
    <w:tmpl w:val="3C7CDD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63160A69"/>
    <w:multiLevelType w:val="hybridMultilevel"/>
    <w:tmpl w:val="3DAEB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4BC4513"/>
    <w:multiLevelType w:val="hybridMultilevel"/>
    <w:tmpl w:val="334EAE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7253318"/>
    <w:multiLevelType w:val="hybridMultilevel"/>
    <w:tmpl w:val="AF140642"/>
    <w:lvl w:ilvl="0" w:tplc="0EE6F888">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A40795D"/>
    <w:multiLevelType w:val="hybridMultilevel"/>
    <w:tmpl w:val="86F0092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6A520C5B"/>
    <w:multiLevelType w:val="multilevel"/>
    <w:tmpl w:val="73FC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15031"/>
    <w:multiLevelType w:val="multilevel"/>
    <w:tmpl w:val="80F6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871057"/>
    <w:multiLevelType w:val="hybridMultilevel"/>
    <w:tmpl w:val="7BFE602A"/>
    <w:lvl w:ilvl="0" w:tplc="F2928A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A990294"/>
    <w:multiLevelType w:val="multilevel"/>
    <w:tmpl w:val="2138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1"/>
  </w:num>
  <w:num w:numId="3">
    <w:abstractNumId w:val="11"/>
  </w:num>
  <w:num w:numId="4">
    <w:abstractNumId w:val="8"/>
  </w:num>
  <w:num w:numId="5">
    <w:abstractNumId w:val="10"/>
  </w:num>
  <w:num w:numId="6">
    <w:abstractNumId w:val="25"/>
  </w:num>
  <w:num w:numId="7">
    <w:abstractNumId w:val="19"/>
  </w:num>
  <w:num w:numId="8">
    <w:abstractNumId w:val="7"/>
  </w:num>
  <w:num w:numId="9">
    <w:abstractNumId w:val="0"/>
  </w:num>
  <w:num w:numId="10">
    <w:abstractNumId w:val="22"/>
  </w:num>
  <w:num w:numId="11">
    <w:abstractNumId w:val="12"/>
  </w:num>
  <w:num w:numId="12">
    <w:abstractNumId w:val="4"/>
  </w:num>
  <w:num w:numId="13">
    <w:abstractNumId w:val="3"/>
  </w:num>
  <w:num w:numId="14">
    <w:abstractNumId w:val="9"/>
  </w:num>
  <w:num w:numId="15">
    <w:abstractNumId w:val="23"/>
  </w:num>
  <w:num w:numId="16">
    <w:abstractNumId w:val="15"/>
  </w:num>
  <w:num w:numId="17">
    <w:abstractNumId w:val="1"/>
  </w:num>
  <w:num w:numId="18">
    <w:abstractNumId w:val="2"/>
  </w:num>
  <w:num w:numId="19">
    <w:abstractNumId w:val="26"/>
  </w:num>
  <w:num w:numId="20">
    <w:abstractNumId w:val="24"/>
  </w:num>
  <w:num w:numId="21">
    <w:abstractNumId w:val="14"/>
  </w:num>
  <w:num w:numId="22">
    <w:abstractNumId w:val="6"/>
  </w:num>
  <w:num w:numId="23">
    <w:abstractNumId w:val="16"/>
  </w:num>
  <w:num w:numId="24">
    <w:abstractNumId w:val="18"/>
  </w:num>
  <w:num w:numId="25">
    <w:abstractNumId w:val="13"/>
  </w:num>
  <w:num w:numId="26">
    <w:abstractNumId w:val="20"/>
  </w:num>
  <w:num w:numId="27">
    <w:abstractNumId w:val="1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1993"/>
    <w:rsid w:val="000062F4"/>
    <w:rsid w:val="00011284"/>
    <w:rsid w:val="000126EB"/>
    <w:rsid w:val="00014548"/>
    <w:rsid w:val="00032230"/>
    <w:rsid w:val="00034AA2"/>
    <w:rsid w:val="000456F6"/>
    <w:rsid w:val="000459EB"/>
    <w:rsid w:val="0005125D"/>
    <w:rsid w:val="000605D4"/>
    <w:rsid w:val="00065228"/>
    <w:rsid w:val="00066BC3"/>
    <w:rsid w:val="00086223"/>
    <w:rsid w:val="00092495"/>
    <w:rsid w:val="000A1427"/>
    <w:rsid w:val="000B3EB7"/>
    <w:rsid w:val="000B5654"/>
    <w:rsid w:val="000C4283"/>
    <w:rsid w:val="000D2D02"/>
    <w:rsid w:val="000D4A4C"/>
    <w:rsid w:val="000F5B16"/>
    <w:rsid w:val="0011184B"/>
    <w:rsid w:val="00116010"/>
    <w:rsid w:val="00117456"/>
    <w:rsid w:val="00124E84"/>
    <w:rsid w:val="0012584F"/>
    <w:rsid w:val="00132E10"/>
    <w:rsid w:val="00141DB0"/>
    <w:rsid w:val="00150A26"/>
    <w:rsid w:val="0015465B"/>
    <w:rsid w:val="0019660C"/>
    <w:rsid w:val="0019667C"/>
    <w:rsid w:val="001A0A78"/>
    <w:rsid w:val="001B455D"/>
    <w:rsid w:val="001C1A49"/>
    <w:rsid w:val="001C4B12"/>
    <w:rsid w:val="001C672F"/>
    <w:rsid w:val="001E28B1"/>
    <w:rsid w:val="001F4FAD"/>
    <w:rsid w:val="00207DA4"/>
    <w:rsid w:val="0022020F"/>
    <w:rsid w:val="00221BA4"/>
    <w:rsid w:val="002226D6"/>
    <w:rsid w:val="00222957"/>
    <w:rsid w:val="0022318E"/>
    <w:rsid w:val="002235D9"/>
    <w:rsid w:val="00237CE9"/>
    <w:rsid w:val="00240012"/>
    <w:rsid w:val="00245ED1"/>
    <w:rsid w:val="002501BA"/>
    <w:rsid w:val="00250C51"/>
    <w:rsid w:val="00254DD4"/>
    <w:rsid w:val="00255841"/>
    <w:rsid w:val="00285290"/>
    <w:rsid w:val="002B7E42"/>
    <w:rsid w:val="002C21F2"/>
    <w:rsid w:val="002D5FC8"/>
    <w:rsid w:val="002D79FB"/>
    <w:rsid w:val="002F507D"/>
    <w:rsid w:val="003000F6"/>
    <w:rsid w:val="00312618"/>
    <w:rsid w:val="0032509B"/>
    <w:rsid w:val="0033389D"/>
    <w:rsid w:val="0033540E"/>
    <w:rsid w:val="003461D5"/>
    <w:rsid w:val="00350ABB"/>
    <w:rsid w:val="00353454"/>
    <w:rsid w:val="003561A2"/>
    <w:rsid w:val="003649DC"/>
    <w:rsid w:val="003665CC"/>
    <w:rsid w:val="003874BF"/>
    <w:rsid w:val="003A20F3"/>
    <w:rsid w:val="003B3ABE"/>
    <w:rsid w:val="003B3FC5"/>
    <w:rsid w:val="003C64A4"/>
    <w:rsid w:val="003D404F"/>
    <w:rsid w:val="003E792A"/>
    <w:rsid w:val="003F1EEE"/>
    <w:rsid w:val="00401956"/>
    <w:rsid w:val="0041075F"/>
    <w:rsid w:val="004121CA"/>
    <w:rsid w:val="00414F00"/>
    <w:rsid w:val="00415B38"/>
    <w:rsid w:val="00425890"/>
    <w:rsid w:val="00427613"/>
    <w:rsid w:val="00427CF5"/>
    <w:rsid w:val="004341DD"/>
    <w:rsid w:val="004346B3"/>
    <w:rsid w:val="0044187D"/>
    <w:rsid w:val="00454EC7"/>
    <w:rsid w:val="00457AB4"/>
    <w:rsid w:val="004677CC"/>
    <w:rsid w:val="004708EA"/>
    <w:rsid w:val="00471C9B"/>
    <w:rsid w:val="004835C1"/>
    <w:rsid w:val="00486095"/>
    <w:rsid w:val="00497AC3"/>
    <w:rsid w:val="004A3CD4"/>
    <w:rsid w:val="004A5845"/>
    <w:rsid w:val="004E2030"/>
    <w:rsid w:val="004E5BEB"/>
    <w:rsid w:val="004F70C3"/>
    <w:rsid w:val="005145B1"/>
    <w:rsid w:val="00515AAE"/>
    <w:rsid w:val="00515D64"/>
    <w:rsid w:val="00516425"/>
    <w:rsid w:val="005165AE"/>
    <w:rsid w:val="0052531B"/>
    <w:rsid w:val="005262B5"/>
    <w:rsid w:val="00533347"/>
    <w:rsid w:val="0054667A"/>
    <w:rsid w:val="005472C1"/>
    <w:rsid w:val="00560776"/>
    <w:rsid w:val="005612B3"/>
    <w:rsid w:val="00565125"/>
    <w:rsid w:val="005668CF"/>
    <w:rsid w:val="005673DF"/>
    <w:rsid w:val="00570319"/>
    <w:rsid w:val="00574653"/>
    <w:rsid w:val="0057723C"/>
    <w:rsid w:val="00591814"/>
    <w:rsid w:val="005B5E93"/>
    <w:rsid w:val="005C0C75"/>
    <w:rsid w:val="005C3CE8"/>
    <w:rsid w:val="005C7704"/>
    <w:rsid w:val="005C7F8D"/>
    <w:rsid w:val="005D1018"/>
    <w:rsid w:val="005D1223"/>
    <w:rsid w:val="005E04E9"/>
    <w:rsid w:val="00600920"/>
    <w:rsid w:val="00611CDC"/>
    <w:rsid w:val="00613756"/>
    <w:rsid w:val="00615404"/>
    <w:rsid w:val="00621B6D"/>
    <w:rsid w:val="00642C3F"/>
    <w:rsid w:val="006475E0"/>
    <w:rsid w:val="00667B29"/>
    <w:rsid w:val="00671024"/>
    <w:rsid w:val="00671027"/>
    <w:rsid w:val="00680D7B"/>
    <w:rsid w:val="00686C87"/>
    <w:rsid w:val="006A07F0"/>
    <w:rsid w:val="006D31B2"/>
    <w:rsid w:val="006F3D33"/>
    <w:rsid w:val="007003FC"/>
    <w:rsid w:val="00702042"/>
    <w:rsid w:val="00710B85"/>
    <w:rsid w:val="00711152"/>
    <w:rsid w:val="007143F6"/>
    <w:rsid w:val="00721E02"/>
    <w:rsid w:val="00742DF1"/>
    <w:rsid w:val="00742F0A"/>
    <w:rsid w:val="00746FBE"/>
    <w:rsid w:val="007473DA"/>
    <w:rsid w:val="007538C8"/>
    <w:rsid w:val="00754BB2"/>
    <w:rsid w:val="007557F6"/>
    <w:rsid w:val="007577E0"/>
    <w:rsid w:val="00774CEC"/>
    <w:rsid w:val="0077622C"/>
    <w:rsid w:val="00776FD3"/>
    <w:rsid w:val="0077726C"/>
    <w:rsid w:val="00783B1A"/>
    <w:rsid w:val="007A075C"/>
    <w:rsid w:val="007A2D69"/>
    <w:rsid w:val="007B5346"/>
    <w:rsid w:val="007C2F8B"/>
    <w:rsid w:val="007C66F0"/>
    <w:rsid w:val="007D1622"/>
    <w:rsid w:val="007D2FB0"/>
    <w:rsid w:val="007D3521"/>
    <w:rsid w:val="007D3EB6"/>
    <w:rsid w:val="007E59A7"/>
    <w:rsid w:val="007E711D"/>
    <w:rsid w:val="007F5717"/>
    <w:rsid w:val="00802138"/>
    <w:rsid w:val="00811F7F"/>
    <w:rsid w:val="00812476"/>
    <w:rsid w:val="00843874"/>
    <w:rsid w:val="008462B2"/>
    <w:rsid w:val="008573CA"/>
    <w:rsid w:val="00887F1C"/>
    <w:rsid w:val="008973BA"/>
    <w:rsid w:val="008C5C85"/>
    <w:rsid w:val="008C637A"/>
    <w:rsid w:val="008C6C82"/>
    <w:rsid w:val="008D051D"/>
    <w:rsid w:val="008D0A9C"/>
    <w:rsid w:val="008D1F88"/>
    <w:rsid w:val="008E0A17"/>
    <w:rsid w:val="008E326D"/>
    <w:rsid w:val="008E47FC"/>
    <w:rsid w:val="00900B89"/>
    <w:rsid w:val="00914C76"/>
    <w:rsid w:val="0091522C"/>
    <w:rsid w:val="009177E8"/>
    <w:rsid w:val="009214ED"/>
    <w:rsid w:val="00921577"/>
    <w:rsid w:val="009232F6"/>
    <w:rsid w:val="00927B2C"/>
    <w:rsid w:val="00937260"/>
    <w:rsid w:val="009409CB"/>
    <w:rsid w:val="00942417"/>
    <w:rsid w:val="009577A7"/>
    <w:rsid w:val="00966843"/>
    <w:rsid w:val="009779DF"/>
    <w:rsid w:val="00977C05"/>
    <w:rsid w:val="009862DB"/>
    <w:rsid w:val="0099116E"/>
    <w:rsid w:val="00994053"/>
    <w:rsid w:val="00994277"/>
    <w:rsid w:val="00995EF3"/>
    <w:rsid w:val="009A1CA2"/>
    <w:rsid w:val="009B31CF"/>
    <w:rsid w:val="009B620D"/>
    <w:rsid w:val="009C3BC3"/>
    <w:rsid w:val="009C5636"/>
    <w:rsid w:val="009D322F"/>
    <w:rsid w:val="009E14AC"/>
    <w:rsid w:val="00A11BA7"/>
    <w:rsid w:val="00A15885"/>
    <w:rsid w:val="00A22603"/>
    <w:rsid w:val="00A24EF9"/>
    <w:rsid w:val="00A25368"/>
    <w:rsid w:val="00A258E0"/>
    <w:rsid w:val="00A26C59"/>
    <w:rsid w:val="00A47D45"/>
    <w:rsid w:val="00A7301D"/>
    <w:rsid w:val="00A74903"/>
    <w:rsid w:val="00A811D0"/>
    <w:rsid w:val="00A91F0E"/>
    <w:rsid w:val="00A93205"/>
    <w:rsid w:val="00AA0E50"/>
    <w:rsid w:val="00AA4156"/>
    <w:rsid w:val="00AA630F"/>
    <w:rsid w:val="00AB4932"/>
    <w:rsid w:val="00AB7F57"/>
    <w:rsid w:val="00AC6F89"/>
    <w:rsid w:val="00AD22B1"/>
    <w:rsid w:val="00AD2F4E"/>
    <w:rsid w:val="00AD7214"/>
    <w:rsid w:val="00AF1A75"/>
    <w:rsid w:val="00B07B2A"/>
    <w:rsid w:val="00B32A6F"/>
    <w:rsid w:val="00B44752"/>
    <w:rsid w:val="00B47C61"/>
    <w:rsid w:val="00B50E34"/>
    <w:rsid w:val="00B52019"/>
    <w:rsid w:val="00B5387F"/>
    <w:rsid w:val="00B6370A"/>
    <w:rsid w:val="00B650D4"/>
    <w:rsid w:val="00B65801"/>
    <w:rsid w:val="00B76BB7"/>
    <w:rsid w:val="00B80B8F"/>
    <w:rsid w:val="00B825F0"/>
    <w:rsid w:val="00B9221F"/>
    <w:rsid w:val="00BA180F"/>
    <w:rsid w:val="00BA20FD"/>
    <w:rsid w:val="00BA7670"/>
    <w:rsid w:val="00BB27B1"/>
    <w:rsid w:val="00BB2BE7"/>
    <w:rsid w:val="00BC34FC"/>
    <w:rsid w:val="00BC68B2"/>
    <w:rsid w:val="00C01205"/>
    <w:rsid w:val="00C01C49"/>
    <w:rsid w:val="00C073EE"/>
    <w:rsid w:val="00C11D21"/>
    <w:rsid w:val="00C221DB"/>
    <w:rsid w:val="00C52687"/>
    <w:rsid w:val="00C52A15"/>
    <w:rsid w:val="00C819D9"/>
    <w:rsid w:val="00C8288F"/>
    <w:rsid w:val="00C8681B"/>
    <w:rsid w:val="00CB1F7F"/>
    <w:rsid w:val="00CC1993"/>
    <w:rsid w:val="00CC19E3"/>
    <w:rsid w:val="00CE4AB1"/>
    <w:rsid w:val="00CE578D"/>
    <w:rsid w:val="00CF5E33"/>
    <w:rsid w:val="00D164BF"/>
    <w:rsid w:val="00D269A3"/>
    <w:rsid w:val="00D33201"/>
    <w:rsid w:val="00D351F6"/>
    <w:rsid w:val="00D36D9D"/>
    <w:rsid w:val="00D37E03"/>
    <w:rsid w:val="00D54280"/>
    <w:rsid w:val="00D63BC3"/>
    <w:rsid w:val="00D651CD"/>
    <w:rsid w:val="00D6567C"/>
    <w:rsid w:val="00D720AA"/>
    <w:rsid w:val="00D73208"/>
    <w:rsid w:val="00D76CF3"/>
    <w:rsid w:val="00D77FB2"/>
    <w:rsid w:val="00D8115E"/>
    <w:rsid w:val="00D81AEC"/>
    <w:rsid w:val="00D93EAB"/>
    <w:rsid w:val="00D954F0"/>
    <w:rsid w:val="00DA4CB0"/>
    <w:rsid w:val="00DB2BF8"/>
    <w:rsid w:val="00DB3705"/>
    <w:rsid w:val="00DB38C8"/>
    <w:rsid w:val="00DB72C3"/>
    <w:rsid w:val="00DC61B0"/>
    <w:rsid w:val="00DE01A4"/>
    <w:rsid w:val="00DF7547"/>
    <w:rsid w:val="00E02024"/>
    <w:rsid w:val="00E10159"/>
    <w:rsid w:val="00E10E3E"/>
    <w:rsid w:val="00E121B1"/>
    <w:rsid w:val="00E16144"/>
    <w:rsid w:val="00E17263"/>
    <w:rsid w:val="00E23043"/>
    <w:rsid w:val="00E24A60"/>
    <w:rsid w:val="00E34A24"/>
    <w:rsid w:val="00E3675E"/>
    <w:rsid w:val="00E40D26"/>
    <w:rsid w:val="00E5294D"/>
    <w:rsid w:val="00E60A19"/>
    <w:rsid w:val="00E61449"/>
    <w:rsid w:val="00E7365B"/>
    <w:rsid w:val="00E75EFD"/>
    <w:rsid w:val="00E827C2"/>
    <w:rsid w:val="00E93A5C"/>
    <w:rsid w:val="00EA27B5"/>
    <w:rsid w:val="00EA6951"/>
    <w:rsid w:val="00EB245B"/>
    <w:rsid w:val="00EB5B3B"/>
    <w:rsid w:val="00EB6307"/>
    <w:rsid w:val="00EC40AE"/>
    <w:rsid w:val="00ED3A97"/>
    <w:rsid w:val="00ED5B65"/>
    <w:rsid w:val="00EE1B9D"/>
    <w:rsid w:val="00F012A7"/>
    <w:rsid w:val="00F05DC1"/>
    <w:rsid w:val="00F10D59"/>
    <w:rsid w:val="00F468C1"/>
    <w:rsid w:val="00F4789A"/>
    <w:rsid w:val="00F60128"/>
    <w:rsid w:val="00F675DB"/>
    <w:rsid w:val="00F74664"/>
    <w:rsid w:val="00F83493"/>
    <w:rsid w:val="00F85DF5"/>
    <w:rsid w:val="00F901C0"/>
    <w:rsid w:val="00FA36A2"/>
    <w:rsid w:val="00FB163B"/>
    <w:rsid w:val="00FD2716"/>
    <w:rsid w:val="00FD4D60"/>
    <w:rsid w:val="00FE13E0"/>
    <w:rsid w:val="00FE564F"/>
    <w:rsid w:val="00FF3DF1"/>
    <w:rsid w:val="00FF7C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1015A"/>
  <w15:docId w15:val="{ABD6B0C3-F877-420D-8896-621616E1D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A2D69"/>
    <w:pPr>
      <w:spacing w:after="0" w:line="360" w:lineRule="auto"/>
      <w:ind w:firstLine="709"/>
      <w:jc w:val="both"/>
    </w:pPr>
    <w:rPr>
      <w:rFonts w:ascii="Times New Roman" w:hAnsi="Times New Roman"/>
      <w:sz w:val="28"/>
    </w:rPr>
  </w:style>
  <w:style w:type="paragraph" w:styleId="2">
    <w:name w:val="heading 2"/>
    <w:basedOn w:val="a"/>
    <w:link w:val="20"/>
    <w:uiPriority w:val="9"/>
    <w:qFormat/>
    <w:rsid w:val="003F1EEE"/>
    <w:pPr>
      <w:spacing w:before="100" w:beforeAutospacing="1" w:after="100" w:afterAutospacing="1" w:line="240" w:lineRule="auto"/>
      <w:ind w:firstLine="0"/>
      <w:jc w:val="left"/>
      <w:outlineLvl w:val="1"/>
    </w:pPr>
    <w:rPr>
      <w:rFonts w:eastAsia="Times New Roman" w:cs="Times New Roman"/>
      <w:b/>
      <w:bCs/>
      <w:sz w:val="36"/>
      <w:szCs w:val="36"/>
      <w:lang w:eastAsia="ru-RU"/>
    </w:rPr>
  </w:style>
  <w:style w:type="paragraph" w:styleId="3">
    <w:name w:val="heading 3"/>
    <w:basedOn w:val="a"/>
    <w:next w:val="a"/>
    <w:link w:val="30"/>
    <w:uiPriority w:val="9"/>
    <w:semiHidden/>
    <w:unhideWhenUsed/>
    <w:qFormat/>
    <w:rsid w:val="00D5428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54280"/>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54280"/>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680D7B"/>
    <w:pPr>
      <w:ind w:left="720"/>
      <w:contextualSpacing/>
    </w:pPr>
  </w:style>
  <w:style w:type="paragraph" w:styleId="a4">
    <w:name w:val="Normal (Web)"/>
    <w:basedOn w:val="a"/>
    <w:uiPriority w:val="99"/>
    <w:unhideWhenUsed/>
    <w:rsid w:val="00FD2716"/>
    <w:pPr>
      <w:spacing w:before="100" w:beforeAutospacing="1" w:after="100" w:afterAutospacing="1" w:line="240" w:lineRule="auto"/>
    </w:pPr>
    <w:rPr>
      <w:rFonts w:eastAsia="Times New Roman" w:cs="Times New Roman"/>
      <w:sz w:val="24"/>
      <w:szCs w:val="24"/>
      <w:lang w:eastAsia="ru-RU"/>
    </w:rPr>
  </w:style>
  <w:style w:type="table" w:styleId="a5">
    <w:name w:val="Table Grid"/>
    <w:basedOn w:val="a1"/>
    <w:uiPriority w:val="39"/>
    <w:rsid w:val="00BC34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124E84"/>
    <w:pPr>
      <w:tabs>
        <w:tab w:val="center" w:pos="4677"/>
        <w:tab w:val="right" w:pos="9355"/>
      </w:tabs>
      <w:spacing w:line="240" w:lineRule="auto"/>
    </w:pPr>
  </w:style>
  <w:style w:type="character" w:customStyle="1" w:styleId="a7">
    <w:name w:val="Верхний колонтитул Знак"/>
    <w:basedOn w:val="a0"/>
    <w:link w:val="a6"/>
    <w:uiPriority w:val="99"/>
    <w:rsid w:val="00124E84"/>
  </w:style>
  <w:style w:type="paragraph" w:styleId="a8">
    <w:name w:val="footer"/>
    <w:basedOn w:val="a"/>
    <w:link w:val="a9"/>
    <w:uiPriority w:val="99"/>
    <w:unhideWhenUsed/>
    <w:rsid w:val="00124E84"/>
    <w:pPr>
      <w:tabs>
        <w:tab w:val="center" w:pos="4677"/>
        <w:tab w:val="right" w:pos="9355"/>
      </w:tabs>
      <w:spacing w:line="240" w:lineRule="auto"/>
    </w:pPr>
  </w:style>
  <w:style w:type="character" w:customStyle="1" w:styleId="a9">
    <w:name w:val="Нижний колонтитул Знак"/>
    <w:basedOn w:val="a0"/>
    <w:link w:val="a8"/>
    <w:uiPriority w:val="99"/>
    <w:rsid w:val="00124E84"/>
  </w:style>
  <w:style w:type="table" w:customStyle="1" w:styleId="21">
    <w:name w:val="Сетка таблицы2"/>
    <w:basedOn w:val="a1"/>
    <w:next w:val="a5"/>
    <w:uiPriority w:val="59"/>
    <w:rsid w:val="00F012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Сетка таблицы21"/>
    <w:basedOn w:val="a1"/>
    <w:next w:val="a5"/>
    <w:uiPriority w:val="59"/>
    <w:rsid w:val="0092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Сетка таблицы1"/>
    <w:basedOn w:val="a1"/>
    <w:next w:val="a5"/>
    <w:rsid w:val="00032230"/>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3665CC"/>
    <w:rPr>
      <w:color w:val="0563C1" w:themeColor="hyperlink"/>
      <w:u w:val="single"/>
    </w:rPr>
  </w:style>
  <w:style w:type="paragraph" w:styleId="ab">
    <w:name w:val="No Spacing"/>
    <w:uiPriority w:val="1"/>
    <w:qFormat/>
    <w:rsid w:val="0099116E"/>
    <w:pPr>
      <w:spacing w:after="0" w:line="240" w:lineRule="auto"/>
      <w:ind w:firstLine="709"/>
      <w:jc w:val="both"/>
    </w:pPr>
    <w:rPr>
      <w:rFonts w:ascii="Times New Roman" w:hAnsi="Times New Roman"/>
      <w:sz w:val="28"/>
    </w:rPr>
  </w:style>
  <w:style w:type="character" w:customStyle="1" w:styleId="20">
    <w:name w:val="Заголовок 2 Знак"/>
    <w:basedOn w:val="a0"/>
    <w:link w:val="2"/>
    <w:uiPriority w:val="9"/>
    <w:rsid w:val="003F1EEE"/>
    <w:rPr>
      <w:rFonts w:ascii="Times New Roman" w:eastAsia="Times New Roman" w:hAnsi="Times New Roman" w:cs="Times New Roman"/>
      <w:b/>
      <w:bCs/>
      <w:sz w:val="36"/>
      <w:szCs w:val="36"/>
      <w:lang w:eastAsia="ru-RU"/>
    </w:rPr>
  </w:style>
  <w:style w:type="character" w:styleId="ac">
    <w:name w:val="Strong"/>
    <w:basedOn w:val="a0"/>
    <w:uiPriority w:val="22"/>
    <w:qFormat/>
    <w:rsid w:val="006475E0"/>
    <w:rPr>
      <w:b/>
      <w:bCs/>
    </w:rPr>
  </w:style>
  <w:style w:type="character" w:customStyle="1" w:styleId="30">
    <w:name w:val="Заголовок 3 Знак"/>
    <w:basedOn w:val="a0"/>
    <w:link w:val="3"/>
    <w:uiPriority w:val="9"/>
    <w:semiHidden/>
    <w:rsid w:val="00D5428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54280"/>
    <w:rPr>
      <w:rFonts w:asciiTheme="majorHAnsi" w:eastAsiaTheme="majorEastAsia" w:hAnsiTheme="majorHAnsi" w:cstheme="majorBidi"/>
      <w:i/>
      <w:iCs/>
      <w:color w:val="2E74B5" w:themeColor="accent1" w:themeShade="BF"/>
      <w:sz w:val="28"/>
    </w:rPr>
  </w:style>
  <w:style w:type="character" w:customStyle="1" w:styleId="50">
    <w:name w:val="Заголовок 5 Знак"/>
    <w:basedOn w:val="a0"/>
    <w:link w:val="5"/>
    <w:uiPriority w:val="9"/>
    <w:semiHidden/>
    <w:rsid w:val="00D54280"/>
    <w:rPr>
      <w:rFonts w:asciiTheme="majorHAnsi" w:eastAsiaTheme="majorEastAsia" w:hAnsiTheme="majorHAnsi" w:cstheme="majorBidi"/>
      <w:color w:val="2E74B5" w:themeColor="accent1" w:themeShade="BF"/>
      <w:sz w:val="28"/>
    </w:rPr>
  </w:style>
  <w:style w:type="character" w:customStyle="1" w:styleId="review-h5">
    <w:name w:val="review-h5"/>
    <w:basedOn w:val="a0"/>
    <w:rsid w:val="00FF3DF1"/>
  </w:style>
  <w:style w:type="character" w:styleId="ad">
    <w:name w:val="Intense Reference"/>
    <w:basedOn w:val="a0"/>
    <w:uiPriority w:val="32"/>
    <w:qFormat/>
    <w:rsid w:val="00EB245B"/>
    <w:rPr>
      <w:b/>
      <w:bCs/>
      <w:smallCaps/>
      <w:color w:val="5B9BD5" w:themeColor="accent1"/>
      <w:spacing w:val="5"/>
    </w:rPr>
  </w:style>
  <w:style w:type="character" w:styleId="ae">
    <w:name w:val="Subtle Reference"/>
    <w:basedOn w:val="a0"/>
    <w:uiPriority w:val="31"/>
    <w:qFormat/>
    <w:rsid w:val="00EB245B"/>
    <w:rPr>
      <w:smallCaps/>
      <w:color w:val="5A5A5A" w:themeColor="text1" w:themeTint="A5"/>
    </w:rPr>
  </w:style>
  <w:style w:type="character" w:customStyle="1" w:styleId="10">
    <w:name w:val="Неразрешенное упоминание1"/>
    <w:basedOn w:val="a0"/>
    <w:uiPriority w:val="99"/>
    <w:semiHidden/>
    <w:unhideWhenUsed/>
    <w:rsid w:val="00065228"/>
    <w:rPr>
      <w:color w:val="605E5C"/>
      <w:shd w:val="clear" w:color="auto" w:fill="E1DFDD"/>
    </w:rPr>
  </w:style>
  <w:style w:type="character" w:customStyle="1" w:styleId="ctatext">
    <w:name w:val="ctatext"/>
    <w:basedOn w:val="a0"/>
    <w:rsid w:val="00EC40AE"/>
  </w:style>
  <w:style w:type="character" w:customStyle="1" w:styleId="posttitle">
    <w:name w:val="posttitle"/>
    <w:basedOn w:val="a0"/>
    <w:rsid w:val="00EC40AE"/>
  </w:style>
  <w:style w:type="character" w:customStyle="1" w:styleId="pork-down">
    <w:name w:val="pork-down"/>
    <w:basedOn w:val="a0"/>
    <w:rsid w:val="00DF7547"/>
  </w:style>
  <w:style w:type="character" w:styleId="af">
    <w:name w:val="Emphasis"/>
    <w:basedOn w:val="a0"/>
    <w:uiPriority w:val="20"/>
    <w:qFormat/>
    <w:rsid w:val="000126EB"/>
    <w:rPr>
      <w:i/>
      <w:iCs/>
    </w:rPr>
  </w:style>
  <w:style w:type="character" w:styleId="af0">
    <w:name w:val="Book Title"/>
    <w:basedOn w:val="a0"/>
    <w:uiPriority w:val="33"/>
    <w:qFormat/>
    <w:rsid w:val="00D37E03"/>
    <w:rPr>
      <w:b/>
      <w:bCs/>
      <w:i/>
      <w:iCs/>
      <w:spacing w:val="5"/>
    </w:rPr>
  </w:style>
  <w:style w:type="character" w:styleId="af1">
    <w:name w:val="Subtle Emphasis"/>
    <w:basedOn w:val="a0"/>
    <w:uiPriority w:val="19"/>
    <w:qFormat/>
    <w:rsid w:val="00D37E03"/>
    <w:rPr>
      <w:i/>
      <w:iCs/>
      <w:color w:val="404040" w:themeColor="text1" w:themeTint="BF"/>
    </w:rPr>
  </w:style>
  <w:style w:type="character" w:customStyle="1" w:styleId="apple-style-span">
    <w:name w:val="apple-style-span"/>
    <w:basedOn w:val="a0"/>
    <w:rsid w:val="00A811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180027">
      <w:bodyDiv w:val="1"/>
      <w:marLeft w:val="0"/>
      <w:marRight w:val="0"/>
      <w:marTop w:val="0"/>
      <w:marBottom w:val="0"/>
      <w:divBdr>
        <w:top w:val="none" w:sz="0" w:space="0" w:color="auto"/>
        <w:left w:val="none" w:sz="0" w:space="0" w:color="auto"/>
        <w:bottom w:val="none" w:sz="0" w:space="0" w:color="auto"/>
        <w:right w:val="none" w:sz="0" w:space="0" w:color="auto"/>
      </w:divBdr>
    </w:div>
    <w:div w:id="48765894">
      <w:bodyDiv w:val="1"/>
      <w:marLeft w:val="0"/>
      <w:marRight w:val="0"/>
      <w:marTop w:val="0"/>
      <w:marBottom w:val="0"/>
      <w:divBdr>
        <w:top w:val="none" w:sz="0" w:space="0" w:color="auto"/>
        <w:left w:val="none" w:sz="0" w:space="0" w:color="auto"/>
        <w:bottom w:val="none" w:sz="0" w:space="0" w:color="auto"/>
        <w:right w:val="none" w:sz="0" w:space="0" w:color="auto"/>
      </w:divBdr>
    </w:div>
    <w:div w:id="121847276">
      <w:bodyDiv w:val="1"/>
      <w:marLeft w:val="0"/>
      <w:marRight w:val="0"/>
      <w:marTop w:val="0"/>
      <w:marBottom w:val="0"/>
      <w:divBdr>
        <w:top w:val="none" w:sz="0" w:space="0" w:color="auto"/>
        <w:left w:val="none" w:sz="0" w:space="0" w:color="auto"/>
        <w:bottom w:val="none" w:sz="0" w:space="0" w:color="auto"/>
        <w:right w:val="none" w:sz="0" w:space="0" w:color="auto"/>
      </w:divBdr>
    </w:div>
    <w:div w:id="185756785">
      <w:bodyDiv w:val="1"/>
      <w:marLeft w:val="0"/>
      <w:marRight w:val="0"/>
      <w:marTop w:val="0"/>
      <w:marBottom w:val="0"/>
      <w:divBdr>
        <w:top w:val="none" w:sz="0" w:space="0" w:color="auto"/>
        <w:left w:val="none" w:sz="0" w:space="0" w:color="auto"/>
        <w:bottom w:val="none" w:sz="0" w:space="0" w:color="auto"/>
        <w:right w:val="none" w:sz="0" w:space="0" w:color="auto"/>
      </w:divBdr>
    </w:div>
    <w:div w:id="225453224">
      <w:bodyDiv w:val="1"/>
      <w:marLeft w:val="0"/>
      <w:marRight w:val="0"/>
      <w:marTop w:val="0"/>
      <w:marBottom w:val="0"/>
      <w:divBdr>
        <w:top w:val="none" w:sz="0" w:space="0" w:color="auto"/>
        <w:left w:val="none" w:sz="0" w:space="0" w:color="auto"/>
        <w:bottom w:val="none" w:sz="0" w:space="0" w:color="auto"/>
        <w:right w:val="none" w:sz="0" w:space="0" w:color="auto"/>
      </w:divBdr>
    </w:div>
    <w:div w:id="309988475">
      <w:bodyDiv w:val="1"/>
      <w:marLeft w:val="0"/>
      <w:marRight w:val="0"/>
      <w:marTop w:val="0"/>
      <w:marBottom w:val="0"/>
      <w:divBdr>
        <w:top w:val="none" w:sz="0" w:space="0" w:color="auto"/>
        <w:left w:val="none" w:sz="0" w:space="0" w:color="auto"/>
        <w:bottom w:val="none" w:sz="0" w:space="0" w:color="auto"/>
        <w:right w:val="none" w:sz="0" w:space="0" w:color="auto"/>
      </w:divBdr>
    </w:div>
    <w:div w:id="313610134">
      <w:bodyDiv w:val="1"/>
      <w:marLeft w:val="0"/>
      <w:marRight w:val="0"/>
      <w:marTop w:val="0"/>
      <w:marBottom w:val="0"/>
      <w:divBdr>
        <w:top w:val="none" w:sz="0" w:space="0" w:color="auto"/>
        <w:left w:val="none" w:sz="0" w:space="0" w:color="auto"/>
        <w:bottom w:val="none" w:sz="0" w:space="0" w:color="auto"/>
        <w:right w:val="none" w:sz="0" w:space="0" w:color="auto"/>
      </w:divBdr>
    </w:div>
    <w:div w:id="351955852">
      <w:bodyDiv w:val="1"/>
      <w:marLeft w:val="0"/>
      <w:marRight w:val="0"/>
      <w:marTop w:val="0"/>
      <w:marBottom w:val="0"/>
      <w:divBdr>
        <w:top w:val="none" w:sz="0" w:space="0" w:color="auto"/>
        <w:left w:val="none" w:sz="0" w:space="0" w:color="auto"/>
        <w:bottom w:val="none" w:sz="0" w:space="0" w:color="auto"/>
        <w:right w:val="none" w:sz="0" w:space="0" w:color="auto"/>
      </w:divBdr>
    </w:div>
    <w:div w:id="519391485">
      <w:bodyDiv w:val="1"/>
      <w:marLeft w:val="0"/>
      <w:marRight w:val="0"/>
      <w:marTop w:val="0"/>
      <w:marBottom w:val="0"/>
      <w:divBdr>
        <w:top w:val="none" w:sz="0" w:space="0" w:color="auto"/>
        <w:left w:val="none" w:sz="0" w:space="0" w:color="auto"/>
        <w:bottom w:val="none" w:sz="0" w:space="0" w:color="auto"/>
        <w:right w:val="none" w:sz="0" w:space="0" w:color="auto"/>
      </w:divBdr>
    </w:div>
    <w:div w:id="570392188">
      <w:bodyDiv w:val="1"/>
      <w:marLeft w:val="0"/>
      <w:marRight w:val="0"/>
      <w:marTop w:val="0"/>
      <w:marBottom w:val="0"/>
      <w:divBdr>
        <w:top w:val="none" w:sz="0" w:space="0" w:color="auto"/>
        <w:left w:val="none" w:sz="0" w:space="0" w:color="auto"/>
        <w:bottom w:val="none" w:sz="0" w:space="0" w:color="auto"/>
        <w:right w:val="none" w:sz="0" w:space="0" w:color="auto"/>
      </w:divBdr>
    </w:div>
    <w:div w:id="621038605">
      <w:bodyDiv w:val="1"/>
      <w:marLeft w:val="0"/>
      <w:marRight w:val="0"/>
      <w:marTop w:val="0"/>
      <w:marBottom w:val="0"/>
      <w:divBdr>
        <w:top w:val="none" w:sz="0" w:space="0" w:color="auto"/>
        <w:left w:val="none" w:sz="0" w:space="0" w:color="auto"/>
        <w:bottom w:val="none" w:sz="0" w:space="0" w:color="auto"/>
        <w:right w:val="none" w:sz="0" w:space="0" w:color="auto"/>
      </w:divBdr>
    </w:div>
    <w:div w:id="621308844">
      <w:bodyDiv w:val="1"/>
      <w:marLeft w:val="0"/>
      <w:marRight w:val="0"/>
      <w:marTop w:val="0"/>
      <w:marBottom w:val="0"/>
      <w:divBdr>
        <w:top w:val="none" w:sz="0" w:space="0" w:color="auto"/>
        <w:left w:val="none" w:sz="0" w:space="0" w:color="auto"/>
        <w:bottom w:val="none" w:sz="0" w:space="0" w:color="auto"/>
        <w:right w:val="none" w:sz="0" w:space="0" w:color="auto"/>
      </w:divBdr>
    </w:div>
    <w:div w:id="716393835">
      <w:bodyDiv w:val="1"/>
      <w:marLeft w:val="0"/>
      <w:marRight w:val="0"/>
      <w:marTop w:val="0"/>
      <w:marBottom w:val="0"/>
      <w:divBdr>
        <w:top w:val="none" w:sz="0" w:space="0" w:color="auto"/>
        <w:left w:val="none" w:sz="0" w:space="0" w:color="auto"/>
        <w:bottom w:val="none" w:sz="0" w:space="0" w:color="auto"/>
        <w:right w:val="none" w:sz="0" w:space="0" w:color="auto"/>
      </w:divBdr>
    </w:div>
    <w:div w:id="731123236">
      <w:bodyDiv w:val="1"/>
      <w:marLeft w:val="0"/>
      <w:marRight w:val="0"/>
      <w:marTop w:val="0"/>
      <w:marBottom w:val="0"/>
      <w:divBdr>
        <w:top w:val="none" w:sz="0" w:space="0" w:color="auto"/>
        <w:left w:val="none" w:sz="0" w:space="0" w:color="auto"/>
        <w:bottom w:val="none" w:sz="0" w:space="0" w:color="auto"/>
        <w:right w:val="none" w:sz="0" w:space="0" w:color="auto"/>
      </w:divBdr>
    </w:div>
    <w:div w:id="802650494">
      <w:bodyDiv w:val="1"/>
      <w:marLeft w:val="0"/>
      <w:marRight w:val="0"/>
      <w:marTop w:val="0"/>
      <w:marBottom w:val="0"/>
      <w:divBdr>
        <w:top w:val="none" w:sz="0" w:space="0" w:color="auto"/>
        <w:left w:val="none" w:sz="0" w:space="0" w:color="auto"/>
        <w:bottom w:val="none" w:sz="0" w:space="0" w:color="auto"/>
        <w:right w:val="none" w:sz="0" w:space="0" w:color="auto"/>
      </w:divBdr>
    </w:div>
    <w:div w:id="827209252">
      <w:bodyDiv w:val="1"/>
      <w:marLeft w:val="0"/>
      <w:marRight w:val="0"/>
      <w:marTop w:val="0"/>
      <w:marBottom w:val="0"/>
      <w:divBdr>
        <w:top w:val="none" w:sz="0" w:space="0" w:color="auto"/>
        <w:left w:val="none" w:sz="0" w:space="0" w:color="auto"/>
        <w:bottom w:val="none" w:sz="0" w:space="0" w:color="auto"/>
        <w:right w:val="none" w:sz="0" w:space="0" w:color="auto"/>
      </w:divBdr>
    </w:div>
    <w:div w:id="839391809">
      <w:bodyDiv w:val="1"/>
      <w:marLeft w:val="0"/>
      <w:marRight w:val="0"/>
      <w:marTop w:val="0"/>
      <w:marBottom w:val="0"/>
      <w:divBdr>
        <w:top w:val="none" w:sz="0" w:space="0" w:color="auto"/>
        <w:left w:val="none" w:sz="0" w:space="0" w:color="auto"/>
        <w:bottom w:val="none" w:sz="0" w:space="0" w:color="auto"/>
        <w:right w:val="none" w:sz="0" w:space="0" w:color="auto"/>
      </w:divBdr>
    </w:div>
    <w:div w:id="840893937">
      <w:bodyDiv w:val="1"/>
      <w:marLeft w:val="0"/>
      <w:marRight w:val="0"/>
      <w:marTop w:val="0"/>
      <w:marBottom w:val="0"/>
      <w:divBdr>
        <w:top w:val="none" w:sz="0" w:space="0" w:color="auto"/>
        <w:left w:val="none" w:sz="0" w:space="0" w:color="auto"/>
        <w:bottom w:val="none" w:sz="0" w:space="0" w:color="auto"/>
        <w:right w:val="none" w:sz="0" w:space="0" w:color="auto"/>
      </w:divBdr>
    </w:div>
    <w:div w:id="848912850">
      <w:bodyDiv w:val="1"/>
      <w:marLeft w:val="0"/>
      <w:marRight w:val="0"/>
      <w:marTop w:val="0"/>
      <w:marBottom w:val="0"/>
      <w:divBdr>
        <w:top w:val="none" w:sz="0" w:space="0" w:color="auto"/>
        <w:left w:val="none" w:sz="0" w:space="0" w:color="auto"/>
        <w:bottom w:val="none" w:sz="0" w:space="0" w:color="auto"/>
        <w:right w:val="none" w:sz="0" w:space="0" w:color="auto"/>
      </w:divBdr>
    </w:div>
    <w:div w:id="853687920">
      <w:bodyDiv w:val="1"/>
      <w:marLeft w:val="0"/>
      <w:marRight w:val="0"/>
      <w:marTop w:val="0"/>
      <w:marBottom w:val="0"/>
      <w:divBdr>
        <w:top w:val="none" w:sz="0" w:space="0" w:color="auto"/>
        <w:left w:val="none" w:sz="0" w:space="0" w:color="auto"/>
        <w:bottom w:val="none" w:sz="0" w:space="0" w:color="auto"/>
        <w:right w:val="none" w:sz="0" w:space="0" w:color="auto"/>
      </w:divBdr>
    </w:div>
    <w:div w:id="877015481">
      <w:bodyDiv w:val="1"/>
      <w:marLeft w:val="0"/>
      <w:marRight w:val="0"/>
      <w:marTop w:val="0"/>
      <w:marBottom w:val="0"/>
      <w:divBdr>
        <w:top w:val="none" w:sz="0" w:space="0" w:color="auto"/>
        <w:left w:val="none" w:sz="0" w:space="0" w:color="auto"/>
        <w:bottom w:val="none" w:sz="0" w:space="0" w:color="auto"/>
        <w:right w:val="none" w:sz="0" w:space="0" w:color="auto"/>
      </w:divBdr>
    </w:div>
    <w:div w:id="970093708">
      <w:bodyDiv w:val="1"/>
      <w:marLeft w:val="0"/>
      <w:marRight w:val="0"/>
      <w:marTop w:val="0"/>
      <w:marBottom w:val="0"/>
      <w:divBdr>
        <w:top w:val="none" w:sz="0" w:space="0" w:color="auto"/>
        <w:left w:val="none" w:sz="0" w:space="0" w:color="auto"/>
        <w:bottom w:val="none" w:sz="0" w:space="0" w:color="auto"/>
        <w:right w:val="none" w:sz="0" w:space="0" w:color="auto"/>
      </w:divBdr>
    </w:div>
    <w:div w:id="1035272205">
      <w:bodyDiv w:val="1"/>
      <w:marLeft w:val="0"/>
      <w:marRight w:val="0"/>
      <w:marTop w:val="0"/>
      <w:marBottom w:val="0"/>
      <w:divBdr>
        <w:top w:val="none" w:sz="0" w:space="0" w:color="auto"/>
        <w:left w:val="none" w:sz="0" w:space="0" w:color="auto"/>
        <w:bottom w:val="none" w:sz="0" w:space="0" w:color="auto"/>
        <w:right w:val="none" w:sz="0" w:space="0" w:color="auto"/>
      </w:divBdr>
      <w:divsChild>
        <w:div w:id="628124374">
          <w:marLeft w:val="0"/>
          <w:marRight w:val="0"/>
          <w:marTop w:val="0"/>
          <w:marBottom w:val="240"/>
          <w:divBdr>
            <w:top w:val="none" w:sz="0" w:space="0" w:color="auto"/>
            <w:left w:val="none" w:sz="0" w:space="0" w:color="auto"/>
            <w:bottom w:val="none" w:sz="0" w:space="0" w:color="auto"/>
            <w:right w:val="none" w:sz="0" w:space="0" w:color="auto"/>
          </w:divBdr>
          <w:divsChild>
            <w:div w:id="824470376">
              <w:marLeft w:val="0"/>
              <w:marRight w:val="0"/>
              <w:marTop w:val="0"/>
              <w:marBottom w:val="0"/>
              <w:divBdr>
                <w:top w:val="none" w:sz="0" w:space="0" w:color="auto"/>
                <w:left w:val="none" w:sz="0" w:space="0" w:color="auto"/>
                <w:bottom w:val="none" w:sz="0" w:space="0" w:color="auto"/>
                <w:right w:val="none" w:sz="0" w:space="0" w:color="auto"/>
              </w:divBdr>
              <w:divsChild>
                <w:div w:id="970941458">
                  <w:marLeft w:val="0"/>
                  <w:marRight w:val="0"/>
                  <w:marTop w:val="0"/>
                  <w:marBottom w:val="0"/>
                  <w:divBdr>
                    <w:top w:val="none" w:sz="0" w:space="0" w:color="auto"/>
                    <w:left w:val="none" w:sz="0" w:space="0" w:color="auto"/>
                    <w:bottom w:val="none" w:sz="0" w:space="0" w:color="auto"/>
                    <w:right w:val="none" w:sz="0" w:space="0" w:color="auto"/>
                  </w:divBdr>
                  <w:divsChild>
                    <w:div w:id="63637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742558">
      <w:bodyDiv w:val="1"/>
      <w:marLeft w:val="0"/>
      <w:marRight w:val="0"/>
      <w:marTop w:val="0"/>
      <w:marBottom w:val="0"/>
      <w:divBdr>
        <w:top w:val="none" w:sz="0" w:space="0" w:color="auto"/>
        <w:left w:val="none" w:sz="0" w:space="0" w:color="auto"/>
        <w:bottom w:val="none" w:sz="0" w:space="0" w:color="auto"/>
        <w:right w:val="none" w:sz="0" w:space="0" w:color="auto"/>
      </w:divBdr>
    </w:div>
    <w:div w:id="1087196156">
      <w:bodyDiv w:val="1"/>
      <w:marLeft w:val="0"/>
      <w:marRight w:val="0"/>
      <w:marTop w:val="0"/>
      <w:marBottom w:val="0"/>
      <w:divBdr>
        <w:top w:val="none" w:sz="0" w:space="0" w:color="auto"/>
        <w:left w:val="none" w:sz="0" w:space="0" w:color="auto"/>
        <w:bottom w:val="none" w:sz="0" w:space="0" w:color="auto"/>
        <w:right w:val="none" w:sz="0" w:space="0" w:color="auto"/>
      </w:divBdr>
    </w:div>
    <w:div w:id="1116556265">
      <w:bodyDiv w:val="1"/>
      <w:marLeft w:val="0"/>
      <w:marRight w:val="0"/>
      <w:marTop w:val="0"/>
      <w:marBottom w:val="0"/>
      <w:divBdr>
        <w:top w:val="none" w:sz="0" w:space="0" w:color="auto"/>
        <w:left w:val="none" w:sz="0" w:space="0" w:color="auto"/>
        <w:bottom w:val="none" w:sz="0" w:space="0" w:color="auto"/>
        <w:right w:val="none" w:sz="0" w:space="0" w:color="auto"/>
      </w:divBdr>
    </w:div>
    <w:div w:id="1124078351">
      <w:bodyDiv w:val="1"/>
      <w:marLeft w:val="0"/>
      <w:marRight w:val="0"/>
      <w:marTop w:val="0"/>
      <w:marBottom w:val="0"/>
      <w:divBdr>
        <w:top w:val="none" w:sz="0" w:space="0" w:color="auto"/>
        <w:left w:val="none" w:sz="0" w:space="0" w:color="auto"/>
        <w:bottom w:val="none" w:sz="0" w:space="0" w:color="auto"/>
        <w:right w:val="none" w:sz="0" w:space="0" w:color="auto"/>
      </w:divBdr>
    </w:div>
    <w:div w:id="1246844893">
      <w:bodyDiv w:val="1"/>
      <w:marLeft w:val="0"/>
      <w:marRight w:val="0"/>
      <w:marTop w:val="0"/>
      <w:marBottom w:val="0"/>
      <w:divBdr>
        <w:top w:val="none" w:sz="0" w:space="0" w:color="auto"/>
        <w:left w:val="none" w:sz="0" w:space="0" w:color="auto"/>
        <w:bottom w:val="none" w:sz="0" w:space="0" w:color="auto"/>
        <w:right w:val="none" w:sz="0" w:space="0" w:color="auto"/>
      </w:divBdr>
      <w:divsChild>
        <w:div w:id="300620172">
          <w:marLeft w:val="0"/>
          <w:marRight w:val="0"/>
          <w:marTop w:val="0"/>
          <w:marBottom w:val="0"/>
          <w:divBdr>
            <w:top w:val="none" w:sz="0" w:space="0" w:color="auto"/>
            <w:left w:val="none" w:sz="0" w:space="0" w:color="auto"/>
            <w:bottom w:val="none" w:sz="0" w:space="0" w:color="auto"/>
            <w:right w:val="none" w:sz="0" w:space="0" w:color="auto"/>
          </w:divBdr>
        </w:div>
        <w:div w:id="1227909543">
          <w:marLeft w:val="0"/>
          <w:marRight w:val="0"/>
          <w:marTop w:val="0"/>
          <w:marBottom w:val="0"/>
          <w:divBdr>
            <w:top w:val="none" w:sz="0" w:space="0" w:color="auto"/>
            <w:left w:val="none" w:sz="0" w:space="0" w:color="auto"/>
            <w:bottom w:val="none" w:sz="0" w:space="0" w:color="auto"/>
            <w:right w:val="none" w:sz="0" w:space="0" w:color="auto"/>
          </w:divBdr>
          <w:divsChild>
            <w:div w:id="914783055">
              <w:marLeft w:val="0"/>
              <w:marRight w:val="0"/>
              <w:marTop w:val="120"/>
              <w:marBottom w:val="240"/>
              <w:divBdr>
                <w:top w:val="none" w:sz="0" w:space="0" w:color="auto"/>
                <w:left w:val="none" w:sz="0" w:space="0" w:color="auto"/>
                <w:bottom w:val="none" w:sz="0" w:space="0" w:color="auto"/>
                <w:right w:val="none" w:sz="0" w:space="0" w:color="auto"/>
              </w:divBdr>
              <w:divsChild>
                <w:div w:id="1348288444">
                  <w:marLeft w:val="0"/>
                  <w:marRight w:val="0"/>
                  <w:marTop w:val="0"/>
                  <w:marBottom w:val="0"/>
                  <w:divBdr>
                    <w:top w:val="none" w:sz="0" w:space="0" w:color="auto"/>
                    <w:left w:val="none" w:sz="0" w:space="0" w:color="auto"/>
                    <w:bottom w:val="none" w:sz="0" w:space="0" w:color="auto"/>
                    <w:right w:val="none" w:sz="0" w:space="0" w:color="auto"/>
                  </w:divBdr>
                  <w:divsChild>
                    <w:div w:id="266692664">
                      <w:marLeft w:val="0"/>
                      <w:marRight w:val="0"/>
                      <w:marTop w:val="0"/>
                      <w:marBottom w:val="0"/>
                      <w:divBdr>
                        <w:top w:val="none" w:sz="0" w:space="0" w:color="auto"/>
                        <w:left w:val="none" w:sz="0" w:space="0" w:color="auto"/>
                        <w:bottom w:val="none" w:sz="0" w:space="0" w:color="auto"/>
                        <w:right w:val="none" w:sz="0" w:space="0" w:color="auto"/>
                      </w:divBdr>
                      <w:divsChild>
                        <w:div w:id="150799047">
                          <w:marLeft w:val="0"/>
                          <w:marRight w:val="0"/>
                          <w:marTop w:val="0"/>
                          <w:marBottom w:val="60"/>
                          <w:divBdr>
                            <w:top w:val="none" w:sz="0" w:space="0" w:color="auto"/>
                            <w:left w:val="none" w:sz="0" w:space="0" w:color="auto"/>
                            <w:bottom w:val="none" w:sz="0" w:space="0" w:color="auto"/>
                            <w:right w:val="none" w:sz="0" w:space="0" w:color="auto"/>
                          </w:divBdr>
                          <w:divsChild>
                            <w:div w:id="34413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9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893598">
      <w:bodyDiv w:val="1"/>
      <w:marLeft w:val="0"/>
      <w:marRight w:val="0"/>
      <w:marTop w:val="0"/>
      <w:marBottom w:val="0"/>
      <w:divBdr>
        <w:top w:val="none" w:sz="0" w:space="0" w:color="auto"/>
        <w:left w:val="none" w:sz="0" w:space="0" w:color="auto"/>
        <w:bottom w:val="none" w:sz="0" w:space="0" w:color="auto"/>
        <w:right w:val="none" w:sz="0" w:space="0" w:color="auto"/>
      </w:divBdr>
    </w:div>
    <w:div w:id="1264413468">
      <w:bodyDiv w:val="1"/>
      <w:marLeft w:val="0"/>
      <w:marRight w:val="0"/>
      <w:marTop w:val="0"/>
      <w:marBottom w:val="0"/>
      <w:divBdr>
        <w:top w:val="none" w:sz="0" w:space="0" w:color="auto"/>
        <w:left w:val="none" w:sz="0" w:space="0" w:color="auto"/>
        <w:bottom w:val="none" w:sz="0" w:space="0" w:color="auto"/>
        <w:right w:val="none" w:sz="0" w:space="0" w:color="auto"/>
      </w:divBdr>
      <w:divsChild>
        <w:div w:id="1157645424">
          <w:marLeft w:val="0"/>
          <w:marRight w:val="0"/>
          <w:marTop w:val="0"/>
          <w:marBottom w:val="360"/>
          <w:divBdr>
            <w:top w:val="none" w:sz="0" w:space="0" w:color="auto"/>
            <w:left w:val="none" w:sz="0" w:space="0" w:color="auto"/>
            <w:bottom w:val="none" w:sz="0" w:space="0" w:color="auto"/>
            <w:right w:val="none" w:sz="0" w:space="0" w:color="auto"/>
          </w:divBdr>
          <w:divsChild>
            <w:div w:id="1777092220">
              <w:marLeft w:val="0"/>
              <w:marRight w:val="0"/>
              <w:marTop w:val="0"/>
              <w:marBottom w:val="0"/>
              <w:divBdr>
                <w:top w:val="none" w:sz="0" w:space="0" w:color="auto"/>
                <w:left w:val="none" w:sz="0" w:space="0" w:color="auto"/>
                <w:bottom w:val="none" w:sz="0" w:space="0" w:color="auto"/>
                <w:right w:val="none" w:sz="0" w:space="0" w:color="auto"/>
              </w:divBdr>
            </w:div>
            <w:div w:id="729573889">
              <w:marLeft w:val="0"/>
              <w:marRight w:val="0"/>
              <w:marTop w:val="0"/>
              <w:marBottom w:val="0"/>
              <w:divBdr>
                <w:top w:val="none" w:sz="0" w:space="0" w:color="auto"/>
                <w:left w:val="none" w:sz="0" w:space="0" w:color="auto"/>
                <w:bottom w:val="none" w:sz="0" w:space="0" w:color="auto"/>
                <w:right w:val="none" w:sz="0" w:space="0" w:color="auto"/>
              </w:divBdr>
            </w:div>
          </w:divsChild>
        </w:div>
        <w:div w:id="581917682">
          <w:marLeft w:val="0"/>
          <w:marRight w:val="0"/>
          <w:marTop w:val="0"/>
          <w:marBottom w:val="360"/>
          <w:divBdr>
            <w:top w:val="none" w:sz="0" w:space="0" w:color="auto"/>
            <w:left w:val="none" w:sz="0" w:space="0" w:color="auto"/>
            <w:bottom w:val="none" w:sz="0" w:space="0" w:color="auto"/>
            <w:right w:val="none" w:sz="0" w:space="0" w:color="auto"/>
          </w:divBdr>
          <w:divsChild>
            <w:div w:id="486166683">
              <w:marLeft w:val="0"/>
              <w:marRight w:val="0"/>
              <w:marTop w:val="0"/>
              <w:marBottom w:val="300"/>
              <w:divBdr>
                <w:top w:val="none" w:sz="0" w:space="0" w:color="auto"/>
                <w:left w:val="none" w:sz="0" w:space="0" w:color="auto"/>
                <w:bottom w:val="none" w:sz="0" w:space="0" w:color="auto"/>
                <w:right w:val="none" w:sz="0" w:space="0" w:color="auto"/>
              </w:divBdr>
            </w:div>
            <w:div w:id="1916238118">
              <w:marLeft w:val="0"/>
              <w:marRight w:val="0"/>
              <w:marTop w:val="0"/>
              <w:marBottom w:val="0"/>
              <w:divBdr>
                <w:top w:val="none" w:sz="0" w:space="0" w:color="auto"/>
                <w:left w:val="none" w:sz="0" w:space="0" w:color="auto"/>
                <w:bottom w:val="none" w:sz="0" w:space="0" w:color="auto"/>
                <w:right w:val="none" w:sz="0" w:space="0" w:color="auto"/>
              </w:divBdr>
            </w:div>
            <w:div w:id="1621259099">
              <w:marLeft w:val="0"/>
              <w:marRight w:val="0"/>
              <w:marTop w:val="0"/>
              <w:marBottom w:val="0"/>
              <w:divBdr>
                <w:top w:val="none" w:sz="0" w:space="0" w:color="auto"/>
                <w:left w:val="none" w:sz="0" w:space="0" w:color="auto"/>
                <w:bottom w:val="none" w:sz="0" w:space="0" w:color="auto"/>
                <w:right w:val="none" w:sz="0" w:space="0" w:color="auto"/>
              </w:divBdr>
            </w:div>
          </w:divsChild>
        </w:div>
        <w:div w:id="2118599638">
          <w:marLeft w:val="0"/>
          <w:marRight w:val="0"/>
          <w:marTop w:val="0"/>
          <w:marBottom w:val="360"/>
          <w:divBdr>
            <w:top w:val="none" w:sz="0" w:space="0" w:color="auto"/>
            <w:left w:val="none" w:sz="0" w:space="0" w:color="auto"/>
            <w:bottom w:val="none" w:sz="0" w:space="0" w:color="auto"/>
            <w:right w:val="none" w:sz="0" w:space="0" w:color="auto"/>
          </w:divBdr>
          <w:divsChild>
            <w:div w:id="140737677">
              <w:marLeft w:val="0"/>
              <w:marRight w:val="0"/>
              <w:marTop w:val="0"/>
              <w:marBottom w:val="300"/>
              <w:divBdr>
                <w:top w:val="none" w:sz="0" w:space="0" w:color="auto"/>
                <w:left w:val="none" w:sz="0" w:space="0" w:color="auto"/>
                <w:bottom w:val="none" w:sz="0" w:space="0" w:color="auto"/>
                <w:right w:val="none" w:sz="0" w:space="0" w:color="auto"/>
              </w:divBdr>
            </w:div>
            <w:div w:id="879125857">
              <w:marLeft w:val="0"/>
              <w:marRight w:val="0"/>
              <w:marTop w:val="0"/>
              <w:marBottom w:val="0"/>
              <w:divBdr>
                <w:top w:val="none" w:sz="0" w:space="0" w:color="auto"/>
                <w:left w:val="none" w:sz="0" w:space="0" w:color="auto"/>
                <w:bottom w:val="none" w:sz="0" w:space="0" w:color="auto"/>
                <w:right w:val="none" w:sz="0" w:space="0" w:color="auto"/>
              </w:divBdr>
              <w:divsChild>
                <w:div w:id="1554389902">
                  <w:marLeft w:val="0"/>
                  <w:marRight w:val="0"/>
                  <w:marTop w:val="0"/>
                  <w:marBottom w:val="0"/>
                  <w:divBdr>
                    <w:top w:val="none" w:sz="0" w:space="0" w:color="auto"/>
                    <w:left w:val="none" w:sz="0" w:space="0" w:color="auto"/>
                    <w:bottom w:val="none" w:sz="0" w:space="0" w:color="auto"/>
                    <w:right w:val="none" w:sz="0" w:space="0" w:color="auto"/>
                  </w:divBdr>
                  <w:divsChild>
                    <w:div w:id="15385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8322">
              <w:marLeft w:val="0"/>
              <w:marRight w:val="0"/>
              <w:marTop w:val="0"/>
              <w:marBottom w:val="0"/>
              <w:divBdr>
                <w:top w:val="none" w:sz="0" w:space="0" w:color="auto"/>
                <w:left w:val="none" w:sz="0" w:space="0" w:color="auto"/>
                <w:bottom w:val="none" w:sz="0" w:space="0" w:color="auto"/>
                <w:right w:val="none" w:sz="0" w:space="0" w:color="auto"/>
              </w:divBdr>
              <w:divsChild>
                <w:div w:id="516308868">
                  <w:marLeft w:val="0"/>
                  <w:marRight w:val="0"/>
                  <w:marTop w:val="0"/>
                  <w:marBottom w:val="0"/>
                  <w:divBdr>
                    <w:top w:val="none" w:sz="0" w:space="0" w:color="auto"/>
                    <w:left w:val="none" w:sz="0" w:space="0" w:color="auto"/>
                    <w:bottom w:val="none" w:sz="0" w:space="0" w:color="auto"/>
                    <w:right w:val="none" w:sz="0" w:space="0" w:color="auto"/>
                  </w:divBdr>
                  <w:divsChild>
                    <w:div w:id="168323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489796">
          <w:marLeft w:val="0"/>
          <w:marRight w:val="0"/>
          <w:marTop w:val="0"/>
          <w:marBottom w:val="360"/>
          <w:divBdr>
            <w:top w:val="none" w:sz="0" w:space="0" w:color="auto"/>
            <w:left w:val="none" w:sz="0" w:space="0" w:color="auto"/>
            <w:bottom w:val="none" w:sz="0" w:space="0" w:color="auto"/>
            <w:right w:val="none" w:sz="0" w:space="0" w:color="auto"/>
          </w:divBdr>
          <w:divsChild>
            <w:div w:id="112869093">
              <w:marLeft w:val="0"/>
              <w:marRight w:val="0"/>
              <w:marTop w:val="0"/>
              <w:marBottom w:val="300"/>
              <w:divBdr>
                <w:top w:val="none" w:sz="0" w:space="0" w:color="auto"/>
                <w:left w:val="none" w:sz="0" w:space="0" w:color="auto"/>
                <w:bottom w:val="none" w:sz="0" w:space="0" w:color="auto"/>
                <w:right w:val="none" w:sz="0" w:space="0" w:color="auto"/>
              </w:divBdr>
            </w:div>
            <w:div w:id="19018895">
              <w:marLeft w:val="0"/>
              <w:marRight w:val="0"/>
              <w:marTop w:val="0"/>
              <w:marBottom w:val="0"/>
              <w:divBdr>
                <w:top w:val="none" w:sz="0" w:space="0" w:color="auto"/>
                <w:left w:val="none" w:sz="0" w:space="0" w:color="auto"/>
                <w:bottom w:val="none" w:sz="0" w:space="0" w:color="auto"/>
                <w:right w:val="none" w:sz="0" w:space="0" w:color="auto"/>
              </w:divBdr>
            </w:div>
            <w:div w:id="1984389189">
              <w:marLeft w:val="0"/>
              <w:marRight w:val="0"/>
              <w:marTop w:val="0"/>
              <w:marBottom w:val="0"/>
              <w:divBdr>
                <w:top w:val="none" w:sz="0" w:space="0" w:color="auto"/>
                <w:left w:val="none" w:sz="0" w:space="0" w:color="auto"/>
                <w:bottom w:val="none" w:sz="0" w:space="0" w:color="auto"/>
                <w:right w:val="none" w:sz="0" w:space="0" w:color="auto"/>
              </w:divBdr>
            </w:div>
            <w:div w:id="1451630339">
              <w:marLeft w:val="0"/>
              <w:marRight w:val="0"/>
              <w:marTop w:val="0"/>
              <w:marBottom w:val="0"/>
              <w:divBdr>
                <w:top w:val="none" w:sz="0" w:space="0" w:color="auto"/>
                <w:left w:val="none" w:sz="0" w:space="0" w:color="auto"/>
                <w:bottom w:val="none" w:sz="0" w:space="0" w:color="auto"/>
                <w:right w:val="none" w:sz="0" w:space="0" w:color="auto"/>
              </w:divBdr>
              <w:divsChild>
                <w:div w:id="414791222">
                  <w:marLeft w:val="0"/>
                  <w:marRight w:val="0"/>
                  <w:marTop w:val="0"/>
                  <w:marBottom w:val="0"/>
                  <w:divBdr>
                    <w:top w:val="none" w:sz="0" w:space="0" w:color="auto"/>
                    <w:left w:val="none" w:sz="0" w:space="0" w:color="auto"/>
                    <w:bottom w:val="none" w:sz="0" w:space="0" w:color="auto"/>
                    <w:right w:val="none" w:sz="0" w:space="0" w:color="auto"/>
                  </w:divBdr>
                  <w:divsChild>
                    <w:div w:id="130392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87412">
              <w:marLeft w:val="0"/>
              <w:marRight w:val="0"/>
              <w:marTop w:val="0"/>
              <w:marBottom w:val="0"/>
              <w:divBdr>
                <w:top w:val="none" w:sz="0" w:space="0" w:color="auto"/>
                <w:left w:val="none" w:sz="0" w:space="0" w:color="auto"/>
                <w:bottom w:val="none" w:sz="0" w:space="0" w:color="auto"/>
                <w:right w:val="none" w:sz="0" w:space="0" w:color="auto"/>
              </w:divBdr>
              <w:divsChild>
                <w:div w:id="2134981388">
                  <w:marLeft w:val="0"/>
                  <w:marRight w:val="0"/>
                  <w:marTop w:val="0"/>
                  <w:marBottom w:val="0"/>
                  <w:divBdr>
                    <w:top w:val="none" w:sz="0" w:space="0" w:color="auto"/>
                    <w:left w:val="none" w:sz="0" w:space="0" w:color="auto"/>
                    <w:bottom w:val="none" w:sz="0" w:space="0" w:color="auto"/>
                    <w:right w:val="none" w:sz="0" w:space="0" w:color="auto"/>
                  </w:divBdr>
                  <w:divsChild>
                    <w:div w:id="961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151111">
              <w:marLeft w:val="0"/>
              <w:marRight w:val="0"/>
              <w:marTop w:val="0"/>
              <w:marBottom w:val="0"/>
              <w:divBdr>
                <w:top w:val="none" w:sz="0" w:space="0" w:color="auto"/>
                <w:left w:val="none" w:sz="0" w:space="0" w:color="auto"/>
                <w:bottom w:val="none" w:sz="0" w:space="0" w:color="auto"/>
                <w:right w:val="none" w:sz="0" w:space="0" w:color="auto"/>
              </w:divBdr>
            </w:div>
          </w:divsChild>
        </w:div>
        <w:div w:id="703018069">
          <w:marLeft w:val="0"/>
          <w:marRight w:val="0"/>
          <w:marTop w:val="0"/>
          <w:marBottom w:val="360"/>
          <w:divBdr>
            <w:top w:val="none" w:sz="0" w:space="0" w:color="auto"/>
            <w:left w:val="none" w:sz="0" w:space="0" w:color="auto"/>
            <w:bottom w:val="none" w:sz="0" w:space="0" w:color="auto"/>
            <w:right w:val="none" w:sz="0" w:space="0" w:color="auto"/>
          </w:divBdr>
          <w:divsChild>
            <w:div w:id="972520889">
              <w:marLeft w:val="0"/>
              <w:marRight w:val="0"/>
              <w:marTop w:val="0"/>
              <w:marBottom w:val="300"/>
              <w:divBdr>
                <w:top w:val="none" w:sz="0" w:space="0" w:color="auto"/>
                <w:left w:val="none" w:sz="0" w:space="0" w:color="auto"/>
                <w:bottom w:val="none" w:sz="0" w:space="0" w:color="auto"/>
                <w:right w:val="none" w:sz="0" w:space="0" w:color="auto"/>
              </w:divBdr>
            </w:div>
            <w:div w:id="1543052005">
              <w:marLeft w:val="0"/>
              <w:marRight w:val="0"/>
              <w:marTop w:val="0"/>
              <w:marBottom w:val="0"/>
              <w:divBdr>
                <w:top w:val="none" w:sz="0" w:space="0" w:color="auto"/>
                <w:left w:val="none" w:sz="0" w:space="0" w:color="auto"/>
                <w:bottom w:val="none" w:sz="0" w:space="0" w:color="auto"/>
                <w:right w:val="none" w:sz="0" w:space="0" w:color="auto"/>
              </w:divBdr>
            </w:div>
            <w:div w:id="1198154235">
              <w:marLeft w:val="0"/>
              <w:marRight w:val="0"/>
              <w:marTop w:val="0"/>
              <w:marBottom w:val="0"/>
              <w:divBdr>
                <w:top w:val="none" w:sz="0" w:space="0" w:color="auto"/>
                <w:left w:val="none" w:sz="0" w:space="0" w:color="auto"/>
                <w:bottom w:val="none" w:sz="0" w:space="0" w:color="auto"/>
                <w:right w:val="none" w:sz="0" w:space="0" w:color="auto"/>
              </w:divBdr>
            </w:div>
            <w:div w:id="2005861988">
              <w:marLeft w:val="0"/>
              <w:marRight w:val="0"/>
              <w:marTop w:val="0"/>
              <w:marBottom w:val="0"/>
              <w:divBdr>
                <w:top w:val="none" w:sz="0" w:space="0" w:color="auto"/>
                <w:left w:val="none" w:sz="0" w:space="0" w:color="auto"/>
                <w:bottom w:val="none" w:sz="0" w:space="0" w:color="auto"/>
                <w:right w:val="none" w:sz="0" w:space="0" w:color="auto"/>
              </w:divBdr>
            </w:div>
          </w:divsChild>
        </w:div>
        <w:div w:id="912162367">
          <w:marLeft w:val="0"/>
          <w:marRight w:val="0"/>
          <w:marTop w:val="0"/>
          <w:marBottom w:val="360"/>
          <w:divBdr>
            <w:top w:val="none" w:sz="0" w:space="0" w:color="auto"/>
            <w:left w:val="none" w:sz="0" w:space="0" w:color="auto"/>
            <w:bottom w:val="none" w:sz="0" w:space="0" w:color="auto"/>
            <w:right w:val="none" w:sz="0" w:space="0" w:color="auto"/>
          </w:divBdr>
          <w:divsChild>
            <w:div w:id="688681808">
              <w:marLeft w:val="0"/>
              <w:marRight w:val="0"/>
              <w:marTop w:val="0"/>
              <w:marBottom w:val="300"/>
              <w:divBdr>
                <w:top w:val="none" w:sz="0" w:space="0" w:color="auto"/>
                <w:left w:val="none" w:sz="0" w:space="0" w:color="auto"/>
                <w:bottom w:val="none" w:sz="0" w:space="0" w:color="auto"/>
                <w:right w:val="none" w:sz="0" w:space="0" w:color="auto"/>
              </w:divBdr>
            </w:div>
            <w:div w:id="365369964">
              <w:marLeft w:val="0"/>
              <w:marRight w:val="0"/>
              <w:marTop w:val="0"/>
              <w:marBottom w:val="0"/>
              <w:divBdr>
                <w:top w:val="none" w:sz="0" w:space="0" w:color="auto"/>
                <w:left w:val="none" w:sz="0" w:space="0" w:color="auto"/>
                <w:bottom w:val="none" w:sz="0" w:space="0" w:color="auto"/>
                <w:right w:val="none" w:sz="0" w:space="0" w:color="auto"/>
              </w:divBdr>
              <w:divsChild>
                <w:div w:id="1746025420">
                  <w:marLeft w:val="0"/>
                  <w:marRight w:val="0"/>
                  <w:marTop w:val="0"/>
                  <w:marBottom w:val="0"/>
                  <w:divBdr>
                    <w:top w:val="none" w:sz="0" w:space="0" w:color="auto"/>
                    <w:left w:val="none" w:sz="0" w:space="0" w:color="auto"/>
                    <w:bottom w:val="none" w:sz="0" w:space="0" w:color="auto"/>
                    <w:right w:val="none" w:sz="0" w:space="0" w:color="auto"/>
                  </w:divBdr>
                  <w:divsChild>
                    <w:div w:id="180415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158630">
          <w:marLeft w:val="0"/>
          <w:marRight w:val="0"/>
          <w:marTop w:val="0"/>
          <w:marBottom w:val="360"/>
          <w:divBdr>
            <w:top w:val="none" w:sz="0" w:space="0" w:color="auto"/>
            <w:left w:val="none" w:sz="0" w:space="0" w:color="auto"/>
            <w:bottom w:val="none" w:sz="0" w:space="0" w:color="auto"/>
            <w:right w:val="none" w:sz="0" w:space="0" w:color="auto"/>
          </w:divBdr>
          <w:divsChild>
            <w:div w:id="1779449080">
              <w:marLeft w:val="0"/>
              <w:marRight w:val="0"/>
              <w:marTop w:val="0"/>
              <w:marBottom w:val="300"/>
              <w:divBdr>
                <w:top w:val="none" w:sz="0" w:space="0" w:color="auto"/>
                <w:left w:val="none" w:sz="0" w:space="0" w:color="auto"/>
                <w:bottom w:val="none" w:sz="0" w:space="0" w:color="auto"/>
                <w:right w:val="none" w:sz="0" w:space="0" w:color="auto"/>
              </w:divBdr>
            </w:div>
            <w:div w:id="1570337681">
              <w:marLeft w:val="0"/>
              <w:marRight w:val="0"/>
              <w:marTop w:val="0"/>
              <w:marBottom w:val="0"/>
              <w:divBdr>
                <w:top w:val="none" w:sz="0" w:space="0" w:color="auto"/>
                <w:left w:val="none" w:sz="0" w:space="0" w:color="auto"/>
                <w:bottom w:val="none" w:sz="0" w:space="0" w:color="auto"/>
                <w:right w:val="none" w:sz="0" w:space="0" w:color="auto"/>
              </w:divBdr>
              <w:divsChild>
                <w:div w:id="930772542">
                  <w:marLeft w:val="0"/>
                  <w:marRight w:val="0"/>
                  <w:marTop w:val="0"/>
                  <w:marBottom w:val="0"/>
                  <w:divBdr>
                    <w:top w:val="none" w:sz="0" w:space="0" w:color="auto"/>
                    <w:left w:val="none" w:sz="0" w:space="0" w:color="auto"/>
                    <w:bottom w:val="none" w:sz="0" w:space="0" w:color="auto"/>
                    <w:right w:val="none" w:sz="0" w:space="0" w:color="auto"/>
                  </w:divBdr>
                  <w:divsChild>
                    <w:div w:id="44974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91143">
              <w:marLeft w:val="0"/>
              <w:marRight w:val="0"/>
              <w:marTop w:val="0"/>
              <w:marBottom w:val="0"/>
              <w:divBdr>
                <w:top w:val="none" w:sz="0" w:space="0" w:color="auto"/>
                <w:left w:val="none" w:sz="0" w:space="0" w:color="auto"/>
                <w:bottom w:val="none" w:sz="0" w:space="0" w:color="auto"/>
                <w:right w:val="none" w:sz="0" w:space="0" w:color="auto"/>
              </w:divBdr>
            </w:div>
            <w:div w:id="1080718643">
              <w:marLeft w:val="0"/>
              <w:marRight w:val="0"/>
              <w:marTop w:val="0"/>
              <w:marBottom w:val="0"/>
              <w:divBdr>
                <w:top w:val="none" w:sz="0" w:space="0" w:color="auto"/>
                <w:left w:val="none" w:sz="0" w:space="0" w:color="auto"/>
                <w:bottom w:val="none" w:sz="0" w:space="0" w:color="auto"/>
                <w:right w:val="none" w:sz="0" w:space="0" w:color="auto"/>
              </w:divBdr>
            </w:div>
            <w:div w:id="1352612556">
              <w:marLeft w:val="0"/>
              <w:marRight w:val="0"/>
              <w:marTop w:val="0"/>
              <w:marBottom w:val="0"/>
              <w:divBdr>
                <w:top w:val="none" w:sz="0" w:space="0" w:color="auto"/>
                <w:left w:val="none" w:sz="0" w:space="0" w:color="auto"/>
                <w:bottom w:val="none" w:sz="0" w:space="0" w:color="auto"/>
                <w:right w:val="none" w:sz="0" w:space="0" w:color="auto"/>
              </w:divBdr>
            </w:div>
          </w:divsChild>
        </w:div>
        <w:div w:id="651907304">
          <w:marLeft w:val="0"/>
          <w:marRight w:val="0"/>
          <w:marTop w:val="0"/>
          <w:marBottom w:val="360"/>
          <w:divBdr>
            <w:top w:val="none" w:sz="0" w:space="0" w:color="auto"/>
            <w:left w:val="none" w:sz="0" w:space="0" w:color="auto"/>
            <w:bottom w:val="none" w:sz="0" w:space="0" w:color="auto"/>
            <w:right w:val="none" w:sz="0" w:space="0" w:color="auto"/>
          </w:divBdr>
          <w:divsChild>
            <w:div w:id="21443127">
              <w:marLeft w:val="0"/>
              <w:marRight w:val="0"/>
              <w:marTop w:val="0"/>
              <w:marBottom w:val="300"/>
              <w:divBdr>
                <w:top w:val="none" w:sz="0" w:space="0" w:color="auto"/>
                <w:left w:val="none" w:sz="0" w:space="0" w:color="auto"/>
                <w:bottom w:val="none" w:sz="0" w:space="0" w:color="auto"/>
                <w:right w:val="none" w:sz="0" w:space="0" w:color="auto"/>
              </w:divBdr>
            </w:div>
            <w:div w:id="199362819">
              <w:marLeft w:val="0"/>
              <w:marRight w:val="0"/>
              <w:marTop w:val="0"/>
              <w:marBottom w:val="0"/>
              <w:divBdr>
                <w:top w:val="none" w:sz="0" w:space="0" w:color="auto"/>
                <w:left w:val="none" w:sz="0" w:space="0" w:color="auto"/>
                <w:bottom w:val="none" w:sz="0" w:space="0" w:color="auto"/>
                <w:right w:val="none" w:sz="0" w:space="0" w:color="auto"/>
              </w:divBdr>
            </w:div>
            <w:div w:id="1020861716">
              <w:marLeft w:val="0"/>
              <w:marRight w:val="0"/>
              <w:marTop w:val="0"/>
              <w:marBottom w:val="0"/>
              <w:divBdr>
                <w:top w:val="none" w:sz="0" w:space="0" w:color="auto"/>
                <w:left w:val="none" w:sz="0" w:space="0" w:color="auto"/>
                <w:bottom w:val="none" w:sz="0" w:space="0" w:color="auto"/>
                <w:right w:val="none" w:sz="0" w:space="0" w:color="auto"/>
              </w:divBdr>
            </w:div>
          </w:divsChild>
        </w:div>
        <w:div w:id="421802861">
          <w:marLeft w:val="0"/>
          <w:marRight w:val="0"/>
          <w:marTop w:val="0"/>
          <w:marBottom w:val="360"/>
          <w:divBdr>
            <w:top w:val="none" w:sz="0" w:space="0" w:color="auto"/>
            <w:left w:val="none" w:sz="0" w:space="0" w:color="auto"/>
            <w:bottom w:val="none" w:sz="0" w:space="0" w:color="auto"/>
            <w:right w:val="none" w:sz="0" w:space="0" w:color="auto"/>
          </w:divBdr>
          <w:divsChild>
            <w:div w:id="1856839897">
              <w:marLeft w:val="0"/>
              <w:marRight w:val="0"/>
              <w:marTop w:val="0"/>
              <w:marBottom w:val="300"/>
              <w:divBdr>
                <w:top w:val="none" w:sz="0" w:space="0" w:color="auto"/>
                <w:left w:val="none" w:sz="0" w:space="0" w:color="auto"/>
                <w:bottom w:val="none" w:sz="0" w:space="0" w:color="auto"/>
                <w:right w:val="none" w:sz="0" w:space="0" w:color="auto"/>
              </w:divBdr>
            </w:div>
            <w:div w:id="996230790">
              <w:marLeft w:val="0"/>
              <w:marRight w:val="0"/>
              <w:marTop w:val="0"/>
              <w:marBottom w:val="0"/>
              <w:divBdr>
                <w:top w:val="none" w:sz="0" w:space="0" w:color="auto"/>
                <w:left w:val="none" w:sz="0" w:space="0" w:color="auto"/>
                <w:bottom w:val="none" w:sz="0" w:space="0" w:color="auto"/>
                <w:right w:val="none" w:sz="0" w:space="0" w:color="auto"/>
              </w:divBdr>
            </w:div>
          </w:divsChild>
        </w:div>
        <w:div w:id="1404595990">
          <w:marLeft w:val="0"/>
          <w:marRight w:val="0"/>
          <w:marTop w:val="0"/>
          <w:marBottom w:val="360"/>
          <w:divBdr>
            <w:top w:val="none" w:sz="0" w:space="0" w:color="auto"/>
            <w:left w:val="none" w:sz="0" w:space="0" w:color="auto"/>
            <w:bottom w:val="none" w:sz="0" w:space="0" w:color="auto"/>
            <w:right w:val="none" w:sz="0" w:space="0" w:color="auto"/>
          </w:divBdr>
          <w:divsChild>
            <w:div w:id="1714039837">
              <w:marLeft w:val="0"/>
              <w:marRight w:val="0"/>
              <w:marTop w:val="0"/>
              <w:marBottom w:val="300"/>
              <w:divBdr>
                <w:top w:val="none" w:sz="0" w:space="0" w:color="auto"/>
                <w:left w:val="none" w:sz="0" w:space="0" w:color="auto"/>
                <w:bottom w:val="none" w:sz="0" w:space="0" w:color="auto"/>
                <w:right w:val="none" w:sz="0" w:space="0" w:color="auto"/>
              </w:divBdr>
            </w:div>
            <w:div w:id="1401176751">
              <w:marLeft w:val="0"/>
              <w:marRight w:val="0"/>
              <w:marTop w:val="0"/>
              <w:marBottom w:val="0"/>
              <w:divBdr>
                <w:top w:val="none" w:sz="0" w:space="0" w:color="auto"/>
                <w:left w:val="none" w:sz="0" w:space="0" w:color="auto"/>
                <w:bottom w:val="none" w:sz="0" w:space="0" w:color="auto"/>
                <w:right w:val="none" w:sz="0" w:space="0" w:color="auto"/>
              </w:divBdr>
              <w:divsChild>
                <w:div w:id="1993171660">
                  <w:marLeft w:val="0"/>
                  <w:marRight w:val="0"/>
                  <w:marTop w:val="0"/>
                  <w:marBottom w:val="0"/>
                  <w:divBdr>
                    <w:top w:val="none" w:sz="0" w:space="0" w:color="auto"/>
                    <w:left w:val="none" w:sz="0" w:space="0" w:color="auto"/>
                    <w:bottom w:val="none" w:sz="0" w:space="0" w:color="auto"/>
                    <w:right w:val="none" w:sz="0" w:space="0" w:color="auto"/>
                  </w:divBdr>
                  <w:divsChild>
                    <w:div w:id="165144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87811">
              <w:marLeft w:val="0"/>
              <w:marRight w:val="0"/>
              <w:marTop w:val="0"/>
              <w:marBottom w:val="0"/>
              <w:divBdr>
                <w:top w:val="none" w:sz="0" w:space="0" w:color="auto"/>
                <w:left w:val="none" w:sz="0" w:space="0" w:color="auto"/>
                <w:bottom w:val="none" w:sz="0" w:space="0" w:color="auto"/>
                <w:right w:val="none" w:sz="0" w:space="0" w:color="auto"/>
              </w:divBdr>
            </w:div>
          </w:divsChild>
        </w:div>
        <w:div w:id="1365054754">
          <w:marLeft w:val="0"/>
          <w:marRight w:val="0"/>
          <w:marTop w:val="0"/>
          <w:marBottom w:val="360"/>
          <w:divBdr>
            <w:top w:val="none" w:sz="0" w:space="0" w:color="auto"/>
            <w:left w:val="none" w:sz="0" w:space="0" w:color="auto"/>
            <w:bottom w:val="none" w:sz="0" w:space="0" w:color="auto"/>
            <w:right w:val="none" w:sz="0" w:space="0" w:color="auto"/>
          </w:divBdr>
          <w:divsChild>
            <w:div w:id="1118521937">
              <w:marLeft w:val="0"/>
              <w:marRight w:val="0"/>
              <w:marTop w:val="0"/>
              <w:marBottom w:val="300"/>
              <w:divBdr>
                <w:top w:val="none" w:sz="0" w:space="0" w:color="auto"/>
                <w:left w:val="none" w:sz="0" w:space="0" w:color="auto"/>
                <w:bottom w:val="none" w:sz="0" w:space="0" w:color="auto"/>
                <w:right w:val="none" w:sz="0" w:space="0" w:color="auto"/>
              </w:divBdr>
            </w:div>
            <w:div w:id="489638378">
              <w:marLeft w:val="0"/>
              <w:marRight w:val="0"/>
              <w:marTop w:val="0"/>
              <w:marBottom w:val="0"/>
              <w:divBdr>
                <w:top w:val="none" w:sz="0" w:space="0" w:color="auto"/>
                <w:left w:val="none" w:sz="0" w:space="0" w:color="auto"/>
                <w:bottom w:val="none" w:sz="0" w:space="0" w:color="auto"/>
                <w:right w:val="none" w:sz="0" w:space="0" w:color="auto"/>
              </w:divBdr>
            </w:div>
            <w:div w:id="692222612">
              <w:marLeft w:val="0"/>
              <w:marRight w:val="0"/>
              <w:marTop w:val="0"/>
              <w:marBottom w:val="0"/>
              <w:divBdr>
                <w:top w:val="none" w:sz="0" w:space="0" w:color="auto"/>
                <w:left w:val="none" w:sz="0" w:space="0" w:color="auto"/>
                <w:bottom w:val="none" w:sz="0" w:space="0" w:color="auto"/>
                <w:right w:val="none" w:sz="0" w:space="0" w:color="auto"/>
              </w:divBdr>
            </w:div>
            <w:div w:id="794757117">
              <w:marLeft w:val="0"/>
              <w:marRight w:val="0"/>
              <w:marTop w:val="0"/>
              <w:marBottom w:val="0"/>
              <w:divBdr>
                <w:top w:val="none" w:sz="0" w:space="0" w:color="auto"/>
                <w:left w:val="none" w:sz="0" w:space="0" w:color="auto"/>
                <w:bottom w:val="none" w:sz="0" w:space="0" w:color="auto"/>
                <w:right w:val="none" w:sz="0" w:space="0" w:color="auto"/>
              </w:divBdr>
            </w:div>
            <w:div w:id="252710883">
              <w:marLeft w:val="0"/>
              <w:marRight w:val="0"/>
              <w:marTop w:val="0"/>
              <w:marBottom w:val="0"/>
              <w:divBdr>
                <w:top w:val="none" w:sz="0" w:space="0" w:color="auto"/>
                <w:left w:val="none" w:sz="0" w:space="0" w:color="auto"/>
                <w:bottom w:val="none" w:sz="0" w:space="0" w:color="auto"/>
                <w:right w:val="none" w:sz="0" w:space="0" w:color="auto"/>
              </w:divBdr>
            </w:div>
            <w:div w:id="282342850">
              <w:marLeft w:val="0"/>
              <w:marRight w:val="0"/>
              <w:marTop w:val="0"/>
              <w:marBottom w:val="0"/>
              <w:divBdr>
                <w:top w:val="none" w:sz="0" w:space="0" w:color="auto"/>
                <w:left w:val="none" w:sz="0" w:space="0" w:color="auto"/>
                <w:bottom w:val="none" w:sz="0" w:space="0" w:color="auto"/>
                <w:right w:val="none" w:sz="0" w:space="0" w:color="auto"/>
              </w:divBdr>
            </w:div>
            <w:div w:id="2087072214">
              <w:marLeft w:val="0"/>
              <w:marRight w:val="0"/>
              <w:marTop w:val="0"/>
              <w:marBottom w:val="0"/>
              <w:divBdr>
                <w:top w:val="none" w:sz="0" w:space="0" w:color="auto"/>
                <w:left w:val="none" w:sz="0" w:space="0" w:color="auto"/>
                <w:bottom w:val="none" w:sz="0" w:space="0" w:color="auto"/>
                <w:right w:val="none" w:sz="0" w:space="0" w:color="auto"/>
              </w:divBdr>
            </w:div>
            <w:div w:id="1896113501">
              <w:marLeft w:val="0"/>
              <w:marRight w:val="0"/>
              <w:marTop w:val="0"/>
              <w:marBottom w:val="0"/>
              <w:divBdr>
                <w:top w:val="none" w:sz="0" w:space="0" w:color="auto"/>
                <w:left w:val="none" w:sz="0" w:space="0" w:color="auto"/>
                <w:bottom w:val="none" w:sz="0" w:space="0" w:color="auto"/>
                <w:right w:val="none" w:sz="0" w:space="0" w:color="auto"/>
              </w:divBdr>
            </w:div>
            <w:div w:id="1043097809">
              <w:marLeft w:val="0"/>
              <w:marRight w:val="0"/>
              <w:marTop w:val="0"/>
              <w:marBottom w:val="0"/>
              <w:divBdr>
                <w:top w:val="none" w:sz="0" w:space="0" w:color="auto"/>
                <w:left w:val="none" w:sz="0" w:space="0" w:color="auto"/>
                <w:bottom w:val="none" w:sz="0" w:space="0" w:color="auto"/>
                <w:right w:val="none" w:sz="0" w:space="0" w:color="auto"/>
              </w:divBdr>
            </w:div>
            <w:div w:id="1415125476">
              <w:marLeft w:val="0"/>
              <w:marRight w:val="0"/>
              <w:marTop w:val="0"/>
              <w:marBottom w:val="0"/>
              <w:divBdr>
                <w:top w:val="none" w:sz="0" w:space="0" w:color="auto"/>
                <w:left w:val="none" w:sz="0" w:space="0" w:color="auto"/>
                <w:bottom w:val="none" w:sz="0" w:space="0" w:color="auto"/>
                <w:right w:val="none" w:sz="0" w:space="0" w:color="auto"/>
              </w:divBdr>
            </w:div>
          </w:divsChild>
        </w:div>
        <w:div w:id="1389843041">
          <w:marLeft w:val="0"/>
          <w:marRight w:val="0"/>
          <w:marTop w:val="0"/>
          <w:marBottom w:val="360"/>
          <w:divBdr>
            <w:top w:val="none" w:sz="0" w:space="0" w:color="auto"/>
            <w:left w:val="none" w:sz="0" w:space="0" w:color="auto"/>
            <w:bottom w:val="none" w:sz="0" w:space="0" w:color="auto"/>
            <w:right w:val="none" w:sz="0" w:space="0" w:color="auto"/>
          </w:divBdr>
          <w:divsChild>
            <w:div w:id="1299729520">
              <w:marLeft w:val="0"/>
              <w:marRight w:val="0"/>
              <w:marTop w:val="0"/>
              <w:marBottom w:val="300"/>
              <w:divBdr>
                <w:top w:val="none" w:sz="0" w:space="0" w:color="auto"/>
                <w:left w:val="none" w:sz="0" w:space="0" w:color="auto"/>
                <w:bottom w:val="none" w:sz="0" w:space="0" w:color="auto"/>
                <w:right w:val="none" w:sz="0" w:space="0" w:color="auto"/>
              </w:divBdr>
            </w:div>
            <w:div w:id="168956032">
              <w:marLeft w:val="0"/>
              <w:marRight w:val="0"/>
              <w:marTop w:val="0"/>
              <w:marBottom w:val="0"/>
              <w:divBdr>
                <w:top w:val="none" w:sz="0" w:space="0" w:color="auto"/>
                <w:left w:val="none" w:sz="0" w:space="0" w:color="auto"/>
                <w:bottom w:val="none" w:sz="0" w:space="0" w:color="auto"/>
                <w:right w:val="none" w:sz="0" w:space="0" w:color="auto"/>
              </w:divBdr>
            </w:div>
            <w:div w:id="26220576">
              <w:marLeft w:val="0"/>
              <w:marRight w:val="0"/>
              <w:marTop w:val="0"/>
              <w:marBottom w:val="0"/>
              <w:divBdr>
                <w:top w:val="none" w:sz="0" w:space="0" w:color="auto"/>
                <w:left w:val="none" w:sz="0" w:space="0" w:color="auto"/>
                <w:bottom w:val="none" w:sz="0" w:space="0" w:color="auto"/>
                <w:right w:val="none" w:sz="0" w:space="0" w:color="auto"/>
              </w:divBdr>
            </w:div>
            <w:div w:id="302858586">
              <w:marLeft w:val="0"/>
              <w:marRight w:val="0"/>
              <w:marTop w:val="0"/>
              <w:marBottom w:val="0"/>
              <w:divBdr>
                <w:top w:val="none" w:sz="0" w:space="0" w:color="auto"/>
                <w:left w:val="none" w:sz="0" w:space="0" w:color="auto"/>
                <w:bottom w:val="none" w:sz="0" w:space="0" w:color="auto"/>
                <w:right w:val="none" w:sz="0" w:space="0" w:color="auto"/>
              </w:divBdr>
            </w:div>
            <w:div w:id="1016226586">
              <w:marLeft w:val="0"/>
              <w:marRight w:val="0"/>
              <w:marTop w:val="0"/>
              <w:marBottom w:val="0"/>
              <w:divBdr>
                <w:top w:val="none" w:sz="0" w:space="0" w:color="auto"/>
                <w:left w:val="none" w:sz="0" w:space="0" w:color="auto"/>
                <w:bottom w:val="none" w:sz="0" w:space="0" w:color="auto"/>
                <w:right w:val="none" w:sz="0" w:space="0" w:color="auto"/>
              </w:divBdr>
            </w:div>
            <w:div w:id="1996563043">
              <w:marLeft w:val="0"/>
              <w:marRight w:val="0"/>
              <w:marTop w:val="0"/>
              <w:marBottom w:val="0"/>
              <w:divBdr>
                <w:top w:val="none" w:sz="0" w:space="0" w:color="auto"/>
                <w:left w:val="none" w:sz="0" w:space="0" w:color="auto"/>
                <w:bottom w:val="none" w:sz="0" w:space="0" w:color="auto"/>
                <w:right w:val="none" w:sz="0" w:space="0" w:color="auto"/>
              </w:divBdr>
              <w:divsChild>
                <w:div w:id="1614825153">
                  <w:marLeft w:val="0"/>
                  <w:marRight w:val="0"/>
                  <w:marTop w:val="0"/>
                  <w:marBottom w:val="0"/>
                  <w:divBdr>
                    <w:top w:val="none" w:sz="0" w:space="0" w:color="auto"/>
                    <w:left w:val="none" w:sz="0" w:space="0" w:color="auto"/>
                    <w:bottom w:val="none" w:sz="0" w:space="0" w:color="auto"/>
                    <w:right w:val="none" w:sz="0" w:space="0" w:color="auto"/>
                  </w:divBdr>
                  <w:divsChild>
                    <w:div w:id="203149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96642">
              <w:marLeft w:val="0"/>
              <w:marRight w:val="0"/>
              <w:marTop w:val="0"/>
              <w:marBottom w:val="0"/>
              <w:divBdr>
                <w:top w:val="none" w:sz="0" w:space="0" w:color="auto"/>
                <w:left w:val="none" w:sz="0" w:space="0" w:color="auto"/>
                <w:bottom w:val="none" w:sz="0" w:space="0" w:color="auto"/>
                <w:right w:val="none" w:sz="0" w:space="0" w:color="auto"/>
              </w:divBdr>
              <w:divsChild>
                <w:div w:id="660699794">
                  <w:marLeft w:val="0"/>
                  <w:marRight w:val="0"/>
                  <w:marTop w:val="0"/>
                  <w:marBottom w:val="0"/>
                  <w:divBdr>
                    <w:top w:val="none" w:sz="0" w:space="0" w:color="auto"/>
                    <w:left w:val="none" w:sz="0" w:space="0" w:color="auto"/>
                    <w:bottom w:val="none" w:sz="0" w:space="0" w:color="auto"/>
                    <w:right w:val="none" w:sz="0" w:space="0" w:color="auto"/>
                  </w:divBdr>
                  <w:divsChild>
                    <w:div w:id="1394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6144">
              <w:marLeft w:val="0"/>
              <w:marRight w:val="0"/>
              <w:marTop w:val="0"/>
              <w:marBottom w:val="0"/>
              <w:divBdr>
                <w:top w:val="none" w:sz="0" w:space="0" w:color="auto"/>
                <w:left w:val="none" w:sz="0" w:space="0" w:color="auto"/>
                <w:bottom w:val="none" w:sz="0" w:space="0" w:color="auto"/>
                <w:right w:val="none" w:sz="0" w:space="0" w:color="auto"/>
              </w:divBdr>
            </w:div>
            <w:div w:id="271786273">
              <w:marLeft w:val="0"/>
              <w:marRight w:val="0"/>
              <w:marTop w:val="0"/>
              <w:marBottom w:val="0"/>
              <w:divBdr>
                <w:top w:val="none" w:sz="0" w:space="0" w:color="auto"/>
                <w:left w:val="none" w:sz="0" w:space="0" w:color="auto"/>
                <w:bottom w:val="none" w:sz="0" w:space="0" w:color="auto"/>
                <w:right w:val="none" w:sz="0" w:space="0" w:color="auto"/>
              </w:divBdr>
            </w:div>
            <w:div w:id="1891841995">
              <w:marLeft w:val="0"/>
              <w:marRight w:val="0"/>
              <w:marTop w:val="0"/>
              <w:marBottom w:val="0"/>
              <w:divBdr>
                <w:top w:val="none" w:sz="0" w:space="0" w:color="auto"/>
                <w:left w:val="none" w:sz="0" w:space="0" w:color="auto"/>
                <w:bottom w:val="none" w:sz="0" w:space="0" w:color="auto"/>
                <w:right w:val="none" w:sz="0" w:space="0" w:color="auto"/>
              </w:divBdr>
            </w:div>
            <w:div w:id="235021484">
              <w:marLeft w:val="0"/>
              <w:marRight w:val="0"/>
              <w:marTop w:val="0"/>
              <w:marBottom w:val="0"/>
              <w:divBdr>
                <w:top w:val="none" w:sz="0" w:space="0" w:color="auto"/>
                <w:left w:val="none" w:sz="0" w:space="0" w:color="auto"/>
                <w:bottom w:val="none" w:sz="0" w:space="0" w:color="auto"/>
                <w:right w:val="none" w:sz="0" w:space="0" w:color="auto"/>
              </w:divBdr>
            </w:div>
            <w:div w:id="939484586">
              <w:marLeft w:val="0"/>
              <w:marRight w:val="0"/>
              <w:marTop w:val="0"/>
              <w:marBottom w:val="0"/>
              <w:divBdr>
                <w:top w:val="none" w:sz="0" w:space="0" w:color="auto"/>
                <w:left w:val="none" w:sz="0" w:space="0" w:color="auto"/>
                <w:bottom w:val="none" w:sz="0" w:space="0" w:color="auto"/>
                <w:right w:val="none" w:sz="0" w:space="0" w:color="auto"/>
              </w:divBdr>
              <w:divsChild>
                <w:div w:id="812139042">
                  <w:marLeft w:val="0"/>
                  <w:marRight w:val="0"/>
                  <w:marTop w:val="0"/>
                  <w:marBottom w:val="0"/>
                  <w:divBdr>
                    <w:top w:val="none" w:sz="0" w:space="0" w:color="auto"/>
                    <w:left w:val="none" w:sz="0" w:space="0" w:color="auto"/>
                    <w:bottom w:val="none" w:sz="0" w:space="0" w:color="auto"/>
                    <w:right w:val="none" w:sz="0" w:space="0" w:color="auto"/>
                  </w:divBdr>
                  <w:divsChild>
                    <w:div w:id="206944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600659">
          <w:marLeft w:val="0"/>
          <w:marRight w:val="0"/>
          <w:marTop w:val="0"/>
          <w:marBottom w:val="360"/>
          <w:divBdr>
            <w:top w:val="none" w:sz="0" w:space="0" w:color="auto"/>
            <w:left w:val="none" w:sz="0" w:space="0" w:color="auto"/>
            <w:bottom w:val="none" w:sz="0" w:space="0" w:color="auto"/>
            <w:right w:val="none" w:sz="0" w:space="0" w:color="auto"/>
          </w:divBdr>
          <w:divsChild>
            <w:div w:id="1720280714">
              <w:marLeft w:val="0"/>
              <w:marRight w:val="0"/>
              <w:marTop w:val="0"/>
              <w:marBottom w:val="300"/>
              <w:divBdr>
                <w:top w:val="none" w:sz="0" w:space="0" w:color="auto"/>
                <w:left w:val="none" w:sz="0" w:space="0" w:color="auto"/>
                <w:bottom w:val="none" w:sz="0" w:space="0" w:color="auto"/>
                <w:right w:val="none" w:sz="0" w:space="0" w:color="auto"/>
              </w:divBdr>
            </w:div>
            <w:div w:id="1814448234">
              <w:marLeft w:val="0"/>
              <w:marRight w:val="0"/>
              <w:marTop w:val="0"/>
              <w:marBottom w:val="0"/>
              <w:divBdr>
                <w:top w:val="none" w:sz="0" w:space="0" w:color="auto"/>
                <w:left w:val="none" w:sz="0" w:space="0" w:color="auto"/>
                <w:bottom w:val="none" w:sz="0" w:space="0" w:color="auto"/>
                <w:right w:val="none" w:sz="0" w:space="0" w:color="auto"/>
              </w:divBdr>
            </w:div>
          </w:divsChild>
        </w:div>
        <w:div w:id="168713103">
          <w:marLeft w:val="0"/>
          <w:marRight w:val="0"/>
          <w:marTop w:val="0"/>
          <w:marBottom w:val="360"/>
          <w:divBdr>
            <w:top w:val="none" w:sz="0" w:space="0" w:color="auto"/>
            <w:left w:val="none" w:sz="0" w:space="0" w:color="auto"/>
            <w:bottom w:val="none" w:sz="0" w:space="0" w:color="auto"/>
            <w:right w:val="none" w:sz="0" w:space="0" w:color="auto"/>
          </w:divBdr>
          <w:divsChild>
            <w:div w:id="963191972">
              <w:marLeft w:val="0"/>
              <w:marRight w:val="0"/>
              <w:marTop w:val="0"/>
              <w:marBottom w:val="300"/>
              <w:divBdr>
                <w:top w:val="none" w:sz="0" w:space="0" w:color="auto"/>
                <w:left w:val="none" w:sz="0" w:space="0" w:color="auto"/>
                <w:bottom w:val="none" w:sz="0" w:space="0" w:color="auto"/>
                <w:right w:val="none" w:sz="0" w:space="0" w:color="auto"/>
              </w:divBdr>
            </w:div>
            <w:div w:id="1400596354">
              <w:marLeft w:val="0"/>
              <w:marRight w:val="0"/>
              <w:marTop w:val="0"/>
              <w:marBottom w:val="0"/>
              <w:divBdr>
                <w:top w:val="none" w:sz="0" w:space="0" w:color="auto"/>
                <w:left w:val="none" w:sz="0" w:space="0" w:color="auto"/>
                <w:bottom w:val="none" w:sz="0" w:space="0" w:color="auto"/>
                <w:right w:val="none" w:sz="0" w:space="0" w:color="auto"/>
              </w:divBdr>
              <w:divsChild>
                <w:div w:id="715204916">
                  <w:marLeft w:val="0"/>
                  <w:marRight w:val="0"/>
                  <w:marTop w:val="0"/>
                  <w:marBottom w:val="0"/>
                  <w:divBdr>
                    <w:top w:val="none" w:sz="0" w:space="0" w:color="auto"/>
                    <w:left w:val="none" w:sz="0" w:space="0" w:color="auto"/>
                    <w:bottom w:val="none" w:sz="0" w:space="0" w:color="auto"/>
                    <w:right w:val="none" w:sz="0" w:space="0" w:color="auto"/>
                  </w:divBdr>
                  <w:divsChild>
                    <w:div w:id="12230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38339">
              <w:marLeft w:val="0"/>
              <w:marRight w:val="0"/>
              <w:marTop w:val="0"/>
              <w:marBottom w:val="0"/>
              <w:divBdr>
                <w:top w:val="none" w:sz="0" w:space="0" w:color="auto"/>
                <w:left w:val="none" w:sz="0" w:space="0" w:color="auto"/>
                <w:bottom w:val="none" w:sz="0" w:space="0" w:color="auto"/>
                <w:right w:val="none" w:sz="0" w:space="0" w:color="auto"/>
              </w:divBdr>
              <w:divsChild>
                <w:div w:id="1615795192">
                  <w:marLeft w:val="0"/>
                  <w:marRight w:val="0"/>
                  <w:marTop w:val="0"/>
                  <w:marBottom w:val="0"/>
                  <w:divBdr>
                    <w:top w:val="none" w:sz="0" w:space="0" w:color="auto"/>
                    <w:left w:val="none" w:sz="0" w:space="0" w:color="auto"/>
                    <w:bottom w:val="none" w:sz="0" w:space="0" w:color="auto"/>
                    <w:right w:val="none" w:sz="0" w:space="0" w:color="auto"/>
                  </w:divBdr>
                  <w:divsChild>
                    <w:div w:id="42218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7925">
              <w:marLeft w:val="0"/>
              <w:marRight w:val="0"/>
              <w:marTop w:val="0"/>
              <w:marBottom w:val="0"/>
              <w:divBdr>
                <w:top w:val="none" w:sz="0" w:space="0" w:color="auto"/>
                <w:left w:val="none" w:sz="0" w:space="0" w:color="auto"/>
                <w:bottom w:val="none" w:sz="0" w:space="0" w:color="auto"/>
                <w:right w:val="none" w:sz="0" w:space="0" w:color="auto"/>
              </w:divBdr>
              <w:divsChild>
                <w:div w:id="2074811076">
                  <w:marLeft w:val="0"/>
                  <w:marRight w:val="0"/>
                  <w:marTop w:val="0"/>
                  <w:marBottom w:val="0"/>
                  <w:divBdr>
                    <w:top w:val="none" w:sz="0" w:space="0" w:color="auto"/>
                    <w:left w:val="none" w:sz="0" w:space="0" w:color="auto"/>
                    <w:bottom w:val="none" w:sz="0" w:space="0" w:color="auto"/>
                    <w:right w:val="none" w:sz="0" w:space="0" w:color="auto"/>
                  </w:divBdr>
                  <w:divsChild>
                    <w:div w:id="9310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641819">
          <w:marLeft w:val="0"/>
          <w:marRight w:val="0"/>
          <w:marTop w:val="0"/>
          <w:marBottom w:val="360"/>
          <w:divBdr>
            <w:top w:val="none" w:sz="0" w:space="0" w:color="auto"/>
            <w:left w:val="none" w:sz="0" w:space="0" w:color="auto"/>
            <w:bottom w:val="none" w:sz="0" w:space="0" w:color="auto"/>
            <w:right w:val="none" w:sz="0" w:space="0" w:color="auto"/>
          </w:divBdr>
          <w:divsChild>
            <w:div w:id="536817513">
              <w:marLeft w:val="0"/>
              <w:marRight w:val="0"/>
              <w:marTop w:val="0"/>
              <w:marBottom w:val="300"/>
              <w:divBdr>
                <w:top w:val="none" w:sz="0" w:space="0" w:color="auto"/>
                <w:left w:val="none" w:sz="0" w:space="0" w:color="auto"/>
                <w:bottom w:val="none" w:sz="0" w:space="0" w:color="auto"/>
                <w:right w:val="none" w:sz="0" w:space="0" w:color="auto"/>
              </w:divBdr>
            </w:div>
            <w:div w:id="149180717">
              <w:marLeft w:val="0"/>
              <w:marRight w:val="0"/>
              <w:marTop w:val="0"/>
              <w:marBottom w:val="0"/>
              <w:divBdr>
                <w:top w:val="none" w:sz="0" w:space="0" w:color="auto"/>
                <w:left w:val="none" w:sz="0" w:space="0" w:color="auto"/>
                <w:bottom w:val="none" w:sz="0" w:space="0" w:color="auto"/>
                <w:right w:val="none" w:sz="0" w:space="0" w:color="auto"/>
              </w:divBdr>
              <w:divsChild>
                <w:div w:id="1928072964">
                  <w:marLeft w:val="0"/>
                  <w:marRight w:val="0"/>
                  <w:marTop w:val="0"/>
                  <w:marBottom w:val="0"/>
                  <w:divBdr>
                    <w:top w:val="none" w:sz="0" w:space="0" w:color="auto"/>
                    <w:left w:val="none" w:sz="0" w:space="0" w:color="auto"/>
                    <w:bottom w:val="none" w:sz="0" w:space="0" w:color="auto"/>
                    <w:right w:val="none" w:sz="0" w:space="0" w:color="auto"/>
                  </w:divBdr>
                  <w:divsChild>
                    <w:div w:id="149089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643760">
          <w:marLeft w:val="0"/>
          <w:marRight w:val="0"/>
          <w:marTop w:val="0"/>
          <w:marBottom w:val="360"/>
          <w:divBdr>
            <w:top w:val="none" w:sz="0" w:space="0" w:color="auto"/>
            <w:left w:val="none" w:sz="0" w:space="0" w:color="auto"/>
            <w:bottom w:val="none" w:sz="0" w:space="0" w:color="auto"/>
            <w:right w:val="none" w:sz="0" w:space="0" w:color="auto"/>
          </w:divBdr>
          <w:divsChild>
            <w:div w:id="1966545076">
              <w:marLeft w:val="0"/>
              <w:marRight w:val="0"/>
              <w:marTop w:val="0"/>
              <w:marBottom w:val="300"/>
              <w:divBdr>
                <w:top w:val="none" w:sz="0" w:space="0" w:color="auto"/>
                <w:left w:val="none" w:sz="0" w:space="0" w:color="auto"/>
                <w:bottom w:val="none" w:sz="0" w:space="0" w:color="auto"/>
                <w:right w:val="none" w:sz="0" w:space="0" w:color="auto"/>
              </w:divBdr>
            </w:div>
            <w:div w:id="1042364906">
              <w:marLeft w:val="0"/>
              <w:marRight w:val="0"/>
              <w:marTop w:val="0"/>
              <w:marBottom w:val="0"/>
              <w:divBdr>
                <w:top w:val="none" w:sz="0" w:space="0" w:color="auto"/>
                <w:left w:val="none" w:sz="0" w:space="0" w:color="auto"/>
                <w:bottom w:val="none" w:sz="0" w:space="0" w:color="auto"/>
                <w:right w:val="none" w:sz="0" w:space="0" w:color="auto"/>
              </w:divBdr>
            </w:div>
          </w:divsChild>
        </w:div>
        <w:div w:id="1934509726">
          <w:marLeft w:val="0"/>
          <w:marRight w:val="0"/>
          <w:marTop w:val="0"/>
          <w:marBottom w:val="360"/>
          <w:divBdr>
            <w:top w:val="none" w:sz="0" w:space="0" w:color="auto"/>
            <w:left w:val="none" w:sz="0" w:space="0" w:color="auto"/>
            <w:bottom w:val="none" w:sz="0" w:space="0" w:color="auto"/>
            <w:right w:val="none" w:sz="0" w:space="0" w:color="auto"/>
          </w:divBdr>
          <w:divsChild>
            <w:div w:id="1142697429">
              <w:marLeft w:val="0"/>
              <w:marRight w:val="0"/>
              <w:marTop w:val="0"/>
              <w:marBottom w:val="300"/>
              <w:divBdr>
                <w:top w:val="none" w:sz="0" w:space="0" w:color="auto"/>
                <w:left w:val="none" w:sz="0" w:space="0" w:color="auto"/>
                <w:bottom w:val="none" w:sz="0" w:space="0" w:color="auto"/>
                <w:right w:val="none" w:sz="0" w:space="0" w:color="auto"/>
              </w:divBdr>
            </w:div>
            <w:div w:id="1208880621">
              <w:marLeft w:val="0"/>
              <w:marRight w:val="0"/>
              <w:marTop w:val="0"/>
              <w:marBottom w:val="0"/>
              <w:divBdr>
                <w:top w:val="none" w:sz="0" w:space="0" w:color="auto"/>
                <w:left w:val="none" w:sz="0" w:space="0" w:color="auto"/>
                <w:bottom w:val="none" w:sz="0" w:space="0" w:color="auto"/>
                <w:right w:val="none" w:sz="0" w:space="0" w:color="auto"/>
              </w:divBdr>
            </w:div>
            <w:div w:id="1384720740">
              <w:marLeft w:val="0"/>
              <w:marRight w:val="0"/>
              <w:marTop w:val="0"/>
              <w:marBottom w:val="0"/>
              <w:divBdr>
                <w:top w:val="none" w:sz="0" w:space="0" w:color="auto"/>
                <w:left w:val="none" w:sz="0" w:space="0" w:color="auto"/>
                <w:bottom w:val="none" w:sz="0" w:space="0" w:color="auto"/>
                <w:right w:val="none" w:sz="0" w:space="0" w:color="auto"/>
              </w:divBdr>
            </w:div>
            <w:div w:id="787310561">
              <w:marLeft w:val="0"/>
              <w:marRight w:val="0"/>
              <w:marTop w:val="0"/>
              <w:marBottom w:val="0"/>
              <w:divBdr>
                <w:top w:val="none" w:sz="0" w:space="0" w:color="auto"/>
                <w:left w:val="none" w:sz="0" w:space="0" w:color="auto"/>
                <w:bottom w:val="none" w:sz="0" w:space="0" w:color="auto"/>
                <w:right w:val="none" w:sz="0" w:space="0" w:color="auto"/>
              </w:divBdr>
              <w:divsChild>
                <w:div w:id="1993488112">
                  <w:marLeft w:val="0"/>
                  <w:marRight w:val="0"/>
                  <w:marTop w:val="0"/>
                  <w:marBottom w:val="0"/>
                  <w:divBdr>
                    <w:top w:val="none" w:sz="0" w:space="0" w:color="auto"/>
                    <w:left w:val="none" w:sz="0" w:space="0" w:color="auto"/>
                    <w:bottom w:val="none" w:sz="0" w:space="0" w:color="auto"/>
                    <w:right w:val="none" w:sz="0" w:space="0" w:color="auto"/>
                  </w:divBdr>
                  <w:divsChild>
                    <w:div w:id="20982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1985">
              <w:marLeft w:val="0"/>
              <w:marRight w:val="0"/>
              <w:marTop w:val="0"/>
              <w:marBottom w:val="0"/>
              <w:divBdr>
                <w:top w:val="none" w:sz="0" w:space="0" w:color="auto"/>
                <w:left w:val="none" w:sz="0" w:space="0" w:color="auto"/>
                <w:bottom w:val="none" w:sz="0" w:space="0" w:color="auto"/>
                <w:right w:val="none" w:sz="0" w:space="0" w:color="auto"/>
              </w:divBdr>
              <w:divsChild>
                <w:div w:id="161429851">
                  <w:marLeft w:val="0"/>
                  <w:marRight w:val="0"/>
                  <w:marTop w:val="0"/>
                  <w:marBottom w:val="0"/>
                  <w:divBdr>
                    <w:top w:val="none" w:sz="0" w:space="0" w:color="auto"/>
                    <w:left w:val="none" w:sz="0" w:space="0" w:color="auto"/>
                    <w:bottom w:val="none" w:sz="0" w:space="0" w:color="auto"/>
                    <w:right w:val="none" w:sz="0" w:space="0" w:color="auto"/>
                  </w:divBdr>
                  <w:divsChild>
                    <w:div w:id="14900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588024">
          <w:marLeft w:val="0"/>
          <w:marRight w:val="0"/>
          <w:marTop w:val="0"/>
          <w:marBottom w:val="360"/>
          <w:divBdr>
            <w:top w:val="none" w:sz="0" w:space="0" w:color="auto"/>
            <w:left w:val="none" w:sz="0" w:space="0" w:color="auto"/>
            <w:bottom w:val="none" w:sz="0" w:space="0" w:color="auto"/>
            <w:right w:val="none" w:sz="0" w:space="0" w:color="auto"/>
          </w:divBdr>
          <w:divsChild>
            <w:div w:id="1007364103">
              <w:marLeft w:val="0"/>
              <w:marRight w:val="0"/>
              <w:marTop w:val="0"/>
              <w:marBottom w:val="300"/>
              <w:divBdr>
                <w:top w:val="none" w:sz="0" w:space="0" w:color="auto"/>
                <w:left w:val="none" w:sz="0" w:space="0" w:color="auto"/>
                <w:bottom w:val="none" w:sz="0" w:space="0" w:color="auto"/>
                <w:right w:val="none" w:sz="0" w:space="0" w:color="auto"/>
              </w:divBdr>
            </w:div>
            <w:div w:id="974601909">
              <w:marLeft w:val="0"/>
              <w:marRight w:val="0"/>
              <w:marTop w:val="0"/>
              <w:marBottom w:val="0"/>
              <w:divBdr>
                <w:top w:val="none" w:sz="0" w:space="0" w:color="auto"/>
                <w:left w:val="none" w:sz="0" w:space="0" w:color="auto"/>
                <w:bottom w:val="none" w:sz="0" w:space="0" w:color="auto"/>
                <w:right w:val="none" w:sz="0" w:space="0" w:color="auto"/>
              </w:divBdr>
            </w:div>
            <w:div w:id="897547022">
              <w:marLeft w:val="0"/>
              <w:marRight w:val="0"/>
              <w:marTop w:val="0"/>
              <w:marBottom w:val="0"/>
              <w:divBdr>
                <w:top w:val="none" w:sz="0" w:space="0" w:color="auto"/>
                <w:left w:val="none" w:sz="0" w:space="0" w:color="auto"/>
                <w:bottom w:val="none" w:sz="0" w:space="0" w:color="auto"/>
                <w:right w:val="none" w:sz="0" w:space="0" w:color="auto"/>
              </w:divBdr>
            </w:div>
            <w:div w:id="1882284815">
              <w:marLeft w:val="0"/>
              <w:marRight w:val="0"/>
              <w:marTop w:val="0"/>
              <w:marBottom w:val="0"/>
              <w:divBdr>
                <w:top w:val="none" w:sz="0" w:space="0" w:color="auto"/>
                <w:left w:val="none" w:sz="0" w:space="0" w:color="auto"/>
                <w:bottom w:val="none" w:sz="0" w:space="0" w:color="auto"/>
                <w:right w:val="none" w:sz="0" w:space="0" w:color="auto"/>
              </w:divBdr>
            </w:div>
            <w:div w:id="1839347282">
              <w:marLeft w:val="0"/>
              <w:marRight w:val="0"/>
              <w:marTop w:val="0"/>
              <w:marBottom w:val="0"/>
              <w:divBdr>
                <w:top w:val="none" w:sz="0" w:space="0" w:color="auto"/>
                <w:left w:val="none" w:sz="0" w:space="0" w:color="auto"/>
                <w:bottom w:val="none" w:sz="0" w:space="0" w:color="auto"/>
                <w:right w:val="none" w:sz="0" w:space="0" w:color="auto"/>
              </w:divBdr>
              <w:divsChild>
                <w:div w:id="899898541">
                  <w:marLeft w:val="0"/>
                  <w:marRight w:val="0"/>
                  <w:marTop w:val="0"/>
                  <w:marBottom w:val="0"/>
                  <w:divBdr>
                    <w:top w:val="none" w:sz="0" w:space="0" w:color="auto"/>
                    <w:left w:val="none" w:sz="0" w:space="0" w:color="auto"/>
                    <w:bottom w:val="none" w:sz="0" w:space="0" w:color="auto"/>
                    <w:right w:val="none" w:sz="0" w:space="0" w:color="auto"/>
                  </w:divBdr>
                  <w:divsChild>
                    <w:div w:id="14947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95369">
              <w:marLeft w:val="0"/>
              <w:marRight w:val="0"/>
              <w:marTop w:val="0"/>
              <w:marBottom w:val="0"/>
              <w:divBdr>
                <w:top w:val="none" w:sz="0" w:space="0" w:color="auto"/>
                <w:left w:val="none" w:sz="0" w:space="0" w:color="auto"/>
                <w:bottom w:val="none" w:sz="0" w:space="0" w:color="auto"/>
                <w:right w:val="none" w:sz="0" w:space="0" w:color="auto"/>
              </w:divBdr>
              <w:divsChild>
                <w:div w:id="424613573">
                  <w:marLeft w:val="0"/>
                  <w:marRight w:val="0"/>
                  <w:marTop w:val="0"/>
                  <w:marBottom w:val="0"/>
                  <w:divBdr>
                    <w:top w:val="none" w:sz="0" w:space="0" w:color="auto"/>
                    <w:left w:val="none" w:sz="0" w:space="0" w:color="auto"/>
                    <w:bottom w:val="none" w:sz="0" w:space="0" w:color="auto"/>
                    <w:right w:val="none" w:sz="0" w:space="0" w:color="auto"/>
                  </w:divBdr>
                  <w:divsChild>
                    <w:div w:id="199302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6165">
              <w:marLeft w:val="0"/>
              <w:marRight w:val="0"/>
              <w:marTop w:val="0"/>
              <w:marBottom w:val="0"/>
              <w:divBdr>
                <w:top w:val="none" w:sz="0" w:space="0" w:color="auto"/>
                <w:left w:val="none" w:sz="0" w:space="0" w:color="auto"/>
                <w:bottom w:val="none" w:sz="0" w:space="0" w:color="auto"/>
                <w:right w:val="none" w:sz="0" w:space="0" w:color="auto"/>
              </w:divBdr>
            </w:div>
          </w:divsChild>
        </w:div>
        <w:div w:id="860365088">
          <w:marLeft w:val="0"/>
          <w:marRight w:val="0"/>
          <w:marTop w:val="0"/>
          <w:marBottom w:val="360"/>
          <w:divBdr>
            <w:top w:val="none" w:sz="0" w:space="0" w:color="auto"/>
            <w:left w:val="none" w:sz="0" w:space="0" w:color="auto"/>
            <w:bottom w:val="none" w:sz="0" w:space="0" w:color="auto"/>
            <w:right w:val="none" w:sz="0" w:space="0" w:color="auto"/>
          </w:divBdr>
          <w:divsChild>
            <w:div w:id="150798551">
              <w:marLeft w:val="0"/>
              <w:marRight w:val="0"/>
              <w:marTop w:val="0"/>
              <w:marBottom w:val="300"/>
              <w:divBdr>
                <w:top w:val="none" w:sz="0" w:space="0" w:color="auto"/>
                <w:left w:val="none" w:sz="0" w:space="0" w:color="auto"/>
                <w:bottom w:val="none" w:sz="0" w:space="0" w:color="auto"/>
                <w:right w:val="none" w:sz="0" w:space="0" w:color="auto"/>
              </w:divBdr>
            </w:div>
            <w:div w:id="504247025">
              <w:marLeft w:val="0"/>
              <w:marRight w:val="0"/>
              <w:marTop w:val="0"/>
              <w:marBottom w:val="0"/>
              <w:divBdr>
                <w:top w:val="none" w:sz="0" w:space="0" w:color="auto"/>
                <w:left w:val="none" w:sz="0" w:space="0" w:color="auto"/>
                <w:bottom w:val="none" w:sz="0" w:space="0" w:color="auto"/>
                <w:right w:val="none" w:sz="0" w:space="0" w:color="auto"/>
              </w:divBdr>
              <w:divsChild>
                <w:div w:id="1299459263">
                  <w:marLeft w:val="0"/>
                  <w:marRight w:val="0"/>
                  <w:marTop w:val="0"/>
                  <w:marBottom w:val="0"/>
                  <w:divBdr>
                    <w:top w:val="none" w:sz="0" w:space="0" w:color="auto"/>
                    <w:left w:val="none" w:sz="0" w:space="0" w:color="auto"/>
                    <w:bottom w:val="none" w:sz="0" w:space="0" w:color="auto"/>
                    <w:right w:val="none" w:sz="0" w:space="0" w:color="auto"/>
                  </w:divBdr>
                  <w:divsChild>
                    <w:div w:id="80852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14243">
              <w:marLeft w:val="0"/>
              <w:marRight w:val="0"/>
              <w:marTop w:val="0"/>
              <w:marBottom w:val="0"/>
              <w:divBdr>
                <w:top w:val="none" w:sz="0" w:space="0" w:color="auto"/>
                <w:left w:val="none" w:sz="0" w:space="0" w:color="auto"/>
                <w:bottom w:val="none" w:sz="0" w:space="0" w:color="auto"/>
                <w:right w:val="none" w:sz="0" w:space="0" w:color="auto"/>
              </w:divBdr>
            </w:div>
            <w:div w:id="370768459">
              <w:marLeft w:val="0"/>
              <w:marRight w:val="0"/>
              <w:marTop w:val="0"/>
              <w:marBottom w:val="0"/>
              <w:divBdr>
                <w:top w:val="none" w:sz="0" w:space="0" w:color="auto"/>
                <w:left w:val="none" w:sz="0" w:space="0" w:color="auto"/>
                <w:bottom w:val="none" w:sz="0" w:space="0" w:color="auto"/>
                <w:right w:val="none" w:sz="0" w:space="0" w:color="auto"/>
              </w:divBdr>
            </w:div>
          </w:divsChild>
        </w:div>
        <w:div w:id="820853419">
          <w:marLeft w:val="0"/>
          <w:marRight w:val="0"/>
          <w:marTop w:val="0"/>
          <w:marBottom w:val="360"/>
          <w:divBdr>
            <w:top w:val="none" w:sz="0" w:space="0" w:color="auto"/>
            <w:left w:val="none" w:sz="0" w:space="0" w:color="auto"/>
            <w:bottom w:val="none" w:sz="0" w:space="0" w:color="auto"/>
            <w:right w:val="none" w:sz="0" w:space="0" w:color="auto"/>
          </w:divBdr>
          <w:divsChild>
            <w:div w:id="1716269204">
              <w:marLeft w:val="0"/>
              <w:marRight w:val="0"/>
              <w:marTop w:val="0"/>
              <w:marBottom w:val="300"/>
              <w:divBdr>
                <w:top w:val="none" w:sz="0" w:space="0" w:color="auto"/>
                <w:left w:val="none" w:sz="0" w:space="0" w:color="auto"/>
                <w:bottom w:val="none" w:sz="0" w:space="0" w:color="auto"/>
                <w:right w:val="none" w:sz="0" w:space="0" w:color="auto"/>
              </w:divBdr>
            </w:div>
            <w:div w:id="939684970">
              <w:marLeft w:val="0"/>
              <w:marRight w:val="0"/>
              <w:marTop w:val="0"/>
              <w:marBottom w:val="0"/>
              <w:divBdr>
                <w:top w:val="none" w:sz="0" w:space="0" w:color="auto"/>
                <w:left w:val="none" w:sz="0" w:space="0" w:color="auto"/>
                <w:bottom w:val="none" w:sz="0" w:space="0" w:color="auto"/>
                <w:right w:val="none" w:sz="0" w:space="0" w:color="auto"/>
              </w:divBdr>
            </w:div>
          </w:divsChild>
        </w:div>
        <w:div w:id="974525748">
          <w:marLeft w:val="0"/>
          <w:marRight w:val="0"/>
          <w:marTop w:val="0"/>
          <w:marBottom w:val="360"/>
          <w:divBdr>
            <w:top w:val="none" w:sz="0" w:space="0" w:color="auto"/>
            <w:left w:val="none" w:sz="0" w:space="0" w:color="auto"/>
            <w:bottom w:val="none" w:sz="0" w:space="0" w:color="auto"/>
            <w:right w:val="none" w:sz="0" w:space="0" w:color="auto"/>
          </w:divBdr>
          <w:divsChild>
            <w:div w:id="1432973052">
              <w:marLeft w:val="0"/>
              <w:marRight w:val="0"/>
              <w:marTop w:val="0"/>
              <w:marBottom w:val="300"/>
              <w:divBdr>
                <w:top w:val="none" w:sz="0" w:space="0" w:color="auto"/>
                <w:left w:val="none" w:sz="0" w:space="0" w:color="auto"/>
                <w:bottom w:val="none" w:sz="0" w:space="0" w:color="auto"/>
                <w:right w:val="none" w:sz="0" w:space="0" w:color="auto"/>
              </w:divBdr>
            </w:div>
            <w:div w:id="1515025806">
              <w:marLeft w:val="0"/>
              <w:marRight w:val="0"/>
              <w:marTop w:val="0"/>
              <w:marBottom w:val="0"/>
              <w:divBdr>
                <w:top w:val="none" w:sz="0" w:space="0" w:color="auto"/>
                <w:left w:val="none" w:sz="0" w:space="0" w:color="auto"/>
                <w:bottom w:val="none" w:sz="0" w:space="0" w:color="auto"/>
                <w:right w:val="none" w:sz="0" w:space="0" w:color="auto"/>
              </w:divBdr>
            </w:div>
            <w:div w:id="1775243333">
              <w:marLeft w:val="0"/>
              <w:marRight w:val="0"/>
              <w:marTop w:val="0"/>
              <w:marBottom w:val="0"/>
              <w:divBdr>
                <w:top w:val="none" w:sz="0" w:space="0" w:color="auto"/>
                <w:left w:val="none" w:sz="0" w:space="0" w:color="auto"/>
                <w:bottom w:val="none" w:sz="0" w:space="0" w:color="auto"/>
                <w:right w:val="none" w:sz="0" w:space="0" w:color="auto"/>
              </w:divBdr>
            </w:div>
          </w:divsChild>
        </w:div>
        <w:div w:id="573979637">
          <w:marLeft w:val="0"/>
          <w:marRight w:val="0"/>
          <w:marTop w:val="0"/>
          <w:marBottom w:val="360"/>
          <w:divBdr>
            <w:top w:val="none" w:sz="0" w:space="0" w:color="auto"/>
            <w:left w:val="none" w:sz="0" w:space="0" w:color="auto"/>
            <w:bottom w:val="none" w:sz="0" w:space="0" w:color="auto"/>
            <w:right w:val="none" w:sz="0" w:space="0" w:color="auto"/>
          </w:divBdr>
          <w:divsChild>
            <w:div w:id="191891348">
              <w:marLeft w:val="0"/>
              <w:marRight w:val="0"/>
              <w:marTop w:val="0"/>
              <w:marBottom w:val="300"/>
              <w:divBdr>
                <w:top w:val="none" w:sz="0" w:space="0" w:color="auto"/>
                <w:left w:val="none" w:sz="0" w:space="0" w:color="auto"/>
                <w:bottom w:val="none" w:sz="0" w:space="0" w:color="auto"/>
                <w:right w:val="none" w:sz="0" w:space="0" w:color="auto"/>
              </w:divBdr>
            </w:div>
            <w:div w:id="379789600">
              <w:marLeft w:val="0"/>
              <w:marRight w:val="0"/>
              <w:marTop w:val="0"/>
              <w:marBottom w:val="0"/>
              <w:divBdr>
                <w:top w:val="none" w:sz="0" w:space="0" w:color="auto"/>
                <w:left w:val="none" w:sz="0" w:space="0" w:color="auto"/>
                <w:bottom w:val="none" w:sz="0" w:space="0" w:color="auto"/>
                <w:right w:val="none" w:sz="0" w:space="0" w:color="auto"/>
              </w:divBdr>
              <w:divsChild>
                <w:div w:id="408386659">
                  <w:marLeft w:val="0"/>
                  <w:marRight w:val="0"/>
                  <w:marTop w:val="0"/>
                  <w:marBottom w:val="0"/>
                  <w:divBdr>
                    <w:top w:val="none" w:sz="0" w:space="0" w:color="auto"/>
                    <w:left w:val="none" w:sz="0" w:space="0" w:color="auto"/>
                    <w:bottom w:val="none" w:sz="0" w:space="0" w:color="auto"/>
                    <w:right w:val="none" w:sz="0" w:space="0" w:color="auto"/>
                  </w:divBdr>
                  <w:divsChild>
                    <w:div w:id="89767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3083">
              <w:marLeft w:val="0"/>
              <w:marRight w:val="0"/>
              <w:marTop w:val="0"/>
              <w:marBottom w:val="0"/>
              <w:divBdr>
                <w:top w:val="none" w:sz="0" w:space="0" w:color="auto"/>
                <w:left w:val="none" w:sz="0" w:space="0" w:color="auto"/>
                <w:bottom w:val="none" w:sz="0" w:space="0" w:color="auto"/>
                <w:right w:val="none" w:sz="0" w:space="0" w:color="auto"/>
              </w:divBdr>
            </w:div>
            <w:div w:id="1016809778">
              <w:marLeft w:val="0"/>
              <w:marRight w:val="0"/>
              <w:marTop w:val="0"/>
              <w:marBottom w:val="0"/>
              <w:divBdr>
                <w:top w:val="none" w:sz="0" w:space="0" w:color="auto"/>
                <w:left w:val="none" w:sz="0" w:space="0" w:color="auto"/>
                <w:bottom w:val="none" w:sz="0" w:space="0" w:color="auto"/>
                <w:right w:val="none" w:sz="0" w:space="0" w:color="auto"/>
              </w:divBdr>
            </w:div>
          </w:divsChild>
        </w:div>
        <w:div w:id="58328373">
          <w:marLeft w:val="0"/>
          <w:marRight w:val="0"/>
          <w:marTop w:val="0"/>
          <w:marBottom w:val="360"/>
          <w:divBdr>
            <w:top w:val="none" w:sz="0" w:space="0" w:color="auto"/>
            <w:left w:val="none" w:sz="0" w:space="0" w:color="auto"/>
            <w:bottom w:val="none" w:sz="0" w:space="0" w:color="auto"/>
            <w:right w:val="none" w:sz="0" w:space="0" w:color="auto"/>
          </w:divBdr>
          <w:divsChild>
            <w:div w:id="1038047620">
              <w:marLeft w:val="0"/>
              <w:marRight w:val="0"/>
              <w:marTop w:val="0"/>
              <w:marBottom w:val="300"/>
              <w:divBdr>
                <w:top w:val="none" w:sz="0" w:space="0" w:color="auto"/>
                <w:left w:val="none" w:sz="0" w:space="0" w:color="auto"/>
                <w:bottom w:val="none" w:sz="0" w:space="0" w:color="auto"/>
                <w:right w:val="none" w:sz="0" w:space="0" w:color="auto"/>
              </w:divBdr>
            </w:div>
            <w:div w:id="82455357">
              <w:marLeft w:val="0"/>
              <w:marRight w:val="0"/>
              <w:marTop w:val="0"/>
              <w:marBottom w:val="0"/>
              <w:divBdr>
                <w:top w:val="none" w:sz="0" w:space="0" w:color="auto"/>
                <w:left w:val="none" w:sz="0" w:space="0" w:color="auto"/>
                <w:bottom w:val="none" w:sz="0" w:space="0" w:color="auto"/>
                <w:right w:val="none" w:sz="0" w:space="0" w:color="auto"/>
              </w:divBdr>
              <w:divsChild>
                <w:div w:id="1638560880">
                  <w:marLeft w:val="0"/>
                  <w:marRight w:val="0"/>
                  <w:marTop w:val="0"/>
                  <w:marBottom w:val="0"/>
                  <w:divBdr>
                    <w:top w:val="none" w:sz="0" w:space="0" w:color="auto"/>
                    <w:left w:val="none" w:sz="0" w:space="0" w:color="auto"/>
                    <w:bottom w:val="none" w:sz="0" w:space="0" w:color="auto"/>
                    <w:right w:val="none" w:sz="0" w:space="0" w:color="auto"/>
                  </w:divBdr>
                  <w:divsChild>
                    <w:div w:id="110947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240948">
              <w:marLeft w:val="0"/>
              <w:marRight w:val="0"/>
              <w:marTop w:val="0"/>
              <w:marBottom w:val="0"/>
              <w:divBdr>
                <w:top w:val="none" w:sz="0" w:space="0" w:color="auto"/>
                <w:left w:val="none" w:sz="0" w:space="0" w:color="auto"/>
                <w:bottom w:val="none" w:sz="0" w:space="0" w:color="auto"/>
                <w:right w:val="none" w:sz="0" w:space="0" w:color="auto"/>
              </w:divBdr>
            </w:div>
            <w:div w:id="1672562119">
              <w:marLeft w:val="0"/>
              <w:marRight w:val="0"/>
              <w:marTop w:val="0"/>
              <w:marBottom w:val="0"/>
              <w:divBdr>
                <w:top w:val="none" w:sz="0" w:space="0" w:color="auto"/>
                <w:left w:val="none" w:sz="0" w:space="0" w:color="auto"/>
                <w:bottom w:val="none" w:sz="0" w:space="0" w:color="auto"/>
                <w:right w:val="none" w:sz="0" w:space="0" w:color="auto"/>
              </w:divBdr>
            </w:div>
          </w:divsChild>
        </w:div>
        <w:div w:id="857695851">
          <w:marLeft w:val="0"/>
          <w:marRight w:val="0"/>
          <w:marTop w:val="0"/>
          <w:marBottom w:val="360"/>
          <w:divBdr>
            <w:top w:val="none" w:sz="0" w:space="0" w:color="auto"/>
            <w:left w:val="none" w:sz="0" w:space="0" w:color="auto"/>
            <w:bottom w:val="none" w:sz="0" w:space="0" w:color="auto"/>
            <w:right w:val="none" w:sz="0" w:space="0" w:color="auto"/>
          </w:divBdr>
          <w:divsChild>
            <w:div w:id="1110052173">
              <w:marLeft w:val="0"/>
              <w:marRight w:val="0"/>
              <w:marTop w:val="0"/>
              <w:marBottom w:val="300"/>
              <w:divBdr>
                <w:top w:val="none" w:sz="0" w:space="0" w:color="auto"/>
                <w:left w:val="none" w:sz="0" w:space="0" w:color="auto"/>
                <w:bottom w:val="none" w:sz="0" w:space="0" w:color="auto"/>
                <w:right w:val="none" w:sz="0" w:space="0" w:color="auto"/>
              </w:divBdr>
            </w:div>
            <w:div w:id="137091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803517">
      <w:bodyDiv w:val="1"/>
      <w:marLeft w:val="0"/>
      <w:marRight w:val="0"/>
      <w:marTop w:val="0"/>
      <w:marBottom w:val="0"/>
      <w:divBdr>
        <w:top w:val="none" w:sz="0" w:space="0" w:color="auto"/>
        <w:left w:val="none" w:sz="0" w:space="0" w:color="auto"/>
        <w:bottom w:val="none" w:sz="0" w:space="0" w:color="auto"/>
        <w:right w:val="none" w:sz="0" w:space="0" w:color="auto"/>
      </w:divBdr>
    </w:div>
    <w:div w:id="1268151282">
      <w:bodyDiv w:val="1"/>
      <w:marLeft w:val="0"/>
      <w:marRight w:val="0"/>
      <w:marTop w:val="0"/>
      <w:marBottom w:val="0"/>
      <w:divBdr>
        <w:top w:val="none" w:sz="0" w:space="0" w:color="auto"/>
        <w:left w:val="none" w:sz="0" w:space="0" w:color="auto"/>
        <w:bottom w:val="none" w:sz="0" w:space="0" w:color="auto"/>
        <w:right w:val="none" w:sz="0" w:space="0" w:color="auto"/>
      </w:divBdr>
    </w:div>
    <w:div w:id="1339119828">
      <w:bodyDiv w:val="1"/>
      <w:marLeft w:val="0"/>
      <w:marRight w:val="0"/>
      <w:marTop w:val="0"/>
      <w:marBottom w:val="0"/>
      <w:divBdr>
        <w:top w:val="none" w:sz="0" w:space="0" w:color="auto"/>
        <w:left w:val="none" w:sz="0" w:space="0" w:color="auto"/>
        <w:bottom w:val="none" w:sz="0" w:space="0" w:color="auto"/>
        <w:right w:val="none" w:sz="0" w:space="0" w:color="auto"/>
      </w:divBdr>
    </w:div>
    <w:div w:id="1349135944">
      <w:bodyDiv w:val="1"/>
      <w:marLeft w:val="0"/>
      <w:marRight w:val="0"/>
      <w:marTop w:val="0"/>
      <w:marBottom w:val="0"/>
      <w:divBdr>
        <w:top w:val="none" w:sz="0" w:space="0" w:color="auto"/>
        <w:left w:val="none" w:sz="0" w:space="0" w:color="auto"/>
        <w:bottom w:val="none" w:sz="0" w:space="0" w:color="auto"/>
        <w:right w:val="none" w:sz="0" w:space="0" w:color="auto"/>
      </w:divBdr>
    </w:div>
    <w:div w:id="1388263255">
      <w:bodyDiv w:val="1"/>
      <w:marLeft w:val="0"/>
      <w:marRight w:val="0"/>
      <w:marTop w:val="0"/>
      <w:marBottom w:val="0"/>
      <w:divBdr>
        <w:top w:val="none" w:sz="0" w:space="0" w:color="auto"/>
        <w:left w:val="none" w:sz="0" w:space="0" w:color="auto"/>
        <w:bottom w:val="none" w:sz="0" w:space="0" w:color="auto"/>
        <w:right w:val="none" w:sz="0" w:space="0" w:color="auto"/>
      </w:divBdr>
    </w:div>
    <w:div w:id="1396515522">
      <w:bodyDiv w:val="1"/>
      <w:marLeft w:val="0"/>
      <w:marRight w:val="0"/>
      <w:marTop w:val="0"/>
      <w:marBottom w:val="0"/>
      <w:divBdr>
        <w:top w:val="none" w:sz="0" w:space="0" w:color="auto"/>
        <w:left w:val="none" w:sz="0" w:space="0" w:color="auto"/>
        <w:bottom w:val="none" w:sz="0" w:space="0" w:color="auto"/>
        <w:right w:val="none" w:sz="0" w:space="0" w:color="auto"/>
      </w:divBdr>
    </w:div>
    <w:div w:id="1405251925">
      <w:bodyDiv w:val="1"/>
      <w:marLeft w:val="0"/>
      <w:marRight w:val="0"/>
      <w:marTop w:val="0"/>
      <w:marBottom w:val="0"/>
      <w:divBdr>
        <w:top w:val="none" w:sz="0" w:space="0" w:color="auto"/>
        <w:left w:val="none" w:sz="0" w:space="0" w:color="auto"/>
        <w:bottom w:val="none" w:sz="0" w:space="0" w:color="auto"/>
        <w:right w:val="none" w:sz="0" w:space="0" w:color="auto"/>
      </w:divBdr>
    </w:div>
    <w:div w:id="1498762219">
      <w:bodyDiv w:val="1"/>
      <w:marLeft w:val="0"/>
      <w:marRight w:val="0"/>
      <w:marTop w:val="0"/>
      <w:marBottom w:val="0"/>
      <w:divBdr>
        <w:top w:val="none" w:sz="0" w:space="0" w:color="auto"/>
        <w:left w:val="none" w:sz="0" w:space="0" w:color="auto"/>
        <w:bottom w:val="none" w:sz="0" w:space="0" w:color="auto"/>
        <w:right w:val="none" w:sz="0" w:space="0" w:color="auto"/>
      </w:divBdr>
    </w:div>
    <w:div w:id="1574006084">
      <w:bodyDiv w:val="1"/>
      <w:marLeft w:val="0"/>
      <w:marRight w:val="0"/>
      <w:marTop w:val="0"/>
      <w:marBottom w:val="0"/>
      <w:divBdr>
        <w:top w:val="none" w:sz="0" w:space="0" w:color="auto"/>
        <w:left w:val="none" w:sz="0" w:space="0" w:color="auto"/>
        <w:bottom w:val="none" w:sz="0" w:space="0" w:color="auto"/>
        <w:right w:val="none" w:sz="0" w:space="0" w:color="auto"/>
      </w:divBdr>
    </w:div>
    <w:div w:id="1609584426">
      <w:bodyDiv w:val="1"/>
      <w:marLeft w:val="0"/>
      <w:marRight w:val="0"/>
      <w:marTop w:val="0"/>
      <w:marBottom w:val="0"/>
      <w:divBdr>
        <w:top w:val="none" w:sz="0" w:space="0" w:color="auto"/>
        <w:left w:val="none" w:sz="0" w:space="0" w:color="auto"/>
        <w:bottom w:val="none" w:sz="0" w:space="0" w:color="auto"/>
        <w:right w:val="none" w:sz="0" w:space="0" w:color="auto"/>
      </w:divBdr>
    </w:div>
    <w:div w:id="1704480895">
      <w:bodyDiv w:val="1"/>
      <w:marLeft w:val="0"/>
      <w:marRight w:val="0"/>
      <w:marTop w:val="0"/>
      <w:marBottom w:val="0"/>
      <w:divBdr>
        <w:top w:val="none" w:sz="0" w:space="0" w:color="auto"/>
        <w:left w:val="none" w:sz="0" w:space="0" w:color="auto"/>
        <w:bottom w:val="none" w:sz="0" w:space="0" w:color="auto"/>
        <w:right w:val="none" w:sz="0" w:space="0" w:color="auto"/>
      </w:divBdr>
    </w:div>
    <w:div w:id="1777558961">
      <w:bodyDiv w:val="1"/>
      <w:marLeft w:val="0"/>
      <w:marRight w:val="0"/>
      <w:marTop w:val="0"/>
      <w:marBottom w:val="0"/>
      <w:divBdr>
        <w:top w:val="none" w:sz="0" w:space="0" w:color="auto"/>
        <w:left w:val="none" w:sz="0" w:space="0" w:color="auto"/>
        <w:bottom w:val="none" w:sz="0" w:space="0" w:color="auto"/>
        <w:right w:val="none" w:sz="0" w:space="0" w:color="auto"/>
      </w:divBdr>
    </w:div>
    <w:div w:id="1781677921">
      <w:bodyDiv w:val="1"/>
      <w:marLeft w:val="0"/>
      <w:marRight w:val="0"/>
      <w:marTop w:val="0"/>
      <w:marBottom w:val="0"/>
      <w:divBdr>
        <w:top w:val="none" w:sz="0" w:space="0" w:color="auto"/>
        <w:left w:val="none" w:sz="0" w:space="0" w:color="auto"/>
        <w:bottom w:val="none" w:sz="0" w:space="0" w:color="auto"/>
        <w:right w:val="none" w:sz="0" w:space="0" w:color="auto"/>
      </w:divBdr>
    </w:div>
    <w:div w:id="1782217589">
      <w:bodyDiv w:val="1"/>
      <w:marLeft w:val="0"/>
      <w:marRight w:val="0"/>
      <w:marTop w:val="0"/>
      <w:marBottom w:val="0"/>
      <w:divBdr>
        <w:top w:val="none" w:sz="0" w:space="0" w:color="auto"/>
        <w:left w:val="none" w:sz="0" w:space="0" w:color="auto"/>
        <w:bottom w:val="none" w:sz="0" w:space="0" w:color="auto"/>
        <w:right w:val="none" w:sz="0" w:space="0" w:color="auto"/>
      </w:divBdr>
    </w:div>
    <w:div w:id="1818297345">
      <w:bodyDiv w:val="1"/>
      <w:marLeft w:val="0"/>
      <w:marRight w:val="0"/>
      <w:marTop w:val="0"/>
      <w:marBottom w:val="0"/>
      <w:divBdr>
        <w:top w:val="none" w:sz="0" w:space="0" w:color="auto"/>
        <w:left w:val="none" w:sz="0" w:space="0" w:color="auto"/>
        <w:bottom w:val="none" w:sz="0" w:space="0" w:color="auto"/>
        <w:right w:val="none" w:sz="0" w:space="0" w:color="auto"/>
      </w:divBdr>
    </w:div>
    <w:div w:id="1858692693">
      <w:bodyDiv w:val="1"/>
      <w:marLeft w:val="0"/>
      <w:marRight w:val="0"/>
      <w:marTop w:val="0"/>
      <w:marBottom w:val="0"/>
      <w:divBdr>
        <w:top w:val="none" w:sz="0" w:space="0" w:color="auto"/>
        <w:left w:val="none" w:sz="0" w:space="0" w:color="auto"/>
        <w:bottom w:val="none" w:sz="0" w:space="0" w:color="auto"/>
        <w:right w:val="none" w:sz="0" w:space="0" w:color="auto"/>
      </w:divBdr>
    </w:div>
    <w:div w:id="1884442352">
      <w:bodyDiv w:val="1"/>
      <w:marLeft w:val="0"/>
      <w:marRight w:val="0"/>
      <w:marTop w:val="0"/>
      <w:marBottom w:val="0"/>
      <w:divBdr>
        <w:top w:val="none" w:sz="0" w:space="0" w:color="auto"/>
        <w:left w:val="none" w:sz="0" w:space="0" w:color="auto"/>
        <w:bottom w:val="none" w:sz="0" w:space="0" w:color="auto"/>
        <w:right w:val="none" w:sz="0" w:space="0" w:color="auto"/>
      </w:divBdr>
    </w:div>
    <w:div w:id="1890261494">
      <w:bodyDiv w:val="1"/>
      <w:marLeft w:val="0"/>
      <w:marRight w:val="0"/>
      <w:marTop w:val="0"/>
      <w:marBottom w:val="0"/>
      <w:divBdr>
        <w:top w:val="none" w:sz="0" w:space="0" w:color="auto"/>
        <w:left w:val="none" w:sz="0" w:space="0" w:color="auto"/>
        <w:bottom w:val="none" w:sz="0" w:space="0" w:color="auto"/>
        <w:right w:val="none" w:sz="0" w:space="0" w:color="auto"/>
      </w:divBdr>
    </w:div>
    <w:div w:id="1932081385">
      <w:bodyDiv w:val="1"/>
      <w:marLeft w:val="0"/>
      <w:marRight w:val="0"/>
      <w:marTop w:val="0"/>
      <w:marBottom w:val="0"/>
      <w:divBdr>
        <w:top w:val="none" w:sz="0" w:space="0" w:color="auto"/>
        <w:left w:val="none" w:sz="0" w:space="0" w:color="auto"/>
        <w:bottom w:val="none" w:sz="0" w:space="0" w:color="auto"/>
        <w:right w:val="none" w:sz="0" w:space="0" w:color="auto"/>
      </w:divBdr>
    </w:div>
    <w:div w:id="1960528195">
      <w:bodyDiv w:val="1"/>
      <w:marLeft w:val="0"/>
      <w:marRight w:val="0"/>
      <w:marTop w:val="0"/>
      <w:marBottom w:val="0"/>
      <w:divBdr>
        <w:top w:val="none" w:sz="0" w:space="0" w:color="auto"/>
        <w:left w:val="none" w:sz="0" w:space="0" w:color="auto"/>
        <w:bottom w:val="none" w:sz="0" w:space="0" w:color="auto"/>
        <w:right w:val="none" w:sz="0" w:space="0" w:color="auto"/>
      </w:divBdr>
    </w:div>
    <w:div w:id="2065369880">
      <w:bodyDiv w:val="1"/>
      <w:marLeft w:val="0"/>
      <w:marRight w:val="0"/>
      <w:marTop w:val="0"/>
      <w:marBottom w:val="0"/>
      <w:divBdr>
        <w:top w:val="none" w:sz="0" w:space="0" w:color="auto"/>
        <w:left w:val="none" w:sz="0" w:space="0" w:color="auto"/>
        <w:bottom w:val="none" w:sz="0" w:space="0" w:color="auto"/>
        <w:right w:val="none" w:sz="0" w:space="0" w:color="auto"/>
      </w:divBdr>
    </w:div>
    <w:div w:id="2144613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12BC5-BE9E-4CDD-8555-DB612AC8C9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1085</TotalTime>
  <Pages>8</Pages>
  <Words>1899</Words>
  <Characters>10827</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Дмитрий</cp:lastModifiedBy>
  <cp:revision>106</cp:revision>
  <cp:lastPrinted>2022-04-18T20:30:00Z</cp:lastPrinted>
  <dcterms:created xsi:type="dcterms:W3CDTF">2021-01-16T07:34:00Z</dcterms:created>
  <dcterms:modified xsi:type="dcterms:W3CDTF">2022-04-20T17:21:00Z</dcterms:modified>
</cp:coreProperties>
</file>