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7BE1" w:rsidRDefault="009D7BE1" w:rsidP="00E76A4E">
      <w:pPr>
        <w:spacing w:line="360" w:lineRule="auto"/>
        <w:ind w:firstLine="788"/>
        <w:jc w:val="center"/>
        <w:rPr>
          <w:sz w:val="28"/>
          <w:szCs w:val="28"/>
        </w:rPr>
      </w:pPr>
      <w:r>
        <w:rPr>
          <w:sz w:val="28"/>
          <w:szCs w:val="28"/>
        </w:rPr>
        <w:t>Задание 2.</w:t>
      </w:r>
    </w:p>
    <w:p w:rsidR="009D7BE1" w:rsidRDefault="009D7BE1" w:rsidP="009D7BE1">
      <w:pPr>
        <w:spacing w:line="360" w:lineRule="auto"/>
        <w:ind w:firstLine="788"/>
        <w:jc w:val="both"/>
        <w:rPr>
          <w:sz w:val="28"/>
          <w:szCs w:val="28"/>
        </w:rPr>
      </w:pPr>
    </w:p>
    <w:p w:rsidR="009D7BE1" w:rsidRDefault="009D7BE1" w:rsidP="009D7BE1">
      <w:pPr>
        <w:spacing w:line="360" w:lineRule="auto"/>
        <w:ind w:firstLine="7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Общество с ограниченной ответственностью </w:t>
      </w:r>
      <w:r w:rsidR="00787353">
        <w:rPr>
          <w:sz w:val="28"/>
          <w:szCs w:val="28"/>
        </w:rPr>
        <w:t>«</w:t>
      </w:r>
      <w:hyperlink r:id="rId5" w:tgtFrame="_blank" w:history="1">
        <w:r w:rsidR="00E76A4E" w:rsidRPr="00E76A4E">
          <w:rPr>
            <w:rStyle w:val="a4"/>
            <w:rFonts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Фабрика женской одежды Дева»</w:t>
        </w:r>
      </w:hyperlink>
      <w:r>
        <w:rPr>
          <w:sz w:val="28"/>
          <w:szCs w:val="28"/>
        </w:rPr>
        <w:t xml:space="preserve"> создано 10 ноября 2010 г. Юридический адрес: </w:t>
      </w:r>
      <w:hyperlink r:id="rId6" w:tgtFrame="_blank" w:history="1">
        <w:r w:rsidR="007D5D67" w:rsidRPr="000A3140">
          <w:rPr>
            <w:sz w:val="28"/>
          </w:rPr>
          <w:t>298677, Крым Республика, город Алупка, шоссе Свободы, дом 2</w:t>
        </w:r>
      </w:hyperlink>
      <w:r w:rsidRPr="000A3140">
        <w:rPr>
          <w:sz w:val="28"/>
        </w:rPr>
        <w:t>.</w:t>
      </w:r>
    </w:p>
    <w:p w:rsidR="00F04E48" w:rsidRDefault="009D7BE1" w:rsidP="009D7BE1">
      <w:pPr>
        <w:spacing w:line="360" w:lineRule="auto"/>
        <w:ind w:firstLine="7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Основной деятельностью организации является пошив </w:t>
      </w:r>
      <w:r w:rsidR="00F04E48">
        <w:rPr>
          <w:sz w:val="28"/>
          <w:szCs w:val="28"/>
        </w:rPr>
        <w:t>женской</w:t>
      </w:r>
      <w:r>
        <w:rPr>
          <w:sz w:val="28"/>
          <w:szCs w:val="28"/>
        </w:rPr>
        <w:t xml:space="preserve"> одежды</w:t>
      </w:r>
      <w:r w:rsidR="00F04E48" w:rsidRPr="00F04E48">
        <w:rPr>
          <w:sz w:val="28"/>
          <w:szCs w:val="28"/>
        </w:rPr>
        <w:t>:</w:t>
      </w:r>
    </w:p>
    <w:p w:rsidR="00F04E48" w:rsidRPr="00F04E48" w:rsidRDefault="00F04E48" w:rsidP="00F04E48">
      <w:pPr>
        <w:pStyle w:val="a5"/>
        <w:widowControl/>
        <w:numPr>
          <w:ilvl w:val="0"/>
          <w:numId w:val="2"/>
        </w:numPr>
        <w:shd w:val="clear" w:color="auto" w:fill="FFFFFF"/>
        <w:suppressAutoHyphens w:val="0"/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</w:pPr>
      <w:r w:rsidRPr="00F04E48"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  <w:t>платья</w:t>
      </w:r>
    </w:p>
    <w:p w:rsidR="00F04E48" w:rsidRPr="00F04E48" w:rsidRDefault="00F04E48" w:rsidP="00F04E48">
      <w:pPr>
        <w:pStyle w:val="a5"/>
        <w:widowControl/>
        <w:numPr>
          <w:ilvl w:val="0"/>
          <w:numId w:val="2"/>
        </w:numPr>
        <w:shd w:val="clear" w:color="auto" w:fill="FFFFFF"/>
        <w:suppressAutoHyphens w:val="0"/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</w:pPr>
      <w:r w:rsidRPr="00F04E48"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  <w:t>женские костюмы</w:t>
      </w:r>
    </w:p>
    <w:p w:rsidR="00F04E48" w:rsidRPr="00F04E48" w:rsidRDefault="00F04E48" w:rsidP="00F04E48">
      <w:pPr>
        <w:pStyle w:val="a5"/>
        <w:widowControl/>
        <w:numPr>
          <w:ilvl w:val="0"/>
          <w:numId w:val="2"/>
        </w:numPr>
        <w:shd w:val="clear" w:color="auto" w:fill="FFFFFF"/>
        <w:suppressAutoHyphens w:val="0"/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</w:pPr>
      <w:r w:rsidRPr="00F04E48"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  <w:t>юбки</w:t>
      </w:r>
    </w:p>
    <w:p w:rsidR="00F04E48" w:rsidRPr="00F04E48" w:rsidRDefault="00F04E48" w:rsidP="00F04E48">
      <w:pPr>
        <w:pStyle w:val="a5"/>
        <w:widowControl/>
        <w:numPr>
          <w:ilvl w:val="0"/>
          <w:numId w:val="2"/>
        </w:numPr>
        <w:shd w:val="clear" w:color="auto" w:fill="FFFFFF"/>
        <w:suppressAutoHyphens w:val="0"/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</w:pPr>
      <w:r w:rsidRPr="00F04E48"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  <w:t>лосины</w:t>
      </w:r>
    </w:p>
    <w:p w:rsidR="00F04E48" w:rsidRPr="00F04E48" w:rsidRDefault="00F04E48" w:rsidP="00F04E48">
      <w:pPr>
        <w:pStyle w:val="a5"/>
        <w:widowControl/>
        <w:numPr>
          <w:ilvl w:val="0"/>
          <w:numId w:val="2"/>
        </w:numPr>
        <w:shd w:val="clear" w:color="auto" w:fill="FFFFFF"/>
        <w:suppressAutoHyphens w:val="0"/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</w:pPr>
      <w:r w:rsidRPr="00F04E48"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  <w:t>кофты</w:t>
      </w:r>
    </w:p>
    <w:p w:rsidR="00F04E48" w:rsidRPr="00F04E48" w:rsidRDefault="00F04E48" w:rsidP="00F04E48">
      <w:pPr>
        <w:pStyle w:val="a5"/>
        <w:widowControl/>
        <w:numPr>
          <w:ilvl w:val="0"/>
          <w:numId w:val="2"/>
        </w:numPr>
        <w:shd w:val="clear" w:color="auto" w:fill="FFFFFF"/>
        <w:suppressAutoHyphens w:val="0"/>
        <w:rPr>
          <w:rFonts w:eastAsia="Times New Roman" w:cs="Times New Roman"/>
          <w:color w:val="383838"/>
          <w:kern w:val="0"/>
          <w:sz w:val="28"/>
          <w:szCs w:val="28"/>
          <w:lang w:eastAsia="ru-RU" w:bidi="ar-SA"/>
        </w:rPr>
      </w:pPr>
      <w:r w:rsidRPr="00F04E48">
        <w:rPr>
          <w:rFonts w:eastAsia="Times New Roman" w:cs="Times New Roman"/>
          <w:color w:val="000000" w:themeColor="text1"/>
          <w:kern w:val="0"/>
          <w:sz w:val="28"/>
          <w:szCs w:val="28"/>
          <w:lang w:eastAsia="ru-RU" w:bidi="ar-SA"/>
        </w:rPr>
        <w:t>и прочие женские убранства</w:t>
      </w:r>
    </w:p>
    <w:p w:rsidR="00F04E48" w:rsidRDefault="00F04E48" w:rsidP="009D7BE1">
      <w:pPr>
        <w:spacing w:line="360" w:lineRule="auto"/>
        <w:ind w:firstLine="788"/>
        <w:jc w:val="both"/>
        <w:rPr>
          <w:sz w:val="28"/>
          <w:szCs w:val="28"/>
        </w:rPr>
      </w:pPr>
    </w:p>
    <w:p w:rsidR="009D7BE1" w:rsidRPr="00F04E48" w:rsidRDefault="009D7BE1" w:rsidP="009D7BE1">
      <w:pPr>
        <w:spacing w:line="360" w:lineRule="auto"/>
        <w:ind w:firstLine="7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Предприятие не только производит одежду по индивидуальным заказам, но и </w:t>
      </w:r>
      <w:r w:rsidR="00F04E48">
        <w:rPr>
          <w:sz w:val="28"/>
          <w:szCs w:val="28"/>
        </w:rPr>
        <w:t>продает ее оптом.</w:t>
      </w:r>
    </w:p>
    <w:p w:rsidR="009D7BE1" w:rsidRDefault="009D7BE1" w:rsidP="009D7BE1">
      <w:pPr>
        <w:spacing w:line="360" w:lineRule="auto"/>
        <w:ind w:firstLine="7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SWOT-анализ сильных и слабых сторон, возможностей и угроз </w:t>
      </w:r>
      <w:r w:rsidR="00FF021B">
        <w:t>«</w:t>
      </w:r>
      <w:r w:rsidR="00FF021B" w:rsidRPr="00FF021B">
        <w:rPr>
          <w:sz w:val="28"/>
          <w:szCs w:val="28"/>
        </w:rPr>
        <w:t>Фабрика женской одежды Дев</w:t>
      </w:r>
      <w:r w:rsidR="00FF021B">
        <w:rPr>
          <w:sz w:val="28"/>
          <w:szCs w:val="28"/>
        </w:rPr>
        <w:t>а»</w:t>
      </w:r>
      <w:r>
        <w:rPr>
          <w:sz w:val="28"/>
          <w:szCs w:val="28"/>
        </w:rPr>
        <w:t xml:space="preserve"> представлен в таблице 1</w:t>
      </w:r>
      <w:r w:rsidR="001C1E0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A30A49" w:rsidRDefault="00A30A49" w:rsidP="009D7BE1">
      <w:pPr>
        <w:spacing w:line="360" w:lineRule="auto"/>
        <w:ind w:firstLine="709"/>
        <w:jc w:val="both"/>
        <w:rPr>
          <w:sz w:val="28"/>
          <w:szCs w:val="28"/>
        </w:rPr>
      </w:pPr>
    </w:p>
    <w:p w:rsidR="009D7BE1" w:rsidRDefault="009D7BE1" w:rsidP="009D7B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</w:t>
      </w:r>
      <w:r>
        <w:rPr>
          <w:rFonts w:ascii="Symbol" w:hAnsi="Symbol"/>
          <w:sz w:val="28"/>
          <w:szCs w:val="28"/>
        </w:rPr>
        <w:t></w:t>
      </w:r>
      <w:r>
        <w:rPr>
          <w:sz w:val="28"/>
          <w:szCs w:val="28"/>
        </w:rPr>
        <w:t xml:space="preserve"> SWOT-анализ ООО </w:t>
      </w:r>
      <w:r w:rsidR="001C1E0E">
        <w:t>«</w:t>
      </w:r>
      <w:r w:rsidR="001C1E0E" w:rsidRPr="00FF021B">
        <w:rPr>
          <w:sz w:val="28"/>
          <w:szCs w:val="28"/>
        </w:rPr>
        <w:t>Фабрика женской одежды Дев</w:t>
      </w:r>
      <w:r w:rsidR="001C1E0E">
        <w:rPr>
          <w:sz w:val="28"/>
          <w:szCs w:val="28"/>
        </w:rPr>
        <w:t>а»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9"/>
        <w:gridCol w:w="4537"/>
      </w:tblGrid>
      <w:tr w:rsidR="009D7BE1" w:rsidTr="00BF7BAF">
        <w:tc>
          <w:tcPr>
            <w:tcW w:w="48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D7BE1" w:rsidRDefault="009D7BE1" w:rsidP="000A3140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Сильные стороны</w:t>
            </w:r>
          </w:p>
        </w:tc>
        <w:tc>
          <w:tcPr>
            <w:tcW w:w="4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D7BE1" w:rsidRDefault="009D7BE1" w:rsidP="000A3140">
            <w:pPr>
              <w:pStyle w:val="a3"/>
              <w:spacing w:line="276" w:lineRule="auto"/>
              <w:jc w:val="center"/>
            </w:pPr>
            <w:r>
              <w:rPr>
                <w:sz w:val="28"/>
                <w:szCs w:val="28"/>
              </w:rPr>
              <w:t>Слабые стороны</w:t>
            </w:r>
          </w:p>
        </w:tc>
      </w:tr>
      <w:tr w:rsidR="009D7BE1" w:rsidTr="00BF7BAF">
        <w:tc>
          <w:tcPr>
            <w:tcW w:w="48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3A50E8" w:rsidRDefault="003A50E8" w:rsidP="003A50E8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Быстрая реализация продукции</w:t>
            </w:r>
          </w:p>
          <w:p w:rsidR="003A50E8" w:rsidRDefault="003A50E8" w:rsidP="003A50E8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Продажа оптом</w:t>
            </w:r>
          </w:p>
          <w:p w:rsidR="003A50E8" w:rsidRDefault="003A50E8" w:rsidP="003A50E8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Качественная продукция</w:t>
            </w:r>
          </w:p>
          <w:p w:rsidR="003A50E8" w:rsidRDefault="003A50E8" w:rsidP="003A50E8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Невысокая стоимость</w:t>
            </w:r>
            <w:r w:rsidR="009D7BE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 сравнению с конкурентами</w:t>
            </w:r>
          </w:p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5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="003A50E8">
              <w:rPr>
                <w:sz w:val="28"/>
                <w:szCs w:val="28"/>
              </w:rPr>
              <w:t>Только женская одежда</w:t>
            </w:r>
          </w:p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="003A50E8">
              <w:rPr>
                <w:sz w:val="28"/>
                <w:szCs w:val="28"/>
              </w:rPr>
              <w:t>Отсутствие своего магазина</w:t>
            </w:r>
          </w:p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Низкая рекламная активность</w:t>
            </w:r>
          </w:p>
          <w:p w:rsidR="009D7BE1" w:rsidRDefault="009D7BE1" w:rsidP="00BF7BAF">
            <w:pPr>
              <w:pStyle w:val="a3"/>
              <w:spacing w:line="276" w:lineRule="auto"/>
              <w:jc w:val="both"/>
            </w:pPr>
            <w:r>
              <w:rPr>
                <w:sz w:val="28"/>
                <w:szCs w:val="28"/>
              </w:rPr>
              <w:t>4. Зависимость от поставщиков</w:t>
            </w:r>
          </w:p>
        </w:tc>
      </w:tr>
      <w:tr w:rsidR="009D7BE1" w:rsidTr="00BF7BAF">
        <w:tc>
          <w:tcPr>
            <w:tcW w:w="48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D7BE1" w:rsidRDefault="009D7BE1" w:rsidP="000A3140">
            <w:pPr>
              <w:pStyle w:val="a3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Возможности</w:t>
            </w:r>
          </w:p>
        </w:tc>
        <w:tc>
          <w:tcPr>
            <w:tcW w:w="45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D7BE1" w:rsidRDefault="009D7BE1" w:rsidP="000A3140">
            <w:pPr>
              <w:pStyle w:val="a3"/>
              <w:spacing w:line="276" w:lineRule="auto"/>
              <w:jc w:val="center"/>
            </w:pPr>
            <w:r>
              <w:rPr>
                <w:sz w:val="28"/>
                <w:szCs w:val="28"/>
              </w:rPr>
              <w:t>Угрозы</w:t>
            </w:r>
          </w:p>
        </w:tc>
      </w:tr>
      <w:tr w:rsidR="009D7BE1" w:rsidTr="00BF7BAF">
        <w:tc>
          <w:tcPr>
            <w:tcW w:w="481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Расширение ассортимента услуг</w:t>
            </w:r>
          </w:p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Увеличение объемов оказания услуг</w:t>
            </w:r>
          </w:p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Появление новых клиентов</w:t>
            </w:r>
          </w:p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  <w:r w:rsidR="000A3140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Снижение расходов на оказание услуг</w:t>
            </w:r>
          </w:p>
        </w:tc>
        <w:tc>
          <w:tcPr>
            <w:tcW w:w="453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Нестабильность национальной валюты</w:t>
            </w:r>
          </w:p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Инфляционные процессы</w:t>
            </w:r>
          </w:p>
          <w:p w:rsidR="009D7BE1" w:rsidRDefault="009D7BE1" w:rsidP="00BF7BAF">
            <w:pPr>
              <w:pStyle w:val="a3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Падение спроса на услуги</w:t>
            </w:r>
          </w:p>
          <w:p w:rsidR="009D7BE1" w:rsidRDefault="009D7BE1" w:rsidP="00BF7BAF">
            <w:pPr>
              <w:pStyle w:val="a3"/>
              <w:spacing w:line="276" w:lineRule="auto"/>
              <w:jc w:val="both"/>
            </w:pPr>
            <w:r>
              <w:rPr>
                <w:sz w:val="28"/>
                <w:szCs w:val="28"/>
              </w:rPr>
              <w:t>4. Обострение конкуренции</w:t>
            </w:r>
          </w:p>
        </w:tc>
      </w:tr>
    </w:tbl>
    <w:p w:rsidR="000A3140" w:rsidRDefault="000A3140" w:rsidP="009D7BE1">
      <w:pPr>
        <w:spacing w:line="360" w:lineRule="auto"/>
        <w:ind w:firstLine="788"/>
        <w:jc w:val="both"/>
        <w:rPr>
          <w:sz w:val="28"/>
          <w:szCs w:val="28"/>
        </w:rPr>
      </w:pPr>
    </w:p>
    <w:p w:rsidR="000A3140" w:rsidRDefault="00A31E10" w:rsidP="009D7BE1">
      <w:pPr>
        <w:spacing w:line="360" w:lineRule="auto"/>
        <w:ind w:firstLine="78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Компании необходимо, как можно скорее, учитывать и реализовать все свои слабые стороны, чтобы занимать первые места на рынке, а также держать курс </w:t>
      </w:r>
      <w:r w:rsidR="004B52D1">
        <w:rPr>
          <w:sz w:val="28"/>
          <w:szCs w:val="28"/>
        </w:rPr>
        <w:t>расширение своих возможностей.</w:t>
      </w:r>
    </w:p>
    <w:p w:rsidR="004B52D1" w:rsidRPr="00803C7F" w:rsidRDefault="004B52D1" w:rsidP="009D7BE1">
      <w:pPr>
        <w:spacing w:line="360" w:lineRule="auto"/>
        <w:ind w:firstLine="78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Это можно осуществить, увеличив расходы на персонал и на расширение площадей предприятия, что, в свою очередь, позволит нанять новых людей для шитья одежды большего объема и шиться мужской одежды, так как оборудование уже есть.</w:t>
      </w:r>
    </w:p>
    <w:p w:rsidR="004B52D1" w:rsidRDefault="004B52D1" w:rsidP="009D7BE1">
      <w:pPr>
        <w:spacing w:line="360" w:lineRule="auto"/>
        <w:ind w:firstLine="788"/>
        <w:jc w:val="both"/>
        <w:rPr>
          <w:sz w:val="28"/>
          <w:szCs w:val="28"/>
        </w:rPr>
      </w:pPr>
    </w:p>
    <w:p w:rsidR="006C391A" w:rsidRDefault="006C391A" w:rsidP="006C391A">
      <w:pPr>
        <w:jc w:val="both"/>
        <w:rPr>
          <w:rFonts w:cs="Times New Roman"/>
          <w:color w:val="000000"/>
        </w:rPr>
      </w:pPr>
    </w:p>
    <w:p w:rsidR="006C391A" w:rsidRPr="001F2B1E" w:rsidRDefault="006C391A" w:rsidP="006C391A">
      <w:pPr>
        <w:jc w:val="both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</w:rPr>
        <w:t xml:space="preserve">     </w:t>
      </w:r>
      <w:r w:rsidRPr="001F2B1E">
        <w:rPr>
          <w:rFonts w:cs="Times New Roman"/>
          <w:color w:val="000000"/>
          <w:sz w:val="28"/>
          <w:szCs w:val="28"/>
        </w:rPr>
        <w:t xml:space="preserve">Анализ потенциала ООО </w:t>
      </w:r>
      <w:r>
        <w:t>«</w:t>
      </w:r>
      <w:r w:rsidRPr="00FF021B">
        <w:rPr>
          <w:sz w:val="28"/>
          <w:szCs w:val="28"/>
        </w:rPr>
        <w:t>Фабрика женской одежды Дев</w:t>
      </w:r>
      <w:r>
        <w:rPr>
          <w:sz w:val="28"/>
          <w:szCs w:val="28"/>
        </w:rPr>
        <w:t>а»</w:t>
      </w:r>
    </w:p>
    <w:tbl>
      <w:tblPr>
        <w:tblW w:w="95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3"/>
        <w:gridCol w:w="4307"/>
        <w:gridCol w:w="3557"/>
      </w:tblGrid>
      <w:tr w:rsidR="006C391A" w:rsidRPr="000349E6" w:rsidTr="001D4552">
        <w:trPr>
          <w:jc w:val="center"/>
        </w:trPr>
        <w:tc>
          <w:tcPr>
            <w:tcW w:w="0" w:type="auto"/>
          </w:tcPr>
          <w:p w:rsidR="006C391A" w:rsidRPr="000349E6" w:rsidRDefault="006C391A" w:rsidP="001D4552">
            <w:pPr>
              <w:pStyle w:val="11"/>
              <w:suppressAutoHyphens/>
              <w:jc w:val="center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Фактор</w:t>
            </w:r>
          </w:p>
        </w:tc>
        <w:tc>
          <w:tcPr>
            <w:tcW w:w="4307" w:type="dxa"/>
          </w:tcPr>
          <w:p w:rsidR="006C391A" w:rsidRPr="000349E6" w:rsidRDefault="006C391A" w:rsidP="001D4552">
            <w:pPr>
              <w:pStyle w:val="11"/>
              <w:suppressAutoHyphens/>
              <w:jc w:val="center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Сильные стороны</w:t>
            </w:r>
          </w:p>
        </w:tc>
        <w:tc>
          <w:tcPr>
            <w:tcW w:w="3557" w:type="dxa"/>
          </w:tcPr>
          <w:p w:rsidR="006C391A" w:rsidRPr="000349E6" w:rsidRDefault="006C391A" w:rsidP="001D4552">
            <w:pPr>
              <w:pStyle w:val="11"/>
              <w:suppressAutoHyphens/>
              <w:jc w:val="center"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Слабые стороны</w:t>
            </w:r>
          </w:p>
        </w:tc>
      </w:tr>
      <w:tr w:rsidR="006C391A" w:rsidRPr="000349E6" w:rsidTr="001D4552">
        <w:trPr>
          <w:jc w:val="center"/>
        </w:trPr>
        <w:tc>
          <w:tcPr>
            <w:tcW w:w="0" w:type="auto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Производство</w:t>
            </w:r>
          </w:p>
        </w:tc>
        <w:tc>
          <w:tcPr>
            <w:tcW w:w="4307" w:type="dxa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- наличие </w:t>
            </w:r>
            <w:r w:rsidR="00B75970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специализированного </w:t>
            </w: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оборудованного </w:t>
            </w:r>
            <w:r w:rsidR="00B75970">
              <w:rPr>
                <w:rFonts w:ascii="Times New Roman" w:hAnsi="Times New Roman"/>
                <w:sz w:val="24"/>
                <w:szCs w:val="20"/>
                <w:lang w:eastAsia="ru-RU"/>
              </w:rPr>
              <w:t>для опытных образцов</w:t>
            </w:r>
          </w:p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имеется оборудование для</w:t>
            </w:r>
            <w:r w:rsidR="009B0038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 анализа качества одежды</w:t>
            </w:r>
          </w:p>
        </w:tc>
        <w:tc>
          <w:tcPr>
            <w:tcW w:w="3557" w:type="dxa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- </w:t>
            </w:r>
            <w:r w:rsidR="009B0038">
              <w:rPr>
                <w:rFonts w:ascii="Times New Roman" w:hAnsi="Times New Roman"/>
                <w:sz w:val="24"/>
                <w:szCs w:val="20"/>
                <w:lang w:eastAsia="ru-RU"/>
              </w:rPr>
              <w:t>небольшие площади территории производства</w:t>
            </w: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.</w:t>
            </w:r>
          </w:p>
        </w:tc>
      </w:tr>
      <w:tr w:rsidR="006C391A" w:rsidRPr="000349E6" w:rsidTr="001D4552">
        <w:trPr>
          <w:jc w:val="center"/>
        </w:trPr>
        <w:tc>
          <w:tcPr>
            <w:tcW w:w="0" w:type="auto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Финансы</w:t>
            </w:r>
          </w:p>
        </w:tc>
        <w:tc>
          <w:tcPr>
            <w:tcW w:w="4307" w:type="dxa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рост выручки и валовой прибыли</w:t>
            </w:r>
          </w:p>
        </w:tc>
        <w:tc>
          <w:tcPr>
            <w:tcW w:w="3557" w:type="dxa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сокращение чистой выручки;</w:t>
            </w:r>
          </w:p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сокращение рентабельности продаж;</w:t>
            </w:r>
          </w:p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- сокращение стоимости основных средств </w:t>
            </w:r>
          </w:p>
        </w:tc>
      </w:tr>
      <w:tr w:rsidR="006C391A" w:rsidRPr="000349E6" w:rsidTr="001D4552">
        <w:trPr>
          <w:jc w:val="center"/>
        </w:trPr>
        <w:tc>
          <w:tcPr>
            <w:tcW w:w="0" w:type="auto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Маркетинг</w:t>
            </w:r>
          </w:p>
        </w:tc>
        <w:tc>
          <w:tcPr>
            <w:tcW w:w="4307" w:type="dxa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связи с потребителями и поставщиками;</w:t>
            </w:r>
          </w:p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наличие постоянных клиентов</w:t>
            </w:r>
          </w:p>
        </w:tc>
        <w:tc>
          <w:tcPr>
            <w:tcW w:w="3557" w:type="dxa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слабый имидж бренда;</w:t>
            </w:r>
          </w:p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отсутствие системы исследования рынка и продвижения продукции;</w:t>
            </w:r>
          </w:p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отсутствие планирования маркетинга, планов продаж;</w:t>
            </w:r>
          </w:p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жесткая конкуренция со стороны аналогичных фирм.</w:t>
            </w:r>
          </w:p>
        </w:tc>
      </w:tr>
      <w:tr w:rsidR="006C391A" w:rsidRPr="000349E6" w:rsidTr="001D4552">
        <w:trPr>
          <w:jc w:val="center"/>
        </w:trPr>
        <w:tc>
          <w:tcPr>
            <w:tcW w:w="0" w:type="auto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Персонал </w:t>
            </w:r>
          </w:p>
        </w:tc>
        <w:tc>
          <w:tcPr>
            <w:tcW w:w="4307" w:type="dxa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разработанная кадровая политика, разнообразные социальные льготы и гарантии, социальные программы и программы помощи работникам;</w:t>
            </w:r>
          </w:p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рост производительности труда;</w:t>
            </w:r>
          </w:p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развитая корпоративная культура</w:t>
            </w:r>
          </w:p>
        </w:tc>
        <w:tc>
          <w:tcPr>
            <w:tcW w:w="3557" w:type="dxa"/>
          </w:tcPr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>- увеличение текучести кадров;</w:t>
            </w:r>
          </w:p>
          <w:p w:rsidR="006C391A" w:rsidRPr="000349E6" w:rsidRDefault="006C391A" w:rsidP="001D4552">
            <w:pPr>
              <w:pStyle w:val="11"/>
              <w:suppressAutoHyphens/>
              <w:rPr>
                <w:rFonts w:ascii="Times New Roman" w:hAnsi="Times New Roman"/>
                <w:sz w:val="24"/>
                <w:szCs w:val="20"/>
                <w:lang w:eastAsia="ru-RU"/>
              </w:rPr>
            </w:pPr>
            <w:r w:rsidRPr="000349E6">
              <w:rPr>
                <w:rFonts w:ascii="Times New Roman" w:hAnsi="Times New Roman"/>
                <w:sz w:val="24"/>
                <w:szCs w:val="20"/>
                <w:lang w:eastAsia="ru-RU"/>
              </w:rPr>
              <w:t xml:space="preserve">- проблемы с клиентами из-за невысокого качества обслуживания, негативные отзывы в интернете </w:t>
            </w:r>
          </w:p>
        </w:tc>
      </w:tr>
    </w:tbl>
    <w:p w:rsidR="006C391A" w:rsidRDefault="006C391A" w:rsidP="006C391A">
      <w:pPr>
        <w:jc w:val="both"/>
        <w:rPr>
          <w:rFonts w:cs="Times New Roman"/>
          <w:color w:val="000000"/>
        </w:rPr>
      </w:pPr>
      <w:bookmarkStart w:id="0" w:name="_GoBack"/>
      <w:bookmarkEnd w:id="0"/>
    </w:p>
    <w:p w:rsidR="00C66480" w:rsidRDefault="00E7012F"/>
    <w:sectPr w:rsidR="00C66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C6AEE"/>
    <w:multiLevelType w:val="hybridMultilevel"/>
    <w:tmpl w:val="30D27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54340"/>
    <w:multiLevelType w:val="hybridMultilevel"/>
    <w:tmpl w:val="7C52FC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7B2622EC"/>
    <w:multiLevelType w:val="multilevel"/>
    <w:tmpl w:val="E9F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F35"/>
    <w:rsid w:val="000A3140"/>
    <w:rsid w:val="001C1E0E"/>
    <w:rsid w:val="00374A7F"/>
    <w:rsid w:val="003A50E8"/>
    <w:rsid w:val="004B52D1"/>
    <w:rsid w:val="00581F35"/>
    <w:rsid w:val="006C391A"/>
    <w:rsid w:val="00787353"/>
    <w:rsid w:val="007D00C2"/>
    <w:rsid w:val="007D5D67"/>
    <w:rsid w:val="00803C7F"/>
    <w:rsid w:val="009B0038"/>
    <w:rsid w:val="009D7BE1"/>
    <w:rsid w:val="00A30A49"/>
    <w:rsid w:val="00A31E10"/>
    <w:rsid w:val="00B75970"/>
    <w:rsid w:val="00D74329"/>
    <w:rsid w:val="00E7012F"/>
    <w:rsid w:val="00E76A4E"/>
    <w:rsid w:val="00F04E48"/>
    <w:rsid w:val="00FF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78E14"/>
  <w15:chartTrackingRefBased/>
  <w15:docId w15:val="{D00F59E0-057A-4D6B-9E25-A06C2628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D7BE1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paragraph" w:styleId="1">
    <w:name w:val="heading 1"/>
    <w:basedOn w:val="a"/>
    <w:next w:val="a"/>
    <w:link w:val="10"/>
    <w:uiPriority w:val="9"/>
    <w:qFormat/>
    <w:rsid w:val="000A3140"/>
    <w:pPr>
      <w:keepNext/>
      <w:keepLines/>
      <w:spacing w:before="24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таблицы"/>
    <w:basedOn w:val="a"/>
    <w:rsid w:val="009D7BE1"/>
    <w:pPr>
      <w:suppressLineNumbers/>
    </w:pPr>
  </w:style>
  <w:style w:type="character" w:styleId="a4">
    <w:name w:val="Hyperlink"/>
    <w:basedOn w:val="a0"/>
    <w:uiPriority w:val="99"/>
    <w:semiHidden/>
    <w:unhideWhenUsed/>
    <w:rsid w:val="00E76A4E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04E48"/>
    <w:pPr>
      <w:ind w:left="720"/>
      <w:contextualSpacing/>
    </w:pPr>
    <w:rPr>
      <w:szCs w:val="21"/>
    </w:rPr>
  </w:style>
  <w:style w:type="character" w:customStyle="1" w:styleId="10">
    <w:name w:val="Заголовок 1 Знак"/>
    <w:basedOn w:val="a0"/>
    <w:link w:val="1"/>
    <w:uiPriority w:val="9"/>
    <w:rsid w:val="000A3140"/>
    <w:rPr>
      <w:rFonts w:asciiTheme="majorHAnsi" w:eastAsiaTheme="majorEastAsia" w:hAnsiTheme="majorHAnsi" w:cs="Mangal"/>
      <w:color w:val="2E74B5" w:themeColor="accent1" w:themeShade="BF"/>
      <w:kern w:val="1"/>
      <w:sz w:val="32"/>
      <w:szCs w:val="29"/>
      <w:lang w:eastAsia="hi-IN" w:bidi="hi-IN"/>
    </w:rPr>
  </w:style>
  <w:style w:type="paragraph" w:customStyle="1" w:styleId="11">
    <w:name w:val="Без интервала1"/>
    <w:rsid w:val="006C391A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ndex.ru/maps/?source=exp-counterparty_entity&amp;text=298677,%20%D0%9A%D1%80%D1%8B%D0%BC%20%D0%A0%D0%B5%D1%81%D0%BF%D1%83%D0%B1%D0%BB%D0%B8%D0%BA%D0%B0,%20%D0%B3%D0%BE%D1%80%D0%BE%D0%B4%20%D0%AF%D0%BB%D1%82%D0%B0,%20%D0%B3%D0%BE%D1%80%D0%BE%D0%B4%20%D0%90%D0%BB%D1%83%D0%BF%D0%BA%D0%B0,%20%D1%88%D0%BE%D1%81%D1%81%D0%B5%20%D0%A1%D0%B2%D0%BE%D0%B1%D0%BE%D0%B4%D1%8B,%20%D0%B4%D0%BE%D0%BC%202" TargetMode="External"/><Relationship Id="rId5" Type="http://schemas.openxmlformats.org/officeDocument/2006/relationships/hyperlink" Target="https://productcenter.ru/producers/6591/zhienskaia-odiezhda-ot-proizvoditielia-die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Дмитрий</cp:lastModifiedBy>
  <cp:revision>2</cp:revision>
  <dcterms:created xsi:type="dcterms:W3CDTF">2022-04-13T18:53:00Z</dcterms:created>
  <dcterms:modified xsi:type="dcterms:W3CDTF">2022-04-13T18:53:00Z</dcterms:modified>
</cp:coreProperties>
</file>