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E4D" w:rsidRPr="0072075B" w:rsidRDefault="00301E4D" w:rsidP="0072075B">
      <w:pPr>
        <w:ind w:firstLine="708"/>
        <w:jc w:val="both"/>
        <w:rPr>
          <w:sz w:val="28"/>
          <w:szCs w:val="28"/>
        </w:rPr>
      </w:pPr>
      <w:r w:rsidRPr="0072075B">
        <w:rPr>
          <w:sz w:val="28"/>
          <w:szCs w:val="28"/>
        </w:rPr>
        <w:t>Чтоб</w:t>
      </w:r>
      <w:bookmarkStart w:id="0" w:name="_GoBack"/>
      <w:bookmarkEnd w:id="0"/>
      <w:r w:rsidRPr="0072075B">
        <w:rPr>
          <w:sz w:val="28"/>
          <w:szCs w:val="28"/>
        </w:rPr>
        <w:t>ы было удобно работать, нужно иметь возможность открыть на экране одновременно 2 документа: задание и стандарт. Если работаете на маломерном экране – записывайте условие в тетрадь. Не будьте такими беспомощными. Проявляйте студенческую смекалку!</w:t>
      </w:r>
    </w:p>
    <w:p w:rsidR="00301E4D" w:rsidRDefault="00301E4D" w:rsidP="00116129">
      <w:pPr>
        <w:jc w:val="both"/>
        <w:rPr>
          <w:color w:val="FF0000"/>
          <w:sz w:val="28"/>
          <w:szCs w:val="28"/>
        </w:rPr>
      </w:pPr>
    </w:p>
    <w:p w:rsidR="00301E4D" w:rsidRPr="007C75C0" w:rsidRDefault="00301E4D" w:rsidP="00116129">
      <w:pPr>
        <w:jc w:val="both"/>
        <w:rPr>
          <w:color w:val="FF0000"/>
          <w:sz w:val="28"/>
          <w:szCs w:val="28"/>
        </w:rPr>
      </w:pPr>
      <w:r w:rsidRPr="007C75C0">
        <w:rPr>
          <w:color w:val="FF0000"/>
          <w:sz w:val="28"/>
          <w:szCs w:val="28"/>
        </w:rPr>
        <w:t>Обратите внимание на формулировки:</w:t>
      </w:r>
    </w:p>
    <w:p w:rsidR="00301E4D" w:rsidRPr="0072075B" w:rsidRDefault="00301E4D" w:rsidP="00116129">
      <w:pPr>
        <w:jc w:val="both"/>
        <w:rPr>
          <w:sz w:val="28"/>
          <w:szCs w:val="28"/>
        </w:rPr>
      </w:pPr>
      <w:r w:rsidRPr="0072075B">
        <w:rPr>
          <w:sz w:val="28"/>
          <w:szCs w:val="28"/>
        </w:rPr>
        <w:t>Дефект – допускается или не допускается,</w:t>
      </w:r>
    </w:p>
    <w:p w:rsidR="00301E4D" w:rsidRPr="0072075B" w:rsidRDefault="00301E4D" w:rsidP="00116129">
      <w:pPr>
        <w:jc w:val="both"/>
        <w:rPr>
          <w:sz w:val="28"/>
          <w:szCs w:val="28"/>
        </w:rPr>
      </w:pPr>
      <w:r w:rsidRPr="0072075B">
        <w:rPr>
          <w:sz w:val="28"/>
          <w:szCs w:val="28"/>
        </w:rPr>
        <w:t>Изделие – сортное или несортное!</w:t>
      </w:r>
    </w:p>
    <w:p w:rsidR="00301E4D" w:rsidRDefault="00301E4D" w:rsidP="00116129">
      <w:pPr>
        <w:jc w:val="both"/>
        <w:rPr>
          <w:sz w:val="28"/>
          <w:szCs w:val="28"/>
        </w:rPr>
      </w:pPr>
    </w:p>
    <w:p w:rsidR="00301E4D" w:rsidRDefault="00301E4D" w:rsidP="00116129">
      <w:pPr>
        <w:jc w:val="both"/>
        <w:rPr>
          <w:sz w:val="28"/>
          <w:szCs w:val="28"/>
        </w:rPr>
      </w:pPr>
    </w:p>
    <w:p w:rsidR="00301E4D" w:rsidRPr="0072075B" w:rsidRDefault="00301E4D" w:rsidP="0072075B">
      <w:pPr>
        <w:jc w:val="both"/>
        <w:rPr>
          <w:color w:val="FF0000"/>
          <w:sz w:val="28"/>
          <w:szCs w:val="28"/>
        </w:rPr>
      </w:pPr>
      <w:r w:rsidRPr="0072075B">
        <w:rPr>
          <w:color w:val="FF0000"/>
          <w:sz w:val="28"/>
          <w:szCs w:val="28"/>
        </w:rPr>
        <w:t>Задание 1</w:t>
      </w:r>
    </w:p>
    <w:p w:rsidR="00301E4D" w:rsidRDefault="00301E4D" w:rsidP="0072075B">
      <w:pPr>
        <w:pStyle w:val="a4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72075B">
        <w:rPr>
          <w:sz w:val="28"/>
          <w:szCs w:val="28"/>
        </w:rPr>
        <w:t>Задача 1.</w:t>
      </w:r>
      <w:r>
        <w:rPr>
          <w:sz w:val="28"/>
          <w:szCs w:val="28"/>
        </w:rPr>
        <w:t xml:space="preserve">  </w:t>
      </w:r>
      <w:r w:rsidRPr="007C1327">
        <w:rPr>
          <w:sz w:val="28"/>
          <w:szCs w:val="28"/>
        </w:rPr>
        <w:t xml:space="preserve">ГОСТ 30407-2019 Посуда стеклянная для пищи и напитков. Общие технические условия </w:t>
      </w:r>
    </w:p>
    <w:p w:rsidR="00301E4D" w:rsidRDefault="00CC3A25" w:rsidP="0072075B">
      <w:pPr>
        <w:pStyle w:val="a4"/>
        <w:spacing w:before="0" w:beforeAutospacing="0" w:after="0" w:afterAutospacing="0"/>
        <w:ind w:firstLine="720"/>
        <w:jc w:val="both"/>
      </w:pPr>
      <w:hyperlink r:id="rId5" w:history="1">
        <w:r w:rsidR="00301E4D" w:rsidRPr="00BD634C">
          <w:rPr>
            <w:rStyle w:val="a3"/>
            <w:sz w:val="28"/>
            <w:szCs w:val="28"/>
          </w:rPr>
          <w:t>http://docs2.kodeks.ru/document/1200166041</w:t>
        </w:r>
      </w:hyperlink>
    </w:p>
    <w:p w:rsidR="00301E4D" w:rsidRDefault="00301E4D" w:rsidP="00DD2FFC">
      <w:pPr>
        <w:jc w:val="both"/>
        <w:rPr>
          <w:sz w:val="28"/>
          <w:szCs w:val="28"/>
        </w:rPr>
      </w:pPr>
    </w:p>
    <w:p w:rsidR="00301E4D" w:rsidRDefault="00301E4D" w:rsidP="00387856">
      <w:pPr>
        <w:jc w:val="both"/>
        <w:rPr>
          <w:sz w:val="28"/>
          <w:szCs w:val="28"/>
        </w:rPr>
      </w:pPr>
      <w:r>
        <w:rPr>
          <w:sz w:val="28"/>
          <w:szCs w:val="28"/>
        </w:rPr>
        <w:t>Сделать заключение о качестве стеклянной кофейной чашки (</w:t>
      </w:r>
      <w:r w:rsidRPr="007C75C0">
        <w:rPr>
          <w:i/>
          <w:sz w:val="28"/>
          <w:szCs w:val="28"/>
        </w:rPr>
        <w:t xml:space="preserve">объем </w:t>
      </w:r>
      <w:r>
        <w:rPr>
          <w:i/>
          <w:sz w:val="28"/>
          <w:szCs w:val="28"/>
        </w:rPr>
        <w:t>9</w:t>
      </w:r>
      <w:r w:rsidRPr="007C75C0">
        <w:rPr>
          <w:i/>
          <w:sz w:val="28"/>
          <w:szCs w:val="28"/>
        </w:rPr>
        <w:t>0 мл</w:t>
      </w:r>
      <w:r>
        <w:rPr>
          <w:sz w:val="28"/>
          <w:szCs w:val="28"/>
        </w:rPr>
        <w:t xml:space="preserve">), при органолептическом исследовании которой выявлены: </w:t>
      </w:r>
    </w:p>
    <w:p w:rsidR="00301E4D" w:rsidRDefault="00301E4D" w:rsidP="00DD2FFC">
      <w:pPr>
        <w:jc w:val="both"/>
        <w:rPr>
          <w:i/>
          <w:sz w:val="28"/>
          <w:szCs w:val="28"/>
        </w:rPr>
      </w:pP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 портящий </w:t>
      </w:r>
      <w:proofErr w:type="gramStart"/>
      <w:r>
        <w:rPr>
          <w:sz w:val="28"/>
          <w:szCs w:val="28"/>
        </w:rPr>
        <w:t>товарный вид</w:t>
      </w:r>
      <w:proofErr w:type="gramEnd"/>
      <w:r>
        <w:rPr>
          <w:sz w:val="28"/>
          <w:szCs w:val="28"/>
        </w:rPr>
        <w:t xml:space="preserve"> оплавленный скол - допускается </w:t>
      </w: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пузыри диаметром до </w:t>
      </w:r>
      <w:smartTag w:uri="urn:schemas-microsoft-com:office:smarttags" w:element="metricconverter">
        <w:smartTagPr>
          <w:attr w:name="ProductID" w:val="2 мм"/>
        </w:smartTagPr>
        <w:r>
          <w:rPr>
            <w:sz w:val="28"/>
            <w:szCs w:val="28"/>
          </w:rPr>
          <w:t>2 мм</w:t>
        </w:r>
      </w:smartTag>
      <w:r>
        <w:rPr>
          <w:sz w:val="28"/>
          <w:szCs w:val="28"/>
        </w:rPr>
        <w:t xml:space="preserve"> – 3 </w:t>
      </w:r>
      <w:proofErr w:type="spellStart"/>
      <w:r>
        <w:rPr>
          <w:sz w:val="28"/>
          <w:szCs w:val="28"/>
        </w:rPr>
        <w:t>шт</w:t>
      </w:r>
      <w:proofErr w:type="spellEnd"/>
      <w:r>
        <w:rPr>
          <w:sz w:val="28"/>
          <w:szCs w:val="28"/>
        </w:rPr>
        <w:t xml:space="preserve">  </w:t>
      </w:r>
    </w:p>
    <w:p w:rsidR="00301E4D" w:rsidRDefault="00301E4D" w:rsidP="00DD2FF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инородные включения </w:t>
      </w:r>
      <w:smartTag w:uri="urn:schemas-microsoft-com:office:smarttags" w:element="metricconverter">
        <w:smartTagPr>
          <w:attr w:name="ProductID" w:val="1,1 мм"/>
        </w:smartTagPr>
        <w:r>
          <w:rPr>
            <w:sz w:val="28"/>
            <w:szCs w:val="28"/>
          </w:rPr>
          <w:t>1,1 мм</w:t>
        </w:r>
      </w:smartTag>
      <w:r>
        <w:rPr>
          <w:sz w:val="28"/>
          <w:szCs w:val="28"/>
        </w:rPr>
        <w:t xml:space="preserve"> и </w:t>
      </w:r>
      <w:smartTag w:uri="urn:schemas-microsoft-com:office:smarttags" w:element="metricconverter">
        <w:smartTagPr>
          <w:attr w:name="ProductID" w:val="1,8 мм"/>
        </w:smartTagPr>
        <w:r>
          <w:rPr>
            <w:sz w:val="28"/>
            <w:szCs w:val="28"/>
          </w:rPr>
          <w:t>1,8 мм</w:t>
        </w:r>
      </w:smartTag>
      <w:r>
        <w:rPr>
          <w:sz w:val="28"/>
          <w:szCs w:val="28"/>
        </w:rPr>
        <w:t xml:space="preserve"> </w:t>
      </w:r>
    </w:p>
    <w:p w:rsidR="00301E4D" w:rsidRDefault="00301E4D" w:rsidP="0072075B">
      <w:pPr>
        <w:jc w:val="both"/>
        <w:rPr>
          <w:i/>
          <w:sz w:val="28"/>
          <w:szCs w:val="28"/>
        </w:rPr>
      </w:pPr>
      <w:r w:rsidRPr="007C75C0">
        <w:rPr>
          <w:i/>
          <w:sz w:val="28"/>
          <w:szCs w:val="28"/>
        </w:rPr>
        <w:t xml:space="preserve">Вывод: </w:t>
      </w:r>
    </w:p>
    <w:p w:rsidR="00301E4D" w:rsidRDefault="00301E4D" w:rsidP="0072075B">
      <w:pPr>
        <w:jc w:val="both"/>
        <w:rPr>
          <w:i/>
          <w:sz w:val="28"/>
          <w:szCs w:val="28"/>
        </w:rPr>
      </w:pPr>
    </w:p>
    <w:p w:rsidR="00301E4D" w:rsidRPr="0072075B" w:rsidRDefault="00301E4D" w:rsidP="00A31DA0">
      <w:pPr>
        <w:jc w:val="both"/>
        <w:rPr>
          <w:color w:val="FF0000"/>
          <w:sz w:val="28"/>
          <w:szCs w:val="28"/>
          <w:shd w:val="clear" w:color="auto" w:fill="FFFFFF"/>
        </w:rPr>
      </w:pPr>
      <w:r w:rsidRPr="0072075B">
        <w:rPr>
          <w:color w:val="FF0000"/>
          <w:sz w:val="28"/>
          <w:szCs w:val="28"/>
          <w:shd w:val="clear" w:color="auto" w:fill="FFFFFF"/>
        </w:rPr>
        <w:t>Задание 2</w:t>
      </w:r>
    </w:p>
    <w:p w:rsidR="00301E4D" w:rsidRDefault="00301E4D" w:rsidP="0072075B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E657EE">
        <w:rPr>
          <w:color w:val="000000"/>
          <w:sz w:val="28"/>
          <w:szCs w:val="28"/>
          <w:shd w:val="clear" w:color="auto" w:fill="FFFFFF"/>
        </w:rPr>
        <w:t>ГОСТ Р 54575-2011 Посуда фарфоровая. Технические условия</w:t>
      </w:r>
    </w:p>
    <w:p w:rsidR="00301E4D" w:rsidRDefault="00301E4D" w:rsidP="00A31DA0">
      <w:pPr>
        <w:jc w:val="both"/>
      </w:pPr>
      <w:r w:rsidRPr="00E657EE">
        <w:rPr>
          <w:color w:val="000000"/>
          <w:sz w:val="28"/>
          <w:szCs w:val="28"/>
          <w:shd w:val="clear" w:color="auto" w:fill="FFFFFF"/>
        </w:rPr>
        <w:t> </w:t>
      </w:r>
      <w:r>
        <w:rPr>
          <w:color w:val="000000"/>
          <w:sz w:val="28"/>
          <w:szCs w:val="28"/>
          <w:shd w:val="clear" w:color="auto" w:fill="FFFFFF"/>
        </w:rPr>
        <w:tab/>
      </w:r>
      <w:hyperlink r:id="rId6" w:tgtFrame="_blank" w:history="1">
        <w:r w:rsidRPr="00E657EE">
          <w:rPr>
            <w:rStyle w:val="a3"/>
            <w:sz w:val="28"/>
            <w:szCs w:val="28"/>
            <w:u w:val="none"/>
            <w:shd w:val="clear" w:color="auto" w:fill="FFFFFF"/>
          </w:rPr>
          <w:t>http://docs.cntd.ru/document/1200088766</w:t>
        </w:r>
      </w:hyperlink>
      <w:r>
        <w:t xml:space="preserve">   </w:t>
      </w:r>
    </w:p>
    <w:p w:rsidR="00301E4D" w:rsidRDefault="00301E4D" w:rsidP="00A31DA0">
      <w:pPr>
        <w:jc w:val="both"/>
        <w:rPr>
          <w:sz w:val="28"/>
          <w:szCs w:val="28"/>
        </w:rPr>
      </w:pPr>
      <w:r>
        <w:rPr>
          <w:sz w:val="28"/>
          <w:szCs w:val="28"/>
        </w:rPr>
        <w:t>1. Сформулировать требования  к качеству посуды из фарфора (по аналогии со стеклянной)</w:t>
      </w:r>
    </w:p>
    <w:p w:rsidR="00301E4D" w:rsidRDefault="00301E4D" w:rsidP="00A31DA0">
      <w:pPr>
        <w:jc w:val="both"/>
        <w:rPr>
          <w:sz w:val="28"/>
          <w:szCs w:val="28"/>
        </w:rPr>
      </w:pPr>
    </w:p>
    <w:p w:rsidR="00301E4D" w:rsidRDefault="00301E4D" w:rsidP="005546D7">
      <w:pPr>
        <w:ind w:firstLine="708"/>
        <w:jc w:val="both"/>
        <w:rPr>
          <w:sz w:val="28"/>
          <w:szCs w:val="28"/>
        </w:rPr>
      </w:pPr>
      <w:r w:rsidRPr="0072075B">
        <w:rPr>
          <w:sz w:val="28"/>
          <w:szCs w:val="28"/>
        </w:rPr>
        <w:t xml:space="preserve">Принцип </w:t>
      </w:r>
      <w:r>
        <w:rPr>
          <w:sz w:val="28"/>
          <w:szCs w:val="28"/>
        </w:rPr>
        <w:t>определения сортности</w:t>
      </w:r>
      <w:r w:rsidRPr="0072075B">
        <w:rPr>
          <w:sz w:val="28"/>
          <w:szCs w:val="28"/>
        </w:rPr>
        <w:t xml:space="preserve"> тот же но есть особенност</w:t>
      </w:r>
      <w:r>
        <w:rPr>
          <w:sz w:val="28"/>
          <w:szCs w:val="28"/>
        </w:rPr>
        <w:t>ь.</w:t>
      </w:r>
    </w:p>
    <w:p w:rsidR="00301E4D" w:rsidRPr="0072075B" w:rsidRDefault="00301E4D" w:rsidP="005546D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2075B">
        <w:rPr>
          <w:sz w:val="28"/>
          <w:szCs w:val="28"/>
        </w:rPr>
        <w:t>ри определении сорта учитыва</w:t>
      </w:r>
      <w:r>
        <w:rPr>
          <w:sz w:val="28"/>
          <w:szCs w:val="28"/>
        </w:rPr>
        <w:t>ю</w:t>
      </w:r>
      <w:r w:rsidRPr="0072075B">
        <w:rPr>
          <w:sz w:val="28"/>
          <w:szCs w:val="28"/>
        </w:rPr>
        <w:t>тся</w:t>
      </w:r>
      <w:r>
        <w:rPr>
          <w:sz w:val="28"/>
          <w:szCs w:val="28"/>
        </w:rPr>
        <w:t>:</w:t>
      </w:r>
      <w:r w:rsidRPr="0072075B">
        <w:rPr>
          <w:sz w:val="28"/>
          <w:szCs w:val="28"/>
        </w:rPr>
        <w:t xml:space="preserve"> размер изделия</w:t>
      </w:r>
      <w:r>
        <w:rPr>
          <w:sz w:val="28"/>
          <w:szCs w:val="28"/>
        </w:rPr>
        <w:t xml:space="preserve"> (группа)</w:t>
      </w:r>
      <w:r w:rsidRPr="0072075B">
        <w:rPr>
          <w:sz w:val="28"/>
          <w:szCs w:val="28"/>
        </w:rPr>
        <w:t>, размер и количество дефектов</w:t>
      </w:r>
      <w:r>
        <w:rPr>
          <w:sz w:val="28"/>
          <w:szCs w:val="28"/>
        </w:rPr>
        <w:t>, а также</w:t>
      </w:r>
      <w:r w:rsidRPr="0072075B">
        <w:rPr>
          <w:sz w:val="28"/>
          <w:szCs w:val="28"/>
        </w:rPr>
        <w:t xml:space="preserve"> </w:t>
      </w:r>
      <w:r w:rsidRPr="00E445FB">
        <w:rPr>
          <w:color w:val="FF0000"/>
          <w:sz w:val="28"/>
          <w:szCs w:val="28"/>
        </w:rPr>
        <w:t>место их расположения</w:t>
      </w:r>
      <w:r w:rsidRPr="0072075B">
        <w:rPr>
          <w:sz w:val="28"/>
          <w:szCs w:val="28"/>
        </w:rPr>
        <w:t xml:space="preserve"> (лицевая или оборотная сторона</w:t>
      </w:r>
      <w:r>
        <w:rPr>
          <w:sz w:val="28"/>
          <w:szCs w:val="28"/>
        </w:rPr>
        <w:t>!</w:t>
      </w:r>
      <w:r w:rsidRPr="0072075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301E4D" w:rsidRPr="00E657EE" w:rsidRDefault="00301E4D" w:rsidP="00A31DA0">
      <w:pPr>
        <w:jc w:val="both"/>
        <w:rPr>
          <w:sz w:val="28"/>
          <w:szCs w:val="28"/>
        </w:rPr>
      </w:pPr>
    </w:p>
    <w:p w:rsidR="00301E4D" w:rsidRPr="00FC1716" w:rsidRDefault="00301E4D" w:rsidP="00A31DA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C1716">
        <w:rPr>
          <w:sz w:val="28"/>
          <w:szCs w:val="28"/>
        </w:rPr>
        <w:t xml:space="preserve">Установите сорт фарфоровой </w:t>
      </w:r>
      <w:r>
        <w:rPr>
          <w:sz w:val="28"/>
          <w:szCs w:val="28"/>
        </w:rPr>
        <w:t>чайной чашки (250 мл)</w:t>
      </w:r>
      <w:r w:rsidRPr="00FC1716">
        <w:rPr>
          <w:sz w:val="28"/>
          <w:szCs w:val="28"/>
        </w:rPr>
        <w:t>, если при осмотре обнаружено:</w:t>
      </w:r>
    </w:p>
    <w:p w:rsidR="00301E4D" w:rsidRPr="00FC1716" w:rsidRDefault="00301E4D" w:rsidP="00A31DA0">
      <w:pPr>
        <w:pStyle w:val="a4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лицевой стороне: мелкий рассредоточенный </w:t>
      </w:r>
      <w:proofErr w:type="spellStart"/>
      <w:r w:rsidRPr="00FC1716">
        <w:rPr>
          <w:sz w:val="28"/>
          <w:szCs w:val="28"/>
        </w:rPr>
        <w:t>накол</w:t>
      </w:r>
      <w:proofErr w:type="spellEnd"/>
      <w:r>
        <w:rPr>
          <w:sz w:val="28"/>
          <w:szCs w:val="28"/>
        </w:rPr>
        <w:t xml:space="preserve"> (мушка)</w:t>
      </w:r>
      <w:r w:rsidRPr="00FC1716">
        <w:rPr>
          <w:sz w:val="28"/>
          <w:szCs w:val="28"/>
        </w:rPr>
        <w:t>,</w:t>
      </w:r>
      <w:r>
        <w:rPr>
          <w:sz w:val="28"/>
          <w:szCs w:val="28"/>
        </w:rPr>
        <w:t xml:space="preserve">      </w:t>
      </w:r>
    </w:p>
    <w:p w:rsidR="00301E4D" w:rsidRPr="00FC1716" w:rsidRDefault="00301E4D" w:rsidP="00A31DA0">
      <w:pPr>
        <w:pStyle w:val="a4"/>
        <w:spacing w:before="0" w:beforeAutospacing="0" w:after="0" w:afterAutospacing="0"/>
        <w:ind w:left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волосяной, </w:t>
      </w:r>
      <w:proofErr w:type="spellStart"/>
      <w:r>
        <w:rPr>
          <w:sz w:val="28"/>
          <w:szCs w:val="28"/>
        </w:rPr>
        <w:t>заглазурованный</w:t>
      </w:r>
      <w:proofErr w:type="spellEnd"/>
      <w:r>
        <w:rPr>
          <w:sz w:val="28"/>
          <w:szCs w:val="28"/>
        </w:rPr>
        <w:t xml:space="preserve"> подрыв ручки </w:t>
      </w:r>
    </w:p>
    <w:p w:rsidR="00811CF7" w:rsidRDefault="00301E4D" w:rsidP="00811CF7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Вывод:</w:t>
      </w:r>
      <w:r w:rsidR="00811CF7">
        <w:rPr>
          <w:sz w:val="28"/>
          <w:szCs w:val="28"/>
        </w:rPr>
        <w:t xml:space="preserve"> Данная чашка является сортной продукцией,</w:t>
      </w:r>
      <w:r w:rsidR="003A6EC2">
        <w:rPr>
          <w:sz w:val="28"/>
          <w:szCs w:val="28"/>
        </w:rPr>
        <w:t xml:space="preserve"> относящееся к</w:t>
      </w:r>
      <w:r w:rsidR="00811CF7">
        <w:rPr>
          <w:sz w:val="28"/>
          <w:szCs w:val="28"/>
        </w:rPr>
        <w:t xml:space="preserve"> </w:t>
      </w:r>
      <w:r w:rsidR="003A6EC2">
        <w:rPr>
          <w:sz w:val="28"/>
          <w:szCs w:val="28"/>
        </w:rPr>
        <w:t xml:space="preserve">мелкой продукции (не более 0,5 мл), </w:t>
      </w:r>
      <w:r w:rsidR="00811CF7">
        <w:rPr>
          <w:sz w:val="28"/>
          <w:szCs w:val="28"/>
        </w:rPr>
        <w:t xml:space="preserve">так как согласно </w:t>
      </w:r>
      <w:r w:rsidR="00811CF7" w:rsidRPr="00E657EE">
        <w:rPr>
          <w:color w:val="000000"/>
          <w:sz w:val="28"/>
          <w:szCs w:val="28"/>
          <w:shd w:val="clear" w:color="auto" w:fill="FFFFFF"/>
        </w:rPr>
        <w:t>ГОСТ Р 54575-2011 Посуда</w:t>
      </w:r>
      <w:r w:rsidR="00811CF7">
        <w:rPr>
          <w:color w:val="000000"/>
          <w:sz w:val="28"/>
          <w:szCs w:val="28"/>
          <w:shd w:val="clear" w:color="auto" w:fill="FFFFFF"/>
        </w:rPr>
        <w:t xml:space="preserve"> фарфоровая. ТУ таблице 1, допускается на приставных деталях изделий волосяной, </w:t>
      </w:r>
      <w:proofErr w:type="spellStart"/>
      <w:r w:rsidR="00811CF7">
        <w:rPr>
          <w:sz w:val="28"/>
          <w:szCs w:val="28"/>
        </w:rPr>
        <w:t>заглазурованный</w:t>
      </w:r>
      <w:proofErr w:type="spellEnd"/>
      <w:r w:rsidR="00811CF7">
        <w:rPr>
          <w:sz w:val="28"/>
          <w:szCs w:val="28"/>
        </w:rPr>
        <w:t xml:space="preserve"> подрыв ручки</w:t>
      </w:r>
      <w:r w:rsidR="00811CF7">
        <w:rPr>
          <w:sz w:val="28"/>
          <w:szCs w:val="28"/>
        </w:rPr>
        <w:t xml:space="preserve"> и на лицевой стороне мелкий рассредоточенный </w:t>
      </w:r>
      <w:proofErr w:type="spellStart"/>
      <w:r w:rsidR="00811CF7">
        <w:rPr>
          <w:sz w:val="28"/>
          <w:szCs w:val="28"/>
        </w:rPr>
        <w:t>накол</w:t>
      </w:r>
      <w:proofErr w:type="spellEnd"/>
      <w:r w:rsidR="00811CF7">
        <w:rPr>
          <w:sz w:val="28"/>
          <w:szCs w:val="28"/>
        </w:rPr>
        <w:t xml:space="preserve"> (мушка) диаметром не более 1,0 мм в количестве не более 3 шт.</w:t>
      </w:r>
    </w:p>
    <w:p w:rsidR="00301E4D" w:rsidRDefault="00811CF7" w:rsidP="00811CF7">
      <w:pPr>
        <w:pStyle w:val="a4"/>
        <w:spacing w:before="0" w:beforeAutospacing="0" w:after="0" w:afterAutospacing="0"/>
        <w:ind w:left="36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01E4D" w:rsidRPr="00FC1716" w:rsidRDefault="00301E4D" w:rsidP="00C607E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Pr="00FC1716">
        <w:rPr>
          <w:sz w:val="28"/>
          <w:szCs w:val="28"/>
        </w:rPr>
        <w:t>Установите сорт фарфоровой закусочной тарелки</w:t>
      </w:r>
      <w:r>
        <w:rPr>
          <w:sz w:val="28"/>
          <w:szCs w:val="28"/>
        </w:rPr>
        <w:t xml:space="preserve"> (200мм)</w:t>
      </w:r>
      <w:r w:rsidRPr="00FC1716">
        <w:rPr>
          <w:sz w:val="28"/>
          <w:szCs w:val="28"/>
        </w:rPr>
        <w:t>, если обнаружено:</w:t>
      </w:r>
    </w:p>
    <w:p w:rsidR="00301E4D" w:rsidRPr="00FC1716" w:rsidRDefault="00301E4D" w:rsidP="00C607E0">
      <w:pPr>
        <w:pStyle w:val="a4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лицевой стороне: </w:t>
      </w:r>
      <w:r>
        <w:rPr>
          <w:sz w:val="28"/>
          <w:szCs w:val="28"/>
        </w:rPr>
        <w:t xml:space="preserve">по краю зашлифованный </w:t>
      </w:r>
      <w:r w:rsidRPr="00FC1716">
        <w:rPr>
          <w:sz w:val="28"/>
          <w:szCs w:val="28"/>
        </w:rPr>
        <w:t xml:space="preserve">откол глубиной </w:t>
      </w:r>
      <w:smartTag w:uri="urn:schemas-microsoft-com:office:smarttags" w:element="metricconverter">
        <w:smartTagPr>
          <w:attr w:name="ProductID" w:val="1,5 мм"/>
        </w:smartTagPr>
        <w:r w:rsidRPr="00FC1716">
          <w:rPr>
            <w:sz w:val="28"/>
            <w:szCs w:val="28"/>
          </w:rPr>
          <w:t>1,</w:t>
        </w:r>
        <w:r>
          <w:rPr>
            <w:sz w:val="28"/>
            <w:szCs w:val="28"/>
          </w:rPr>
          <w:t>5</w:t>
        </w:r>
        <w:r w:rsidRPr="00FC1716">
          <w:rPr>
            <w:sz w:val="28"/>
            <w:szCs w:val="28"/>
          </w:rPr>
          <w:t xml:space="preserve"> мм</w:t>
        </w:r>
      </w:smartTag>
      <w:r>
        <w:rPr>
          <w:sz w:val="28"/>
          <w:szCs w:val="28"/>
        </w:rPr>
        <w:t xml:space="preserve"> </w:t>
      </w:r>
    </w:p>
    <w:p w:rsidR="00301E4D" w:rsidRPr="00FC1716" w:rsidRDefault="00301E4D" w:rsidP="00C607E0">
      <w:pPr>
        <w:ind w:firstLine="360"/>
        <w:jc w:val="both"/>
        <w:rPr>
          <w:sz w:val="28"/>
          <w:szCs w:val="28"/>
        </w:rPr>
      </w:pPr>
      <w:r w:rsidRPr="00FC1716">
        <w:rPr>
          <w:sz w:val="28"/>
          <w:szCs w:val="28"/>
        </w:rPr>
        <w:t xml:space="preserve">- на оборотной стороне: </w:t>
      </w:r>
      <w:r>
        <w:rPr>
          <w:sz w:val="28"/>
          <w:szCs w:val="28"/>
        </w:rPr>
        <w:t xml:space="preserve">2 </w:t>
      </w:r>
      <w:r w:rsidRPr="00FC1716">
        <w:rPr>
          <w:sz w:val="28"/>
          <w:szCs w:val="28"/>
        </w:rPr>
        <w:t>плешин</w:t>
      </w:r>
      <w:r>
        <w:rPr>
          <w:sz w:val="28"/>
          <w:szCs w:val="28"/>
        </w:rPr>
        <w:t>ы</w:t>
      </w:r>
      <w:r w:rsidRPr="00FC1716">
        <w:rPr>
          <w:sz w:val="28"/>
          <w:szCs w:val="28"/>
        </w:rPr>
        <w:t xml:space="preserve"> площадью </w:t>
      </w:r>
      <w:r>
        <w:rPr>
          <w:sz w:val="28"/>
          <w:szCs w:val="28"/>
        </w:rPr>
        <w:t>3</w:t>
      </w:r>
      <w:r w:rsidRPr="00FC1716">
        <w:rPr>
          <w:sz w:val="28"/>
          <w:szCs w:val="28"/>
        </w:rPr>
        <w:t>0</w:t>
      </w:r>
      <w:r>
        <w:rPr>
          <w:sz w:val="28"/>
          <w:szCs w:val="28"/>
        </w:rPr>
        <w:t xml:space="preserve"> и 40 </w:t>
      </w:r>
      <w:r w:rsidRPr="00FC1716">
        <w:rPr>
          <w:sz w:val="28"/>
          <w:szCs w:val="28"/>
        </w:rPr>
        <w:t>мм</w:t>
      </w:r>
      <w:r w:rsidRPr="00FC1716">
        <w:rPr>
          <w:sz w:val="28"/>
          <w:szCs w:val="28"/>
          <w:vertAlign w:val="superscript"/>
        </w:rPr>
        <w:t>2</w:t>
      </w:r>
      <w:r w:rsidRPr="00FC1716">
        <w:rPr>
          <w:sz w:val="28"/>
          <w:szCs w:val="28"/>
        </w:rPr>
        <w:t xml:space="preserve">.    </w:t>
      </w:r>
    </w:p>
    <w:p w:rsidR="00301E4D" w:rsidRPr="00CC3A25" w:rsidRDefault="00301E4D" w:rsidP="0072075B">
      <w:pPr>
        <w:ind w:left="360"/>
        <w:jc w:val="both"/>
        <w:rPr>
          <w:i/>
          <w:sz w:val="28"/>
          <w:szCs w:val="28"/>
        </w:rPr>
      </w:pPr>
      <w:r w:rsidRPr="0072075B">
        <w:rPr>
          <w:sz w:val="28"/>
          <w:szCs w:val="28"/>
        </w:rPr>
        <w:t>Вывод:</w:t>
      </w:r>
      <w:r w:rsidR="00811CF7">
        <w:rPr>
          <w:sz w:val="28"/>
          <w:szCs w:val="28"/>
        </w:rPr>
        <w:t xml:space="preserve"> Данная</w:t>
      </w:r>
      <w:r w:rsidR="003A6EC2">
        <w:rPr>
          <w:sz w:val="28"/>
          <w:szCs w:val="28"/>
        </w:rPr>
        <w:t xml:space="preserve"> тарелка является сортной, относящееся к средней продукции (входящий в интервал диаметром от 175 до 250 мм),</w:t>
      </w:r>
      <w:r w:rsidR="003A6EC2" w:rsidRPr="003A6EC2">
        <w:rPr>
          <w:sz w:val="28"/>
          <w:szCs w:val="28"/>
        </w:rPr>
        <w:t xml:space="preserve"> </w:t>
      </w:r>
      <w:r w:rsidR="003A6EC2">
        <w:rPr>
          <w:sz w:val="28"/>
          <w:szCs w:val="28"/>
        </w:rPr>
        <w:t xml:space="preserve">так как согласно </w:t>
      </w:r>
      <w:r w:rsidR="003A6EC2" w:rsidRPr="00E657EE">
        <w:rPr>
          <w:color w:val="000000"/>
          <w:sz w:val="28"/>
          <w:szCs w:val="28"/>
          <w:shd w:val="clear" w:color="auto" w:fill="FFFFFF"/>
        </w:rPr>
        <w:t>ГОСТ Р 54575-2011 Посуда</w:t>
      </w:r>
      <w:r w:rsidR="003A6EC2">
        <w:rPr>
          <w:color w:val="000000"/>
          <w:sz w:val="28"/>
          <w:szCs w:val="28"/>
          <w:shd w:val="clear" w:color="auto" w:fill="FFFFFF"/>
        </w:rPr>
        <w:t xml:space="preserve"> фарфоровая. ТУ таблице 1, допускается на</w:t>
      </w:r>
      <w:r w:rsidR="003A6EC2">
        <w:rPr>
          <w:color w:val="000000"/>
          <w:sz w:val="28"/>
          <w:szCs w:val="28"/>
          <w:shd w:val="clear" w:color="auto" w:fill="FFFFFF"/>
        </w:rPr>
        <w:t xml:space="preserve"> лицевой стороне по краю зашлифованный откол глубиной 1,5 мм</w:t>
      </w:r>
      <w:r w:rsidR="00CC3A25">
        <w:rPr>
          <w:color w:val="000000"/>
          <w:sz w:val="28"/>
          <w:szCs w:val="28"/>
          <w:shd w:val="clear" w:color="auto" w:fill="FFFFFF"/>
        </w:rPr>
        <w:t xml:space="preserve"> (в допуске не боле 2,0 мм), и на оборотной стороне 2 плешины площадью 30 и 40 </w:t>
      </w:r>
      <w:r w:rsidR="00CC3A25" w:rsidRPr="00FC1716">
        <w:rPr>
          <w:sz w:val="28"/>
          <w:szCs w:val="28"/>
        </w:rPr>
        <w:t>мм</w:t>
      </w:r>
      <w:r w:rsidR="00CC3A25" w:rsidRPr="00FC1716">
        <w:rPr>
          <w:sz w:val="28"/>
          <w:szCs w:val="28"/>
          <w:vertAlign w:val="superscript"/>
        </w:rPr>
        <w:t>2</w:t>
      </w:r>
      <w:r w:rsidR="00CC3A25">
        <w:rPr>
          <w:sz w:val="28"/>
          <w:szCs w:val="28"/>
        </w:rPr>
        <w:t xml:space="preserve"> – это в сумме общая площадь 70 </w:t>
      </w:r>
      <w:r w:rsidR="00CC3A25" w:rsidRPr="00FC1716">
        <w:rPr>
          <w:sz w:val="28"/>
          <w:szCs w:val="28"/>
        </w:rPr>
        <w:t>мм</w:t>
      </w:r>
      <w:r w:rsidR="00CC3A25" w:rsidRPr="00FC1716">
        <w:rPr>
          <w:sz w:val="28"/>
          <w:szCs w:val="28"/>
          <w:vertAlign w:val="superscript"/>
        </w:rPr>
        <w:t>2</w:t>
      </w:r>
      <w:r w:rsidR="00CC3A25">
        <w:rPr>
          <w:sz w:val="28"/>
          <w:szCs w:val="28"/>
        </w:rPr>
        <w:t xml:space="preserve"> (в допуске не более 100 </w:t>
      </w:r>
      <w:r w:rsidR="00CC3A25" w:rsidRPr="00FC1716">
        <w:rPr>
          <w:sz w:val="28"/>
          <w:szCs w:val="28"/>
        </w:rPr>
        <w:t>мм</w:t>
      </w:r>
      <w:r w:rsidR="00CC3A25" w:rsidRPr="00FC1716">
        <w:rPr>
          <w:sz w:val="28"/>
          <w:szCs w:val="28"/>
          <w:vertAlign w:val="superscript"/>
        </w:rPr>
        <w:t>2</w:t>
      </w:r>
      <w:r w:rsidR="00CC3A25">
        <w:rPr>
          <w:sz w:val="28"/>
          <w:szCs w:val="28"/>
        </w:rPr>
        <w:t>).</w:t>
      </w:r>
    </w:p>
    <w:sectPr w:rsidR="00301E4D" w:rsidRPr="00CC3A25" w:rsidSect="00143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B2B69"/>
    <w:multiLevelType w:val="hybridMultilevel"/>
    <w:tmpl w:val="383A7AA2"/>
    <w:lvl w:ilvl="0" w:tplc="E05246B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34FE"/>
    <w:rsid w:val="00012733"/>
    <w:rsid w:val="00015A1E"/>
    <w:rsid w:val="00015E81"/>
    <w:rsid w:val="000245B7"/>
    <w:rsid w:val="000259BF"/>
    <w:rsid w:val="00027799"/>
    <w:rsid w:val="0002787F"/>
    <w:rsid w:val="000305C2"/>
    <w:rsid w:val="000434F8"/>
    <w:rsid w:val="00055ABD"/>
    <w:rsid w:val="000603D2"/>
    <w:rsid w:val="0006239F"/>
    <w:rsid w:val="000641E1"/>
    <w:rsid w:val="00064206"/>
    <w:rsid w:val="00070C61"/>
    <w:rsid w:val="00072FF9"/>
    <w:rsid w:val="00074270"/>
    <w:rsid w:val="0008248E"/>
    <w:rsid w:val="00082B64"/>
    <w:rsid w:val="0008716D"/>
    <w:rsid w:val="0009325B"/>
    <w:rsid w:val="00096886"/>
    <w:rsid w:val="00096A9D"/>
    <w:rsid w:val="000978A8"/>
    <w:rsid w:val="000979E4"/>
    <w:rsid w:val="000A13D2"/>
    <w:rsid w:val="000A36F7"/>
    <w:rsid w:val="000A374D"/>
    <w:rsid w:val="000A4410"/>
    <w:rsid w:val="000B013B"/>
    <w:rsid w:val="000B4599"/>
    <w:rsid w:val="000B6073"/>
    <w:rsid w:val="000C1DDE"/>
    <w:rsid w:val="000C3099"/>
    <w:rsid w:val="000C6BF2"/>
    <w:rsid w:val="000C7BD2"/>
    <w:rsid w:val="000D0D3C"/>
    <w:rsid w:val="000D13DA"/>
    <w:rsid w:val="000D26E8"/>
    <w:rsid w:val="000D4B5C"/>
    <w:rsid w:val="000D58AA"/>
    <w:rsid w:val="000D5F4F"/>
    <w:rsid w:val="000D62AE"/>
    <w:rsid w:val="000E02EC"/>
    <w:rsid w:val="000E16B6"/>
    <w:rsid w:val="000E1B9A"/>
    <w:rsid w:val="000E1E29"/>
    <w:rsid w:val="000E22B9"/>
    <w:rsid w:val="000E2481"/>
    <w:rsid w:val="000E29BB"/>
    <w:rsid w:val="000E3B25"/>
    <w:rsid w:val="000E5617"/>
    <w:rsid w:val="000F0C9A"/>
    <w:rsid w:val="000F27E7"/>
    <w:rsid w:val="000F741C"/>
    <w:rsid w:val="0010237A"/>
    <w:rsid w:val="00102785"/>
    <w:rsid w:val="00106C7F"/>
    <w:rsid w:val="00107039"/>
    <w:rsid w:val="00112DF5"/>
    <w:rsid w:val="00114509"/>
    <w:rsid w:val="001148C7"/>
    <w:rsid w:val="00116129"/>
    <w:rsid w:val="00117DDD"/>
    <w:rsid w:val="00122A36"/>
    <w:rsid w:val="00122DC3"/>
    <w:rsid w:val="00125F93"/>
    <w:rsid w:val="00126AFE"/>
    <w:rsid w:val="00130E1A"/>
    <w:rsid w:val="00143D93"/>
    <w:rsid w:val="001440D1"/>
    <w:rsid w:val="00145FFE"/>
    <w:rsid w:val="0014669F"/>
    <w:rsid w:val="00154060"/>
    <w:rsid w:val="001561ED"/>
    <w:rsid w:val="00156F43"/>
    <w:rsid w:val="00157F9C"/>
    <w:rsid w:val="00162186"/>
    <w:rsid w:val="00162D81"/>
    <w:rsid w:val="00164986"/>
    <w:rsid w:val="00164C5E"/>
    <w:rsid w:val="0016560B"/>
    <w:rsid w:val="001706D6"/>
    <w:rsid w:val="001755BC"/>
    <w:rsid w:val="00175F77"/>
    <w:rsid w:val="00182E7C"/>
    <w:rsid w:val="0018315E"/>
    <w:rsid w:val="00183A87"/>
    <w:rsid w:val="0019091A"/>
    <w:rsid w:val="00195428"/>
    <w:rsid w:val="00195588"/>
    <w:rsid w:val="00197B9C"/>
    <w:rsid w:val="001A4CB8"/>
    <w:rsid w:val="001A6839"/>
    <w:rsid w:val="001A7F3F"/>
    <w:rsid w:val="001B2FE7"/>
    <w:rsid w:val="001B3527"/>
    <w:rsid w:val="001B485E"/>
    <w:rsid w:val="001B4EAF"/>
    <w:rsid w:val="001B51CE"/>
    <w:rsid w:val="001B7F2E"/>
    <w:rsid w:val="001C1F38"/>
    <w:rsid w:val="001C2786"/>
    <w:rsid w:val="001C2B8A"/>
    <w:rsid w:val="001C650F"/>
    <w:rsid w:val="001D046C"/>
    <w:rsid w:val="001D2271"/>
    <w:rsid w:val="001D23BA"/>
    <w:rsid w:val="001D3954"/>
    <w:rsid w:val="001D5CBA"/>
    <w:rsid w:val="001E1160"/>
    <w:rsid w:val="001E58C7"/>
    <w:rsid w:val="001F2DBE"/>
    <w:rsid w:val="002003DB"/>
    <w:rsid w:val="00202227"/>
    <w:rsid w:val="002056EF"/>
    <w:rsid w:val="00210542"/>
    <w:rsid w:val="002112D6"/>
    <w:rsid w:val="002134EE"/>
    <w:rsid w:val="00220CAA"/>
    <w:rsid w:val="00221258"/>
    <w:rsid w:val="00223D3D"/>
    <w:rsid w:val="00225ECE"/>
    <w:rsid w:val="0022612E"/>
    <w:rsid w:val="00232551"/>
    <w:rsid w:val="00232C65"/>
    <w:rsid w:val="00233E16"/>
    <w:rsid w:val="0023461D"/>
    <w:rsid w:val="002357F9"/>
    <w:rsid w:val="00236D40"/>
    <w:rsid w:val="00237042"/>
    <w:rsid w:val="002371C5"/>
    <w:rsid w:val="002478E4"/>
    <w:rsid w:val="00250DE7"/>
    <w:rsid w:val="00251E37"/>
    <w:rsid w:val="0025237E"/>
    <w:rsid w:val="002538F4"/>
    <w:rsid w:val="00253D75"/>
    <w:rsid w:val="00256214"/>
    <w:rsid w:val="002564F8"/>
    <w:rsid w:val="00257C28"/>
    <w:rsid w:val="0026266F"/>
    <w:rsid w:val="00262850"/>
    <w:rsid w:val="00263078"/>
    <w:rsid w:val="00264530"/>
    <w:rsid w:val="00264690"/>
    <w:rsid w:val="00264B63"/>
    <w:rsid w:val="00264FC9"/>
    <w:rsid w:val="00265B79"/>
    <w:rsid w:val="002665CC"/>
    <w:rsid w:val="00266603"/>
    <w:rsid w:val="00267B51"/>
    <w:rsid w:val="00270F74"/>
    <w:rsid w:val="00271E5A"/>
    <w:rsid w:val="00274EDA"/>
    <w:rsid w:val="002753BD"/>
    <w:rsid w:val="002823A8"/>
    <w:rsid w:val="00282459"/>
    <w:rsid w:val="00284369"/>
    <w:rsid w:val="002844DE"/>
    <w:rsid w:val="00285544"/>
    <w:rsid w:val="00292B98"/>
    <w:rsid w:val="002953B4"/>
    <w:rsid w:val="002967EB"/>
    <w:rsid w:val="002A2857"/>
    <w:rsid w:val="002A3DF4"/>
    <w:rsid w:val="002A4D86"/>
    <w:rsid w:val="002A4FAD"/>
    <w:rsid w:val="002A7F8F"/>
    <w:rsid w:val="002B2DD3"/>
    <w:rsid w:val="002B38EC"/>
    <w:rsid w:val="002C1276"/>
    <w:rsid w:val="002C4CF1"/>
    <w:rsid w:val="002D1202"/>
    <w:rsid w:val="002D4539"/>
    <w:rsid w:val="002E0BD8"/>
    <w:rsid w:val="002E0D10"/>
    <w:rsid w:val="002E1C7F"/>
    <w:rsid w:val="002F2981"/>
    <w:rsid w:val="002F3529"/>
    <w:rsid w:val="002F3D9F"/>
    <w:rsid w:val="002F5458"/>
    <w:rsid w:val="00301303"/>
    <w:rsid w:val="00301AD2"/>
    <w:rsid w:val="00301DAB"/>
    <w:rsid w:val="00301E4D"/>
    <w:rsid w:val="00311ADA"/>
    <w:rsid w:val="00311B89"/>
    <w:rsid w:val="00312652"/>
    <w:rsid w:val="003207F0"/>
    <w:rsid w:val="00324001"/>
    <w:rsid w:val="00324D95"/>
    <w:rsid w:val="00330594"/>
    <w:rsid w:val="0033160B"/>
    <w:rsid w:val="0033412D"/>
    <w:rsid w:val="00337AE3"/>
    <w:rsid w:val="00344C88"/>
    <w:rsid w:val="00350113"/>
    <w:rsid w:val="0035028C"/>
    <w:rsid w:val="00350E37"/>
    <w:rsid w:val="00351F20"/>
    <w:rsid w:val="0035238D"/>
    <w:rsid w:val="0035240E"/>
    <w:rsid w:val="00352918"/>
    <w:rsid w:val="0035392A"/>
    <w:rsid w:val="0035558E"/>
    <w:rsid w:val="0036132C"/>
    <w:rsid w:val="00362EAF"/>
    <w:rsid w:val="003646E0"/>
    <w:rsid w:val="003654ED"/>
    <w:rsid w:val="003658CB"/>
    <w:rsid w:val="00372E06"/>
    <w:rsid w:val="00373D42"/>
    <w:rsid w:val="003758A5"/>
    <w:rsid w:val="0037743D"/>
    <w:rsid w:val="00380D56"/>
    <w:rsid w:val="00383543"/>
    <w:rsid w:val="00383AFC"/>
    <w:rsid w:val="00384753"/>
    <w:rsid w:val="00385EEF"/>
    <w:rsid w:val="00387856"/>
    <w:rsid w:val="00393C95"/>
    <w:rsid w:val="003978BB"/>
    <w:rsid w:val="003A0BD8"/>
    <w:rsid w:val="003A13BF"/>
    <w:rsid w:val="003A5496"/>
    <w:rsid w:val="003A5F55"/>
    <w:rsid w:val="003A6EC2"/>
    <w:rsid w:val="003A7108"/>
    <w:rsid w:val="003B1203"/>
    <w:rsid w:val="003B1838"/>
    <w:rsid w:val="003B2EBF"/>
    <w:rsid w:val="003C0439"/>
    <w:rsid w:val="003C08E3"/>
    <w:rsid w:val="003C303F"/>
    <w:rsid w:val="003C4581"/>
    <w:rsid w:val="003D1A3F"/>
    <w:rsid w:val="003D1CF6"/>
    <w:rsid w:val="003D2AA0"/>
    <w:rsid w:val="003E03D6"/>
    <w:rsid w:val="003E1E87"/>
    <w:rsid w:val="003E44CC"/>
    <w:rsid w:val="003E5703"/>
    <w:rsid w:val="003E7557"/>
    <w:rsid w:val="003F3EE4"/>
    <w:rsid w:val="003F40AF"/>
    <w:rsid w:val="003F5EEA"/>
    <w:rsid w:val="003F7652"/>
    <w:rsid w:val="00400072"/>
    <w:rsid w:val="0040173E"/>
    <w:rsid w:val="00403418"/>
    <w:rsid w:val="00404530"/>
    <w:rsid w:val="00405EAB"/>
    <w:rsid w:val="004060E0"/>
    <w:rsid w:val="004076F9"/>
    <w:rsid w:val="00407B2F"/>
    <w:rsid w:val="004125E5"/>
    <w:rsid w:val="00414E63"/>
    <w:rsid w:val="0043209E"/>
    <w:rsid w:val="00436979"/>
    <w:rsid w:val="004373C5"/>
    <w:rsid w:val="00440049"/>
    <w:rsid w:val="00440100"/>
    <w:rsid w:val="00440AA1"/>
    <w:rsid w:val="00442AB1"/>
    <w:rsid w:val="00442D19"/>
    <w:rsid w:val="0044484A"/>
    <w:rsid w:val="00446A25"/>
    <w:rsid w:val="00453289"/>
    <w:rsid w:val="00454EAC"/>
    <w:rsid w:val="004570AC"/>
    <w:rsid w:val="004627F5"/>
    <w:rsid w:val="00463405"/>
    <w:rsid w:val="00463988"/>
    <w:rsid w:val="00465BC8"/>
    <w:rsid w:val="00471118"/>
    <w:rsid w:val="00471435"/>
    <w:rsid w:val="00480657"/>
    <w:rsid w:val="00483D61"/>
    <w:rsid w:val="0048473E"/>
    <w:rsid w:val="00485AD0"/>
    <w:rsid w:val="004867BC"/>
    <w:rsid w:val="00495D1D"/>
    <w:rsid w:val="004A149D"/>
    <w:rsid w:val="004A1F05"/>
    <w:rsid w:val="004A2990"/>
    <w:rsid w:val="004A2DC2"/>
    <w:rsid w:val="004A5EFB"/>
    <w:rsid w:val="004B12CF"/>
    <w:rsid w:val="004B2164"/>
    <w:rsid w:val="004B41CA"/>
    <w:rsid w:val="004B5628"/>
    <w:rsid w:val="004B77D1"/>
    <w:rsid w:val="004D080D"/>
    <w:rsid w:val="004D0AE4"/>
    <w:rsid w:val="004D28CF"/>
    <w:rsid w:val="004D3687"/>
    <w:rsid w:val="004D3ECC"/>
    <w:rsid w:val="004D5F02"/>
    <w:rsid w:val="004D6A86"/>
    <w:rsid w:val="004E01C0"/>
    <w:rsid w:val="004E33F4"/>
    <w:rsid w:val="004E44F1"/>
    <w:rsid w:val="004E4B84"/>
    <w:rsid w:val="004F0338"/>
    <w:rsid w:val="004F0B22"/>
    <w:rsid w:val="004F1E80"/>
    <w:rsid w:val="004F2A58"/>
    <w:rsid w:val="004F34FE"/>
    <w:rsid w:val="004F681A"/>
    <w:rsid w:val="00513B91"/>
    <w:rsid w:val="00524217"/>
    <w:rsid w:val="00524456"/>
    <w:rsid w:val="00530E67"/>
    <w:rsid w:val="00532061"/>
    <w:rsid w:val="00534A5D"/>
    <w:rsid w:val="00536EE5"/>
    <w:rsid w:val="00544158"/>
    <w:rsid w:val="00552DDF"/>
    <w:rsid w:val="00553250"/>
    <w:rsid w:val="005546D7"/>
    <w:rsid w:val="00556296"/>
    <w:rsid w:val="00572C26"/>
    <w:rsid w:val="00572C6E"/>
    <w:rsid w:val="005778A2"/>
    <w:rsid w:val="00587642"/>
    <w:rsid w:val="00587C60"/>
    <w:rsid w:val="00591521"/>
    <w:rsid w:val="00591E9C"/>
    <w:rsid w:val="005945DC"/>
    <w:rsid w:val="00595BCF"/>
    <w:rsid w:val="005962E3"/>
    <w:rsid w:val="005B0530"/>
    <w:rsid w:val="005B2447"/>
    <w:rsid w:val="005B432A"/>
    <w:rsid w:val="005C0FAC"/>
    <w:rsid w:val="005C18EE"/>
    <w:rsid w:val="005C238F"/>
    <w:rsid w:val="005C3A53"/>
    <w:rsid w:val="005C65FD"/>
    <w:rsid w:val="005C78D3"/>
    <w:rsid w:val="005D19B9"/>
    <w:rsid w:val="005D1BF7"/>
    <w:rsid w:val="005D22C4"/>
    <w:rsid w:val="005D6914"/>
    <w:rsid w:val="005D7237"/>
    <w:rsid w:val="005E24E6"/>
    <w:rsid w:val="005E3504"/>
    <w:rsid w:val="005E4B47"/>
    <w:rsid w:val="005E5404"/>
    <w:rsid w:val="005E7F98"/>
    <w:rsid w:val="005F0D15"/>
    <w:rsid w:val="00600879"/>
    <w:rsid w:val="00601A3C"/>
    <w:rsid w:val="006051B8"/>
    <w:rsid w:val="00614393"/>
    <w:rsid w:val="00617A4B"/>
    <w:rsid w:val="00620BFE"/>
    <w:rsid w:val="00621F87"/>
    <w:rsid w:val="00624CEC"/>
    <w:rsid w:val="00632D6B"/>
    <w:rsid w:val="00634E85"/>
    <w:rsid w:val="00637E29"/>
    <w:rsid w:val="006417B4"/>
    <w:rsid w:val="0065050C"/>
    <w:rsid w:val="006513A7"/>
    <w:rsid w:val="0065627E"/>
    <w:rsid w:val="00656AF8"/>
    <w:rsid w:val="00657521"/>
    <w:rsid w:val="00662296"/>
    <w:rsid w:val="0066267B"/>
    <w:rsid w:val="0066382A"/>
    <w:rsid w:val="006758F9"/>
    <w:rsid w:val="00676B3A"/>
    <w:rsid w:val="00677594"/>
    <w:rsid w:val="00677A5A"/>
    <w:rsid w:val="0068013B"/>
    <w:rsid w:val="00691A54"/>
    <w:rsid w:val="0069306F"/>
    <w:rsid w:val="006969CC"/>
    <w:rsid w:val="006A1DD1"/>
    <w:rsid w:val="006B560C"/>
    <w:rsid w:val="006C1E6E"/>
    <w:rsid w:val="006C6689"/>
    <w:rsid w:val="006C6917"/>
    <w:rsid w:val="006C6F77"/>
    <w:rsid w:val="006D5838"/>
    <w:rsid w:val="006E1868"/>
    <w:rsid w:val="006E1C74"/>
    <w:rsid w:val="006E4F67"/>
    <w:rsid w:val="006E5ADC"/>
    <w:rsid w:val="006F0229"/>
    <w:rsid w:val="006F1B09"/>
    <w:rsid w:val="006F2C68"/>
    <w:rsid w:val="006F3330"/>
    <w:rsid w:val="006F3BE0"/>
    <w:rsid w:val="006F4FC7"/>
    <w:rsid w:val="006F70EC"/>
    <w:rsid w:val="00706CA8"/>
    <w:rsid w:val="00706D2D"/>
    <w:rsid w:val="00711645"/>
    <w:rsid w:val="007117CD"/>
    <w:rsid w:val="007140B3"/>
    <w:rsid w:val="007145B3"/>
    <w:rsid w:val="00715C29"/>
    <w:rsid w:val="00716124"/>
    <w:rsid w:val="0072075B"/>
    <w:rsid w:val="00726D05"/>
    <w:rsid w:val="00727500"/>
    <w:rsid w:val="00727787"/>
    <w:rsid w:val="00733E92"/>
    <w:rsid w:val="00735DE4"/>
    <w:rsid w:val="00746D61"/>
    <w:rsid w:val="007473BA"/>
    <w:rsid w:val="007509E0"/>
    <w:rsid w:val="0075208E"/>
    <w:rsid w:val="007538CE"/>
    <w:rsid w:val="00770C85"/>
    <w:rsid w:val="00774819"/>
    <w:rsid w:val="0077548D"/>
    <w:rsid w:val="007756C8"/>
    <w:rsid w:val="00781DD4"/>
    <w:rsid w:val="00783DD8"/>
    <w:rsid w:val="007A162F"/>
    <w:rsid w:val="007A67DC"/>
    <w:rsid w:val="007B7AAF"/>
    <w:rsid w:val="007C0379"/>
    <w:rsid w:val="007C049E"/>
    <w:rsid w:val="007C04E1"/>
    <w:rsid w:val="007C1327"/>
    <w:rsid w:val="007C39BB"/>
    <w:rsid w:val="007C3D80"/>
    <w:rsid w:val="007C640E"/>
    <w:rsid w:val="007C75C0"/>
    <w:rsid w:val="007D1BA6"/>
    <w:rsid w:val="007D33B3"/>
    <w:rsid w:val="007D3BFE"/>
    <w:rsid w:val="007D7682"/>
    <w:rsid w:val="007E0E16"/>
    <w:rsid w:val="007E0FBB"/>
    <w:rsid w:val="007F0215"/>
    <w:rsid w:val="007F4A14"/>
    <w:rsid w:val="007F5D2E"/>
    <w:rsid w:val="008004C1"/>
    <w:rsid w:val="00800E62"/>
    <w:rsid w:val="00802ACF"/>
    <w:rsid w:val="00807824"/>
    <w:rsid w:val="00807F33"/>
    <w:rsid w:val="00811CF7"/>
    <w:rsid w:val="008140E3"/>
    <w:rsid w:val="008147BF"/>
    <w:rsid w:val="00814E89"/>
    <w:rsid w:val="00814F86"/>
    <w:rsid w:val="008209B6"/>
    <w:rsid w:val="00820C79"/>
    <w:rsid w:val="0082187A"/>
    <w:rsid w:val="00822141"/>
    <w:rsid w:val="00822C2D"/>
    <w:rsid w:val="00823F4F"/>
    <w:rsid w:val="00827F6A"/>
    <w:rsid w:val="00832614"/>
    <w:rsid w:val="0083278B"/>
    <w:rsid w:val="00833F40"/>
    <w:rsid w:val="008345E8"/>
    <w:rsid w:val="0083568E"/>
    <w:rsid w:val="0084108B"/>
    <w:rsid w:val="00841CAA"/>
    <w:rsid w:val="008425A2"/>
    <w:rsid w:val="00843606"/>
    <w:rsid w:val="008440CC"/>
    <w:rsid w:val="00844355"/>
    <w:rsid w:val="00850D7C"/>
    <w:rsid w:val="00852090"/>
    <w:rsid w:val="00852DEC"/>
    <w:rsid w:val="00852FBF"/>
    <w:rsid w:val="00853F86"/>
    <w:rsid w:val="00854E56"/>
    <w:rsid w:val="008604F1"/>
    <w:rsid w:val="00861E03"/>
    <w:rsid w:val="00870614"/>
    <w:rsid w:val="008749B6"/>
    <w:rsid w:val="008864B5"/>
    <w:rsid w:val="00886F95"/>
    <w:rsid w:val="008870B5"/>
    <w:rsid w:val="0088781F"/>
    <w:rsid w:val="00887825"/>
    <w:rsid w:val="008935A7"/>
    <w:rsid w:val="00894758"/>
    <w:rsid w:val="00895861"/>
    <w:rsid w:val="008A0D91"/>
    <w:rsid w:val="008A1A9D"/>
    <w:rsid w:val="008A1AE2"/>
    <w:rsid w:val="008A1C92"/>
    <w:rsid w:val="008A2535"/>
    <w:rsid w:val="008A3091"/>
    <w:rsid w:val="008A3988"/>
    <w:rsid w:val="008A46CB"/>
    <w:rsid w:val="008A5BC5"/>
    <w:rsid w:val="008A6820"/>
    <w:rsid w:val="008B2DD2"/>
    <w:rsid w:val="008B713A"/>
    <w:rsid w:val="008C7927"/>
    <w:rsid w:val="008C7F6D"/>
    <w:rsid w:val="008D01BA"/>
    <w:rsid w:val="008D33EB"/>
    <w:rsid w:val="008D4C88"/>
    <w:rsid w:val="008D75A8"/>
    <w:rsid w:val="008E037C"/>
    <w:rsid w:val="008E712F"/>
    <w:rsid w:val="008F2632"/>
    <w:rsid w:val="008F30D0"/>
    <w:rsid w:val="008F3412"/>
    <w:rsid w:val="008F4666"/>
    <w:rsid w:val="008F72FF"/>
    <w:rsid w:val="008F78E9"/>
    <w:rsid w:val="008F7FDB"/>
    <w:rsid w:val="00900E3D"/>
    <w:rsid w:val="00900E8D"/>
    <w:rsid w:val="009032CB"/>
    <w:rsid w:val="00906901"/>
    <w:rsid w:val="009120A1"/>
    <w:rsid w:val="00912337"/>
    <w:rsid w:val="00912635"/>
    <w:rsid w:val="00912909"/>
    <w:rsid w:val="00921562"/>
    <w:rsid w:val="00921A2F"/>
    <w:rsid w:val="00921E51"/>
    <w:rsid w:val="0092356C"/>
    <w:rsid w:val="00924CE0"/>
    <w:rsid w:val="00924CE2"/>
    <w:rsid w:val="00925D82"/>
    <w:rsid w:val="00927515"/>
    <w:rsid w:val="0093108D"/>
    <w:rsid w:val="00932687"/>
    <w:rsid w:val="009352F9"/>
    <w:rsid w:val="00936CFE"/>
    <w:rsid w:val="009375F1"/>
    <w:rsid w:val="00937B84"/>
    <w:rsid w:val="00944B63"/>
    <w:rsid w:val="00945874"/>
    <w:rsid w:val="00950629"/>
    <w:rsid w:val="00951F76"/>
    <w:rsid w:val="00954864"/>
    <w:rsid w:val="00962AAB"/>
    <w:rsid w:val="00963F7F"/>
    <w:rsid w:val="00966878"/>
    <w:rsid w:val="00970F70"/>
    <w:rsid w:val="0097139C"/>
    <w:rsid w:val="00971A31"/>
    <w:rsid w:val="00977847"/>
    <w:rsid w:val="009827B5"/>
    <w:rsid w:val="009874F9"/>
    <w:rsid w:val="00992E83"/>
    <w:rsid w:val="009930B5"/>
    <w:rsid w:val="00996870"/>
    <w:rsid w:val="00996C6C"/>
    <w:rsid w:val="009A45DA"/>
    <w:rsid w:val="009B37FB"/>
    <w:rsid w:val="009B4E77"/>
    <w:rsid w:val="009B7782"/>
    <w:rsid w:val="009C33F4"/>
    <w:rsid w:val="009C35FB"/>
    <w:rsid w:val="009C424F"/>
    <w:rsid w:val="009D07FB"/>
    <w:rsid w:val="009D4408"/>
    <w:rsid w:val="009D48AC"/>
    <w:rsid w:val="009D7A79"/>
    <w:rsid w:val="009E0E31"/>
    <w:rsid w:val="009E570E"/>
    <w:rsid w:val="009E57D3"/>
    <w:rsid w:val="009F24B6"/>
    <w:rsid w:val="009F365E"/>
    <w:rsid w:val="009F3A26"/>
    <w:rsid w:val="009F4243"/>
    <w:rsid w:val="009F5DF9"/>
    <w:rsid w:val="009F6E97"/>
    <w:rsid w:val="00A07FD1"/>
    <w:rsid w:val="00A1157B"/>
    <w:rsid w:val="00A17514"/>
    <w:rsid w:val="00A22893"/>
    <w:rsid w:val="00A30A14"/>
    <w:rsid w:val="00A31DA0"/>
    <w:rsid w:val="00A34FD3"/>
    <w:rsid w:val="00A406A4"/>
    <w:rsid w:val="00A41F94"/>
    <w:rsid w:val="00A42D92"/>
    <w:rsid w:val="00A4489F"/>
    <w:rsid w:val="00A53EA1"/>
    <w:rsid w:val="00A62920"/>
    <w:rsid w:val="00A637BE"/>
    <w:rsid w:val="00A666BB"/>
    <w:rsid w:val="00A673A9"/>
    <w:rsid w:val="00A7149E"/>
    <w:rsid w:val="00A7675D"/>
    <w:rsid w:val="00A778AE"/>
    <w:rsid w:val="00A81A84"/>
    <w:rsid w:val="00A84243"/>
    <w:rsid w:val="00A84686"/>
    <w:rsid w:val="00A952D3"/>
    <w:rsid w:val="00A95A2A"/>
    <w:rsid w:val="00A962DC"/>
    <w:rsid w:val="00AA00AC"/>
    <w:rsid w:val="00AA077E"/>
    <w:rsid w:val="00AA1F3B"/>
    <w:rsid w:val="00AA20ED"/>
    <w:rsid w:val="00AA238A"/>
    <w:rsid w:val="00AA69CC"/>
    <w:rsid w:val="00AA7976"/>
    <w:rsid w:val="00AB0148"/>
    <w:rsid w:val="00AB0E8B"/>
    <w:rsid w:val="00AC441C"/>
    <w:rsid w:val="00AD19DE"/>
    <w:rsid w:val="00AE1B75"/>
    <w:rsid w:val="00AE2451"/>
    <w:rsid w:val="00AE2750"/>
    <w:rsid w:val="00AE7DC8"/>
    <w:rsid w:val="00AE7FB2"/>
    <w:rsid w:val="00AF39D7"/>
    <w:rsid w:val="00AF6AF8"/>
    <w:rsid w:val="00AF74E8"/>
    <w:rsid w:val="00AF7E6B"/>
    <w:rsid w:val="00B06843"/>
    <w:rsid w:val="00B079C1"/>
    <w:rsid w:val="00B1049A"/>
    <w:rsid w:val="00B138CC"/>
    <w:rsid w:val="00B14E46"/>
    <w:rsid w:val="00B21252"/>
    <w:rsid w:val="00B234BE"/>
    <w:rsid w:val="00B2444B"/>
    <w:rsid w:val="00B2556F"/>
    <w:rsid w:val="00B26171"/>
    <w:rsid w:val="00B26C2E"/>
    <w:rsid w:val="00B273AB"/>
    <w:rsid w:val="00B31DA2"/>
    <w:rsid w:val="00B32043"/>
    <w:rsid w:val="00B44D0D"/>
    <w:rsid w:val="00B478E2"/>
    <w:rsid w:val="00B54374"/>
    <w:rsid w:val="00B55760"/>
    <w:rsid w:val="00B604A1"/>
    <w:rsid w:val="00B62F14"/>
    <w:rsid w:val="00B64086"/>
    <w:rsid w:val="00B704B4"/>
    <w:rsid w:val="00B71901"/>
    <w:rsid w:val="00B7589D"/>
    <w:rsid w:val="00B804B8"/>
    <w:rsid w:val="00B850D0"/>
    <w:rsid w:val="00B86322"/>
    <w:rsid w:val="00B911D9"/>
    <w:rsid w:val="00B9307D"/>
    <w:rsid w:val="00B96E93"/>
    <w:rsid w:val="00B97F05"/>
    <w:rsid w:val="00BA0E20"/>
    <w:rsid w:val="00BA15FE"/>
    <w:rsid w:val="00BA1C17"/>
    <w:rsid w:val="00BA3A08"/>
    <w:rsid w:val="00BA3A72"/>
    <w:rsid w:val="00BA6178"/>
    <w:rsid w:val="00BA64C0"/>
    <w:rsid w:val="00BA6D95"/>
    <w:rsid w:val="00BA7EEE"/>
    <w:rsid w:val="00BB0465"/>
    <w:rsid w:val="00BB313D"/>
    <w:rsid w:val="00BB6436"/>
    <w:rsid w:val="00BB7B86"/>
    <w:rsid w:val="00BC163E"/>
    <w:rsid w:val="00BC1771"/>
    <w:rsid w:val="00BC4908"/>
    <w:rsid w:val="00BC7C1E"/>
    <w:rsid w:val="00BD483A"/>
    <w:rsid w:val="00BD5004"/>
    <w:rsid w:val="00BD634C"/>
    <w:rsid w:val="00BD67F8"/>
    <w:rsid w:val="00BE3383"/>
    <w:rsid w:val="00BE6A6C"/>
    <w:rsid w:val="00C016D9"/>
    <w:rsid w:val="00C03E70"/>
    <w:rsid w:val="00C048F0"/>
    <w:rsid w:val="00C06A7B"/>
    <w:rsid w:val="00C06D74"/>
    <w:rsid w:val="00C12DED"/>
    <w:rsid w:val="00C14B44"/>
    <w:rsid w:val="00C15289"/>
    <w:rsid w:val="00C1559F"/>
    <w:rsid w:val="00C157C0"/>
    <w:rsid w:val="00C16948"/>
    <w:rsid w:val="00C20186"/>
    <w:rsid w:val="00C23F84"/>
    <w:rsid w:val="00C302B0"/>
    <w:rsid w:val="00C321CF"/>
    <w:rsid w:val="00C32247"/>
    <w:rsid w:val="00C32C4A"/>
    <w:rsid w:val="00C35202"/>
    <w:rsid w:val="00C43AA8"/>
    <w:rsid w:val="00C45123"/>
    <w:rsid w:val="00C46377"/>
    <w:rsid w:val="00C57F9A"/>
    <w:rsid w:val="00C607E0"/>
    <w:rsid w:val="00C61339"/>
    <w:rsid w:val="00C65887"/>
    <w:rsid w:val="00C75579"/>
    <w:rsid w:val="00C75A14"/>
    <w:rsid w:val="00C764D4"/>
    <w:rsid w:val="00C8150F"/>
    <w:rsid w:val="00C85FB5"/>
    <w:rsid w:val="00C865BE"/>
    <w:rsid w:val="00C90A77"/>
    <w:rsid w:val="00C9144B"/>
    <w:rsid w:val="00C91F94"/>
    <w:rsid w:val="00C930CD"/>
    <w:rsid w:val="00C96C49"/>
    <w:rsid w:val="00C96F91"/>
    <w:rsid w:val="00C97EDB"/>
    <w:rsid w:val="00CA2BB8"/>
    <w:rsid w:val="00CA3B7F"/>
    <w:rsid w:val="00CA4DD1"/>
    <w:rsid w:val="00CA52B6"/>
    <w:rsid w:val="00CA57D2"/>
    <w:rsid w:val="00CB0105"/>
    <w:rsid w:val="00CC00F5"/>
    <w:rsid w:val="00CC1ABD"/>
    <w:rsid w:val="00CC1E29"/>
    <w:rsid w:val="00CC3A25"/>
    <w:rsid w:val="00CC5355"/>
    <w:rsid w:val="00CC63A5"/>
    <w:rsid w:val="00CC7040"/>
    <w:rsid w:val="00CD08D4"/>
    <w:rsid w:val="00CD111B"/>
    <w:rsid w:val="00CE178F"/>
    <w:rsid w:val="00CE3604"/>
    <w:rsid w:val="00CE3DBF"/>
    <w:rsid w:val="00CF5FEE"/>
    <w:rsid w:val="00CF7BB6"/>
    <w:rsid w:val="00D01573"/>
    <w:rsid w:val="00D029B2"/>
    <w:rsid w:val="00D040A4"/>
    <w:rsid w:val="00D06551"/>
    <w:rsid w:val="00D0721F"/>
    <w:rsid w:val="00D12D10"/>
    <w:rsid w:val="00D13C6C"/>
    <w:rsid w:val="00D178D0"/>
    <w:rsid w:val="00D20ECE"/>
    <w:rsid w:val="00D2525E"/>
    <w:rsid w:val="00D26143"/>
    <w:rsid w:val="00D31632"/>
    <w:rsid w:val="00D35B51"/>
    <w:rsid w:val="00D41388"/>
    <w:rsid w:val="00D41FBA"/>
    <w:rsid w:val="00D429E1"/>
    <w:rsid w:val="00D46A48"/>
    <w:rsid w:val="00D46F98"/>
    <w:rsid w:val="00D55892"/>
    <w:rsid w:val="00D56B22"/>
    <w:rsid w:val="00D571BE"/>
    <w:rsid w:val="00D61B80"/>
    <w:rsid w:val="00D6215D"/>
    <w:rsid w:val="00D64760"/>
    <w:rsid w:val="00D6588A"/>
    <w:rsid w:val="00D66CFD"/>
    <w:rsid w:val="00D7013B"/>
    <w:rsid w:val="00D70984"/>
    <w:rsid w:val="00D716DD"/>
    <w:rsid w:val="00D7458A"/>
    <w:rsid w:val="00D7481A"/>
    <w:rsid w:val="00D771DE"/>
    <w:rsid w:val="00D77DF3"/>
    <w:rsid w:val="00D8180C"/>
    <w:rsid w:val="00D82E0A"/>
    <w:rsid w:val="00D86C85"/>
    <w:rsid w:val="00D8716B"/>
    <w:rsid w:val="00D87AF3"/>
    <w:rsid w:val="00D934EA"/>
    <w:rsid w:val="00D93B64"/>
    <w:rsid w:val="00DA10D9"/>
    <w:rsid w:val="00DA1845"/>
    <w:rsid w:val="00DA4640"/>
    <w:rsid w:val="00DA4C7F"/>
    <w:rsid w:val="00DA65EE"/>
    <w:rsid w:val="00DB297E"/>
    <w:rsid w:val="00DB3CD9"/>
    <w:rsid w:val="00DB7C47"/>
    <w:rsid w:val="00DC4117"/>
    <w:rsid w:val="00DC4FE4"/>
    <w:rsid w:val="00DD0705"/>
    <w:rsid w:val="00DD1CBB"/>
    <w:rsid w:val="00DD2FFC"/>
    <w:rsid w:val="00DD3E0B"/>
    <w:rsid w:val="00DD419A"/>
    <w:rsid w:val="00DD58F0"/>
    <w:rsid w:val="00DD79E3"/>
    <w:rsid w:val="00DE45D6"/>
    <w:rsid w:val="00DF0221"/>
    <w:rsid w:val="00DF12D3"/>
    <w:rsid w:val="00DF2E6D"/>
    <w:rsid w:val="00E021BE"/>
    <w:rsid w:val="00E02C5A"/>
    <w:rsid w:val="00E12AD9"/>
    <w:rsid w:val="00E1410B"/>
    <w:rsid w:val="00E16208"/>
    <w:rsid w:val="00E2183C"/>
    <w:rsid w:val="00E258E4"/>
    <w:rsid w:val="00E25950"/>
    <w:rsid w:val="00E264F0"/>
    <w:rsid w:val="00E27F53"/>
    <w:rsid w:val="00E30944"/>
    <w:rsid w:val="00E36677"/>
    <w:rsid w:val="00E445FB"/>
    <w:rsid w:val="00E4729B"/>
    <w:rsid w:val="00E50878"/>
    <w:rsid w:val="00E518C0"/>
    <w:rsid w:val="00E561E2"/>
    <w:rsid w:val="00E575A3"/>
    <w:rsid w:val="00E64FA6"/>
    <w:rsid w:val="00E65170"/>
    <w:rsid w:val="00E657EE"/>
    <w:rsid w:val="00E65B60"/>
    <w:rsid w:val="00E67F31"/>
    <w:rsid w:val="00E70203"/>
    <w:rsid w:val="00E712BF"/>
    <w:rsid w:val="00E761DF"/>
    <w:rsid w:val="00E82524"/>
    <w:rsid w:val="00E85AD0"/>
    <w:rsid w:val="00E90987"/>
    <w:rsid w:val="00E91CE4"/>
    <w:rsid w:val="00EA28F9"/>
    <w:rsid w:val="00EA55AC"/>
    <w:rsid w:val="00EA6F0E"/>
    <w:rsid w:val="00EA7267"/>
    <w:rsid w:val="00EB0A63"/>
    <w:rsid w:val="00EB1EA0"/>
    <w:rsid w:val="00EB3649"/>
    <w:rsid w:val="00EB4A4A"/>
    <w:rsid w:val="00EC1F49"/>
    <w:rsid w:val="00EC2CD7"/>
    <w:rsid w:val="00EC63CC"/>
    <w:rsid w:val="00ED2CE7"/>
    <w:rsid w:val="00ED4AB1"/>
    <w:rsid w:val="00EE2687"/>
    <w:rsid w:val="00EE6E34"/>
    <w:rsid w:val="00EF4AA7"/>
    <w:rsid w:val="00EF4BCC"/>
    <w:rsid w:val="00F00252"/>
    <w:rsid w:val="00F00424"/>
    <w:rsid w:val="00F00D91"/>
    <w:rsid w:val="00F02BBD"/>
    <w:rsid w:val="00F10280"/>
    <w:rsid w:val="00F1087B"/>
    <w:rsid w:val="00F11756"/>
    <w:rsid w:val="00F13F85"/>
    <w:rsid w:val="00F146C4"/>
    <w:rsid w:val="00F15071"/>
    <w:rsid w:val="00F1723E"/>
    <w:rsid w:val="00F175D8"/>
    <w:rsid w:val="00F20E70"/>
    <w:rsid w:val="00F22F07"/>
    <w:rsid w:val="00F2433F"/>
    <w:rsid w:val="00F25404"/>
    <w:rsid w:val="00F275F9"/>
    <w:rsid w:val="00F3149C"/>
    <w:rsid w:val="00F36207"/>
    <w:rsid w:val="00F36708"/>
    <w:rsid w:val="00F42097"/>
    <w:rsid w:val="00F44278"/>
    <w:rsid w:val="00F5249E"/>
    <w:rsid w:val="00F53062"/>
    <w:rsid w:val="00F566DF"/>
    <w:rsid w:val="00F56BCF"/>
    <w:rsid w:val="00F676FB"/>
    <w:rsid w:val="00F719FD"/>
    <w:rsid w:val="00F75022"/>
    <w:rsid w:val="00F753BE"/>
    <w:rsid w:val="00F77019"/>
    <w:rsid w:val="00F77A18"/>
    <w:rsid w:val="00F8531A"/>
    <w:rsid w:val="00F914FD"/>
    <w:rsid w:val="00F922C1"/>
    <w:rsid w:val="00F92E26"/>
    <w:rsid w:val="00F94584"/>
    <w:rsid w:val="00FA2BEA"/>
    <w:rsid w:val="00FA2F12"/>
    <w:rsid w:val="00FA448D"/>
    <w:rsid w:val="00FB2859"/>
    <w:rsid w:val="00FB2B63"/>
    <w:rsid w:val="00FB2C47"/>
    <w:rsid w:val="00FB49E9"/>
    <w:rsid w:val="00FB6111"/>
    <w:rsid w:val="00FC1716"/>
    <w:rsid w:val="00FC2347"/>
    <w:rsid w:val="00FD5822"/>
    <w:rsid w:val="00FD5E9A"/>
    <w:rsid w:val="00FD69B4"/>
    <w:rsid w:val="00FE2A79"/>
    <w:rsid w:val="00FE2A97"/>
    <w:rsid w:val="00FE59EC"/>
    <w:rsid w:val="00FE5C90"/>
    <w:rsid w:val="00FE79DD"/>
    <w:rsid w:val="00FF0999"/>
    <w:rsid w:val="00FF1CC7"/>
    <w:rsid w:val="00FF5B32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E4F8BC9"/>
  <w15:docId w15:val="{BC9770B7-8EC0-4A04-B7D2-CE093520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87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rsid w:val="0040173E"/>
    <w:rPr>
      <w:rFonts w:cs="Times New Roman"/>
      <w:color w:val="0000FF"/>
      <w:u w:val="single"/>
    </w:rPr>
  </w:style>
  <w:style w:type="paragraph" w:styleId="a4">
    <w:name w:val="Normal (Web)"/>
    <w:aliases w:val="Обычный (веб) Знак Знак Знак Знак,Обычный (веб)1 Знак,Обычный (веб)2,Обычный (веб) Знак Знак Знак Знак1 Знак Знак,Обычный (веб)1,Обычный (веб) Знак Знак Знак Знак1,Обычный (веб)1 Знак1,Обычный (веб)21,Обычный (веб)11"/>
    <w:basedOn w:val="a"/>
    <w:uiPriority w:val="99"/>
    <w:rsid w:val="00A31D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%3A%2F%2Fdocs.cntd.ru%2Fdocument%2F1200088766&amp;cc_key=" TargetMode="External"/><Relationship Id="rId5" Type="http://schemas.openxmlformats.org/officeDocument/2006/relationships/hyperlink" Target="http://docs2.kodeks.ru/document/12001660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</vt:lpstr>
    </vt:vector>
  </TitlesOfParts>
  <Company>Microsoft Corporation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Pavlunenko</dc:creator>
  <cp:keywords/>
  <dc:description/>
  <cp:lastModifiedBy>user</cp:lastModifiedBy>
  <cp:revision>6</cp:revision>
  <dcterms:created xsi:type="dcterms:W3CDTF">2022-04-04T13:17:00Z</dcterms:created>
  <dcterms:modified xsi:type="dcterms:W3CDTF">2022-04-06T13:36:00Z</dcterms:modified>
</cp:coreProperties>
</file>