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87"/>
        <w:tblW w:w="10053" w:type="dxa"/>
        <w:tblLook w:val="04A0" w:firstRow="1" w:lastRow="0" w:firstColumn="1" w:lastColumn="0" w:noHBand="0" w:noVBand="1"/>
      </w:tblPr>
      <w:tblGrid>
        <w:gridCol w:w="3402"/>
        <w:gridCol w:w="3265"/>
        <w:gridCol w:w="3386"/>
      </w:tblGrid>
      <w:tr w:rsidR="00BB30EE" w14:paraId="1DCB5909" w14:textId="77777777">
        <w:trPr>
          <w:trHeight w:val="80"/>
        </w:trPr>
        <w:tc>
          <w:tcPr>
            <w:tcW w:w="3402" w:type="dxa"/>
          </w:tcPr>
          <w:p w14:paraId="7C54B36E" w14:textId="77777777" w:rsidR="00BB30EE" w:rsidRDefault="0065655F">
            <w:pPr>
              <w:spacing w:line="480" w:lineRule="auto"/>
              <w:rPr>
                <w:b/>
              </w:rPr>
            </w:pPr>
            <w:r>
              <w:rPr>
                <w:b/>
              </w:rPr>
              <w:t>СОГЛАСОВАНО:</w:t>
            </w:r>
          </w:p>
          <w:p w14:paraId="58747B85" w14:textId="77777777" w:rsidR="00BB30EE" w:rsidRDefault="0065655F">
            <w:pPr>
              <w:spacing w:line="480" w:lineRule="auto"/>
            </w:pPr>
            <w:r>
              <w:t>________________________</w:t>
            </w:r>
          </w:p>
          <w:p w14:paraId="07B38133" w14:textId="77777777" w:rsidR="00BB30EE" w:rsidRDefault="0065655F">
            <w:pPr>
              <w:spacing w:line="480" w:lineRule="auto"/>
            </w:pPr>
            <w:r>
              <w:t>________________________</w:t>
            </w:r>
          </w:p>
          <w:p w14:paraId="0C7039E0" w14:textId="77777777" w:rsidR="00BB30EE" w:rsidRDefault="0065655F">
            <w:pPr>
              <w:spacing w:line="480" w:lineRule="auto"/>
            </w:pPr>
            <w:r>
              <w:t>________________________</w:t>
            </w:r>
          </w:p>
          <w:p w14:paraId="486910A1" w14:textId="77777777" w:rsidR="00BB30EE" w:rsidRDefault="0065655F">
            <w:pPr>
              <w:spacing w:line="480" w:lineRule="auto"/>
            </w:pPr>
            <w:r>
              <w:t xml:space="preserve"> «___» _____________ </w:t>
            </w:r>
            <w:r>
              <w:fldChar w:fldCharType="begin"/>
            </w:r>
            <w:r>
              <w:instrText xml:space="preserve"> DATE  \@ "yyyy 'г.'"  \* MERGEFORMAT </w:instrText>
            </w:r>
            <w:r>
              <w:fldChar w:fldCharType="separate"/>
            </w:r>
            <w:r w:rsidR="003D3312">
              <w:rPr>
                <w:noProof/>
              </w:rPr>
              <w:t>2025 г.</w:t>
            </w:r>
            <w:r>
              <w:fldChar w:fldCharType="end"/>
            </w:r>
          </w:p>
        </w:tc>
        <w:tc>
          <w:tcPr>
            <w:tcW w:w="3265" w:type="dxa"/>
          </w:tcPr>
          <w:p w14:paraId="01AFCA8E" w14:textId="77777777" w:rsidR="00BB30EE" w:rsidRDefault="00BB30EE">
            <w:pPr>
              <w:spacing w:line="480" w:lineRule="auto"/>
            </w:pPr>
          </w:p>
        </w:tc>
        <w:tc>
          <w:tcPr>
            <w:tcW w:w="3386" w:type="dxa"/>
          </w:tcPr>
          <w:p w14:paraId="4FFA69CD" w14:textId="77777777" w:rsidR="00BB30EE" w:rsidRDefault="0065655F">
            <w:pPr>
              <w:spacing w:line="480" w:lineRule="auto"/>
              <w:rPr>
                <w:b/>
              </w:rPr>
            </w:pPr>
            <w:r>
              <w:rPr>
                <w:b/>
              </w:rPr>
              <w:t>УТВЕРЖДАЮ:</w:t>
            </w:r>
          </w:p>
          <w:p w14:paraId="54B9AA80" w14:textId="77777777" w:rsidR="00BB30EE" w:rsidRDefault="0065655F">
            <w:pPr>
              <w:spacing w:line="480" w:lineRule="auto"/>
            </w:pPr>
            <w:r>
              <w:t>________________________</w:t>
            </w:r>
          </w:p>
          <w:p w14:paraId="71CED6D9" w14:textId="77777777" w:rsidR="00BB30EE" w:rsidRDefault="0065655F">
            <w:pPr>
              <w:spacing w:line="480" w:lineRule="auto"/>
            </w:pPr>
            <w:r>
              <w:t>________________________</w:t>
            </w:r>
          </w:p>
          <w:p w14:paraId="271547AF" w14:textId="77777777" w:rsidR="00BB30EE" w:rsidRDefault="0065655F">
            <w:pPr>
              <w:spacing w:line="480" w:lineRule="auto"/>
            </w:pPr>
            <w:r>
              <w:t>________________________</w:t>
            </w:r>
          </w:p>
          <w:p w14:paraId="766BB9FF" w14:textId="77777777" w:rsidR="00BB30EE" w:rsidRDefault="0065655F">
            <w:pPr>
              <w:spacing w:line="480" w:lineRule="auto"/>
              <w:rPr>
                <w:b/>
              </w:rPr>
            </w:pPr>
            <w:r>
              <w:t xml:space="preserve"> «___» _____________ </w:t>
            </w:r>
            <w:r>
              <w:fldChar w:fldCharType="begin"/>
            </w:r>
            <w:r>
              <w:instrText xml:space="preserve"> DATE  \@ "yyyy 'г.'"  \* MERGEFORMAT </w:instrText>
            </w:r>
            <w:r>
              <w:fldChar w:fldCharType="separate"/>
            </w:r>
            <w:r w:rsidR="003D3312">
              <w:rPr>
                <w:noProof/>
              </w:rPr>
              <w:t>2025 г.</w:t>
            </w:r>
            <w:r>
              <w:fldChar w:fldCharType="end"/>
            </w:r>
          </w:p>
        </w:tc>
      </w:tr>
    </w:tbl>
    <w:p w14:paraId="1D23693E" w14:textId="77777777" w:rsidR="00BB30EE" w:rsidRDefault="0065655F">
      <w:pPr>
        <w:spacing w:line="360" w:lineRule="auto"/>
        <w:jc w:val="center"/>
        <w:rPr>
          <w:b/>
        </w:rPr>
      </w:pPr>
      <w:r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D63FE2" wp14:editId="045D8BE2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6588760" cy="10164445"/>
                <wp:effectExtent l="0" t="0" r="254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644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251658240;o:allowoverlap:true;o:allowincell:true;mso-position-horizontal-relative:margin;mso-position-horizontal:center;mso-position-vertical-relative:text;margin-top:-37.50pt;mso-position-vertical:absolute;width:518.80pt;height:800.35pt;mso-wrap-distance-left:9.00pt;mso-wrap-distance-top:0.00pt;mso-wrap-distance-right:9.00pt;mso-wrap-distance-bottom:0.00pt;visibility:visible;" filled="f" strokecolor="#000000" strokeweight="2.00pt"/>
            </w:pict>
          </mc:Fallback>
        </mc:AlternateContent>
      </w:r>
    </w:p>
    <w:p w14:paraId="72892120" w14:textId="77777777" w:rsidR="00BB30EE" w:rsidRDefault="00BB30EE">
      <w:pPr>
        <w:shd w:val="clear" w:color="auto" w:fill="FFFFFF"/>
        <w:spacing w:line="360" w:lineRule="auto"/>
        <w:jc w:val="center"/>
        <w:rPr>
          <w:b/>
        </w:rPr>
      </w:pPr>
    </w:p>
    <w:p w14:paraId="11C8ABE8" w14:textId="77777777" w:rsidR="00BB30EE" w:rsidRDefault="00BB30EE">
      <w:pPr>
        <w:shd w:val="clear" w:color="auto" w:fill="FFFFFF"/>
        <w:spacing w:line="360" w:lineRule="auto"/>
        <w:jc w:val="center"/>
        <w:rPr>
          <w:b/>
        </w:rPr>
      </w:pPr>
    </w:p>
    <w:p w14:paraId="5A77B0AE" w14:textId="77777777" w:rsidR="00BB30EE" w:rsidRDefault="00BB30EE">
      <w:pPr>
        <w:shd w:val="clear" w:color="auto" w:fill="FFFFFF"/>
        <w:spacing w:line="360" w:lineRule="auto"/>
        <w:jc w:val="center"/>
        <w:rPr>
          <w:b/>
        </w:rPr>
      </w:pPr>
    </w:p>
    <w:p w14:paraId="3CC1F567" w14:textId="77777777" w:rsidR="00BB30EE" w:rsidRDefault="0065655F">
      <w:pPr>
        <w:shd w:val="clear" w:color="auto" w:fill="FFFFFF"/>
        <w:spacing w:line="480" w:lineRule="auto"/>
        <w:jc w:val="center"/>
        <w:rPr>
          <w:b/>
        </w:rPr>
      </w:pPr>
      <w:r>
        <w:rPr>
          <w:b/>
        </w:rPr>
        <w:t>ПРОЕКТ ПРОИЗВОДСТВА РАБОТ</w:t>
      </w:r>
    </w:p>
    <w:sdt>
      <w:sdtPr>
        <w:rPr>
          <w:b/>
          <w:sz w:val="28"/>
        </w:rPr>
        <w:alias w:val="Название"/>
        <w:id w:val="-1422320902"/>
        <w:placeholder>
          <w:docPart w:val="52E298157BBA4AC78A28CB4CA63F2CD2"/>
        </w:placeholder>
      </w:sdtPr>
      <w:sdtEndPr/>
      <w:sdtContent>
        <w:p w14:paraId="77F0435C" w14:textId="77777777" w:rsidR="00BB30EE" w:rsidRDefault="0065655F">
          <w:pPr>
            <w:shd w:val="clear" w:color="auto" w:fill="FFFFFF"/>
            <w:spacing w:line="360" w:lineRule="auto"/>
            <w:jc w:val="center"/>
          </w:pPr>
          <w:r>
            <w:rPr>
              <w:lang w:eastAsia="en-US"/>
            </w:rPr>
            <w:t xml:space="preserve"> </w:t>
          </w:r>
          <w:r>
            <w:rPr>
              <w:b/>
              <w:bCs/>
              <w:sz w:val="28"/>
              <w:szCs w:val="28"/>
              <w:lang w:eastAsia="en-US"/>
            </w:rPr>
            <w:t xml:space="preserve"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</w:t>
          </w:r>
          <w:proofErr w:type="spellStart"/>
          <w:r>
            <w:rPr>
              <w:b/>
              <w:bCs/>
              <w:sz w:val="28"/>
              <w:szCs w:val="28"/>
              <w:lang w:eastAsia="en-US"/>
            </w:rPr>
            <w:t>Жанаозен</w:t>
          </w:r>
          <w:proofErr w:type="spellEnd"/>
          <w:r>
            <w:rPr>
              <w:b/>
              <w:bCs/>
              <w:sz w:val="28"/>
              <w:szCs w:val="28"/>
              <w:lang w:eastAsia="en-US"/>
            </w:rPr>
            <w:t>. Первый пусковой комплекс</w:t>
          </w:r>
        </w:p>
        <w:p w14:paraId="5755238C" w14:textId="77777777" w:rsidR="00BB30EE" w:rsidRDefault="0065655F">
          <w:pPr>
            <w:shd w:val="clear" w:color="auto" w:fill="FFFFFF"/>
            <w:spacing w:line="480" w:lineRule="auto"/>
            <w:jc w:val="center"/>
            <w:rPr>
              <w:b/>
              <w:bCs/>
              <w:sz w:val="28"/>
              <w:szCs w:val="28"/>
            </w:rPr>
          </w:pPr>
        </w:p>
      </w:sdtContent>
    </w:sdt>
    <w:p w14:paraId="784186E6" w14:textId="77777777" w:rsidR="00BB30EE" w:rsidRDefault="00BB30EE">
      <w:pPr>
        <w:spacing w:line="360" w:lineRule="auto"/>
        <w:jc w:val="center"/>
      </w:pPr>
    </w:p>
    <w:p w14:paraId="04E12BFB" w14:textId="77777777" w:rsidR="00BB30EE" w:rsidRDefault="0065655F">
      <w:pPr>
        <w:jc w:val="center"/>
        <w:rPr>
          <w:highlight w:val="yellow"/>
        </w:rPr>
      </w:pPr>
      <w:bookmarkStart w:id="0" w:name="_Hlk41701169"/>
      <w:r>
        <w:rPr>
          <w:highlight w:val="yellow"/>
        </w:rPr>
        <w:t xml:space="preserve">Версия от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DATE  \@ "dd.MM.yyyy H:mm"  \* MERGEFORMAT </w:instrText>
      </w:r>
      <w:r>
        <w:rPr>
          <w:highlight w:val="yellow"/>
        </w:rPr>
        <w:fldChar w:fldCharType="separate"/>
      </w:r>
      <w:r w:rsidR="003D3312">
        <w:rPr>
          <w:noProof/>
          <w:highlight w:val="yellow"/>
        </w:rPr>
        <w:t>04.08.2025 11:26</w:t>
      </w:r>
      <w:r>
        <w:rPr>
          <w:highlight w:val="yellow"/>
        </w:rPr>
        <w:fldChar w:fldCharType="end"/>
      </w:r>
      <w:bookmarkEnd w:id="0"/>
    </w:p>
    <w:p w14:paraId="4D60EA90" w14:textId="77777777" w:rsidR="00BB30EE" w:rsidRDefault="00BB30EE">
      <w:pPr>
        <w:shd w:val="clear" w:color="auto" w:fill="FFFFFF"/>
        <w:spacing w:line="360" w:lineRule="auto"/>
        <w:jc w:val="center"/>
        <w:rPr>
          <w:b/>
        </w:rPr>
      </w:pPr>
    </w:p>
    <w:sdt>
      <w:sdtPr>
        <w:rPr>
          <w:b/>
          <w:sz w:val="28"/>
        </w:rPr>
        <w:alias w:val="Тема"/>
        <w:id w:val="-2514655"/>
        <w:placeholder>
          <w:docPart w:val="17764A3D43D944F49E959EF9C0C21A8D"/>
        </w:placeholder>
      </w:sdtPr>
      <w:sdtEndPr/>
      <w:sdtContent>
        <w:p w14:paraId="1A1380DD" w14:textId="77777777" w:rsidR="00BB30EE" w:rsidRDefault="0065655F">
          <w:pPr>
            <w:shd w:val="clear" w:color="auto" w:fill="FFFFFF"/>
            <w:spacing w:line="360" w:lineRule="auto"/>
            <w:jc w:val="center"/>
          </w:pPr>
          <w:r>
            <w:rPr>
              <w:b/>
              <w:bCs/>
              <w:sz w:val="28"/>
              <w:szCs w:val="28"/>
            </w:rPr>
            <w:t>30.2025-ППР-01</w:t>
          </w:r>
        </w:p>
      </w:sdtContent>
    </w:sdt>
    <w:p w14:paraId="79435CFF" w14:textId="77777777" w:rsidR="00BB30EE" w:rsidRDefault="00BB30EE">
      <w:pPr>
        <w:spacing w:line="360" w:lineRule="auto"/>
        <w:jc w:val="center"/>
      </w:pPr>
    </w:p>
    <w:p w14:paraId="2853A41D" w14:textId="77777777" w:rsidR="00BB30EE" w:rsidRDefault="00BB30EE">
      <w:pPr>
        <w:spacing w:line="360" w:lineRule="auto"/>
        <w:jc w:val="center"/>
      </w:pPr>
    </w:p>
    <w:p w14:paraId="2BCBC195" w14:textId="77777777" w:rsidR="00BB30EE" w:rsidRDefault="00BB30EE">
      <w:pPr>
        <w:jc w:val="right"/>
      </w:pPr>
    </w:p>
    <w:p w14:paraId="42CE2AD3" w14:textId="77777777" w:rsidR="00BB30EE" w:rsidRDefault="00BB30EE">
      <w:pPr>
        <w:jc w:val="right"/>
      </w:pPr>
    </w:p>
    <w:p w14:paraId="7A4DB53E" w14:textId="77777777" w:rsidR="00BB30EE" w:rsidRDefault="00BB30EE">
      <w:pPr>
        <w:jc w:val="right"/>
      </w:pPr>
    </w:p>
    <w:tbl>
      <w:tblPr>
        <w:tblpPr w:leftFromText="180" w:rightFromText="180" w:vertAnchor="text" w:horzAnchor="margin" w:tblpY="260"/>
        <w:tblW w:w="10037" w:type="dxa"/>
        <w:tblLook w:val="04A0" w:firstRow="1" w:lastRow="0" w:firstColumn="1" w:lastColumn="0" w:noHBand="0" w:noVBand="1"/>
      </w:tblPr>
      <w:tblGrid>
        <w:gridCol w:w="3957"/>
        <w:gridCol w:w="1862"/>
        <w:gridCol w:w="4218"/>
      </w:tblGrid>
      <w:tr w:rsidR="00BB30EE" w14:paraId="1FF3D834" w14:textId="77777777">
        <w:trPr>
          <w:trHeight w:val="283"/>
        </w:trPr>
        <w:tc>
          <w:tcPr>
            <w:tcW w:w="3957" w:type="dxa"/>
          </w:tcPr>
          <w:p w14:paraId="122F0E80" w14:textId="77777777" w:rsidR="00BB30EE" w:rsidRDefault="00BB30EE">
            <w:pPr>
              <w:spacing w:line="360" w:lineRule="auto"/>
            </w:pPr>
            <w:bookmarkStart w:id="1" w:name="_Hlk74064312"/>
          </w:p>
        </w:tc>
        <w:tc>
          <w:tcPr>
            <w:tcW w:w="1862" w:type="dxa"/>
            <w:vMerge w:val="restart"/>
            <w:vAlign w:val="center"/>
          </w:tcPr>
          <w:p w14:paraId="324C0B75" w14:textId="77777777" w:rsidR="00BB30EE" w:rsidRDefault="00BB30EE">
            <w:pPr>
              <w:spacing w:line="360" w:lineRule="auto"/>
              <w:jc w:val="center"/>
            </w:pPr>
          </w:p>
          <w:p w14:paraId="2A6061DE" w14:textId="77777777" w:rsidR="00BB30EE" w:rsidRDefault="00BB30EE">
            <w:pPr>
              <w:spacing w:line="360" w:lineRule="auto"/>
              <w:jc w:val="center"/>
            </w:pPr>
          </w:p>
        </w:tc>
        <w:tc>
          <w:tcPr>
            <w:tcW w:w="4218" w:type="dxa"/>
            <w:vAlign w:val="center"/>
          </w:tcPr>
          <w:p w14:paraId="4E975DBC" w14:textId="77777777" w:rsidR="00BB30EE" w:rsidRDefault="0065655F">
            <w:pPr>
              <w:rPr>
                <w:b/>
              </w:rPr>
            </w:pPr>
            <w:bookmarkStart w:id="2" w:name="_Hlk41701117"/>
            <w:r>
              <w:rPr>
                <w:b/>
              </w:rPr>
              <w:t>РАЗРАБОТАЛ:</w:t>
            </w:r>
            <w:bookmarkEnd w:id="2"/>
          </w:p>
        </w:tc>
      </w:tr>
      <w:tr w:rsidR="00BB30EE" w14:paraId="01392EFA" w14:textId="77777777">
        <w:trPr>
          <w:trHeight w:val="2127"/>
        </w:trPr>
        <w:tc>
          <w:tcPr>
            <w:tcW w:w="3957" w:type="dxa"/>
          </w:tcPr>
          <w:p w14:paraId="68BA13BC" w14:textId="77777777" w:rsidR="00BB30EE" w:rsidRDefault="00BB30EE">
            <w:pPr>
              <w:spacing w:line="360" w:lineRule="auto"/>
            </w:pPr>
          </w:p>
        </w:tc>
        <w:tc>
          <w:tcPr>
            <w:tcW w:w="1862" w:type="dxa"/>
            <w:vMerge/>
            <w:vAlign w:val="center"/>
          </w:tcPr>
          <w:p w14:paraId="45941320" w14:textId="77777777" w:rsidR="00BB30EE" w:rsidRDefault="00BB30EE">
            <w:pPr>
              <w:spacing w:line="360" w:lineRule="auto"/>
              <w:jc w:val="center"/>
            </w:pPr>
          </w:p>
        </w:tc>
        <w:tc>
          <w:tcPr>
            <w:tcW w:w="4218" w:type="dxa"/>
          </w:tcPr>
          <w:p w14:paraId="5CAE87D1" w14:textId="77777777" w:rsidR="00BB30EE" w:rsidRDefault="0065655F">
            <w:pPr>
              <w:pStyle w:val="ae"/>
              <w:spacing w:line="276" w:lineRule="auto"/>
              <w:rPr>
                <w:b/>
                <w:sz w:val="20"/>
              </w:rPr>
            </w:pPr>
            <w:bookmarkStart w:id="3" w:name="_Hlk32239312"/>
            <w:r>
              <w:rPr>
                <w:b/>
                <w:sz w:val="20"/>
              </w:rPr>
              <w:t>ИП Шарифьянов И.Р.</w:t>
            </w:r>
          </w:p>
          <w:p w14:paraId="2E9D4AEC" w14:textId="77777777" w:rsidR="00BB30EE" w:rsidRDefault="0065655F">
            <w:pPr>
              <w:pStyle w:val="a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г. Пермь, ул. Красногвардейская, 2 – 7</w:t>
            </w:r>
          </w:p>
          <w:p w14:paraId="63500C16" w14:textId="77777777" w:rsidR="00BB30EE" w:rsidRDefault="0065655F">
            <w:pPr>
              <w:pStyle w:val="a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8 922 38 49 211</w:t>
            </w:r>
          </w:p>
          <w:p w14:paraId="10EC855B" w14:textId="77777777" w:rsidR="00BB30EE" w:rsidRDefault="0065655F">
            <w:pPr>
              <w:pStyle w:val="ae"/>
              <w:spacing w:line="276" w:lineRule="auto"/>
              <w:rPr>
                <w:sz w:val="20"/>
              </w:rPr>
            </w:pPr>
            <w:hyperlink r:id="rId8" w:tooltip="mailto:info@onlineppr.ru?subject=Заявка%20на%20ППР&amp;amp;body=Здравствуйте!%22;%22info@onlineppr.ru" w:history="1">
              <w:r>
                <w:rPr>
                  <w:rStyle w:val="af5"/>
                  <w:color w:val="auto"/>
                  <w:sz w:val="20"/>
                  <w:u w:val="none"/>
                  <w:lang w:val="en-US"/>
                </w:rPr>
                <w:t>info</w:t>
              </w:r>
              <w:r>
                <w:rPr>
                  <w:rStyle w:val="af5"/>
                  <w:color w:val="auto"/>
                  <w:sz w:val="20"/>
                  <w:u w:val="none"/>
                </w:rPr>
                <w:t>@</w:t>
              </w:r>
              <w:proofErr w:type="spellStart"/>
              <w:r>
                <w:rPr>
                  <w:rStyle w:val="af5"/>
                  <w:color w:val="auto"/>
                  <w:sz w:val="20"/>
                  <w:u w:val="none"/>
                  <w:lang w:val="en-US"/>
                </w:rPr>
                <w:t>onlineppr</w:t>
              </w:r>
              <w:proofErr w:type="spellEnd"/>
              <w:r>
                <w:rPr>
                  <w:rStyle w:val="af5"/>
                  <w:color w:val="auto"/>
                  <w:sz w:val="20"/>
                  <w:u w:val="none"/>
                </w:rPr>
                <w:t>.</w:t>
              </w:r>
              <w:proofErr w:type="spellStart"/>
              <w:r>
                <w:rPr>
                  <w:rStyle w:val="af5"/>
                  <w:color w:val="auto"/>
                  <w:sz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5CC4B3F9" w14:textId="77777777" w:rsidR="00BB30EE" w:rsidRDefault="0065655F">
            <w:pPr>
              <w:pStyle w:val="ae"/>
              <w:spacing w:line="276" w:lineRule="auto"/>
            </w:pPr>
            <w:hyperlink r:id="rId9" w:tooltip="https://onlineppr.ru/?roistat=titulnik" w:history="1">
              <w:proofErr w:type="spellStart"/>
              <w:r>
                <w:rPr>
                  <w:rStyle w:val="af5"/>
                  <w:color w:val="auto"/>
                  <w:sz w:val="20"/>
                  <w:u w:val="none"/>
                  <w:lang w:val="en-US"/>
                </w:rPr>
                <w:t>onlineppr</w:t>
              </w:r>
              <w:proofErr w:type="spellEnd"/>
              <w:r>
                <w:rPr>
                  <w:rStyle w:val="af5"/>
                  <w:color w:val="auto"/>
                  <w:sz w:val="20"/>
                  <w:u w:val="none"/>
                </w:rPr>
                <w:t>.</w:t>
              </w:r>
              <w:proofErr w:type="spellStart"/>
              <w:r>
                <w:rPr>
                  <w:rStyle w:val="af5"/>
                  <w:color w:val="auto"/>
                  <w:sz w:val="20"/>
                  <w:u w:val="none"/>
                  <w:lang w:val="en-US"/>
                </w:rPr>
                <w:t>ru</w:t>
              </w:r>
              <w:proofErr w:type="spellEnd"/>
            </w:hyperlink>
            <w:bookmarkEnd w:id="1"/>
            <w:bookmarkEnd w:id="3"/>
          </w:p>
        </w:tc>
      </w:tr>
    </w:tbl>
    <w:p w14:paraId="09CBE64B" w14:textId="77777777" w:rsidR="00BB30EE" w:rsidRDefault="00BB30EE">
      <w:pPr>
        <w:spacing w:line="360" w:lineRule="auto"/>
        <w:jc w:val="center"/>
      </w:pPr>
    </w:p>
    <w:p w14:paraId="6E4E8AEF" w14:textId="77777777" w:rsidR="00BB30EE" w:rsidRDefault="00BB30EE">
      <w:pPr>
        <w:spacing w:line="360" w:lineRule="auto"/>
        <w:jc w:val="center"/>
      </w:pPr>
    </w:p>
    <w:p w14:paraId="5634E74D" w14:textId="77777777" w:rsidR="00BB30EE" w:rsidRDefault="0065655F">
      <w:pPr>
        <w:spacing w:line="360" w:lineRule="auto"/>
        <w:jc w:val="center"/>
        <w:rPr>
          <w:sz w:val="22"/>
          <w:szCs w:val="22"/>
          <w:highlight w:val="cyan"/>
        </w:rPr>
      </w:pPr>
      <w:r>
        <w:fldChar w:fldCharType="begin"/>
      </w:r>
      <w:r>
        <w:instrText xml:space="preserve"> DATE  \@ "yyyy 'г.'"  \* MERGEFORMAT </w:instrText>
      </w:r>
      <w:r>
        <w:fldChar w:fldCharType="separate"/>
      </w:r>
      <w:r w:rsidR="003D3312">
        <w:rPr>
          <w:noProof/>
        </w:rPr>
        <w:t>2025 г.</w:t>
      </w:r>
      <w:r>
        <w:fldChar w:fldCharType="end"/>
      </w:r>
      <w:bookmarkStart w:id="4" w:name="_Toc487391160"/>
      <w:bookmarkStart w:id="5" w:name="_Toc487392482"/>
      <w:bookmarkStart w:id="6" w:name="_Toc490208300"/>
      <w:bookmarkStart w:id="7" w:name="_Toc494694534"/>
      <w:bookmarkStart w:id="8" w:name="_Toc502102074"/>
      <w:r>
        <w:br w:type="page" w:clear="all"/>
      </w:r>
      <w:bookmarkEnd w:id="4"/>
      <w:bookmarkEnd w:id="5"/>
      <w:bookmarkEnd w:id="6"/>
      <w:bookmarkEnd w:id="7"/>
      <w:bookmarkEnd w:id="8"/>
    </w:p>
    <w:p w14:paraId="469A4991" w14:textId="77777777" w:rsidR="00BB30EE" w:rsidRDefault="0065655F">
      <w:pPr>
        <w:pStyle w:val="afff2"/>
        <w:tabs>
          <w:tab w:val="left" w:pos="115"/>
          <w:tab w:val="left" w:pos="211"/>
          <w:tab w:val="left" w:pos="256"/>
          <w:tab w:val="left" w:pos="398"/>
          <w:tab w:val="left" w:pos="540"/>
        </w:tabs>
        <w:spacing w:line="276" w:lineRule="auto"/>
        <w:ind w:left="1224"/>
        <w:rPr>
          <w:sz w:val="22"/>
          <w:szCs w:val="22"/>
          <w:highlight w:val="cyan"/>
          <w:lang w:eastAsia="en-US"/>
        </w:rPr>
      </w:pPr>
      <w:r>
        <w:rPr>
          <w:sz w:val="22"/>
          <w:szCs w:val="22"/>
          <w:highlight w:val="cyan"/>
          <w:lang w:eastAsia="en-US"/>
        </w:rPr>
        <w:lastRenderedPageBreak/>
        <w:t>Прокладка силовых кабелей 10кВ;</w:t>
      </w:r>
    </w:p>
    <w:p w14:paraId="28051C4A" w14:textId="77777777" w:rsidR="00BB30EE" w:rsidRDefault="00BB30EE">
      <w:commentRangeStart w:id="9"/>
    </w:p>
    <w:p w14:paraId="671B09D6" w14:textId="77777777" w:rsidR="00BB30EE" w:rsidRDefault="0065655F">
      <w:pPr>
        <w:spacing w:line="360" w:lineRule="auto"/>
        <w:ind w:firstLine="851"/>
        <w:jc w:val="both"/>
      </w:pPr>
      <w:r>
        <w:t xml:space="preserve">Для прокладки силовых кабелей 10 </w:t>
      </w:r>
      <w:proofErr w:type="spellStart"/>
      <w:r>
        <w:t>кВ</w:t>
      </w:r>
      <w:proofErr w:type="spellEnd"/>
      <w:r>
        <w:t xml:space="preserve"> предусмотрены железобетонные кабельные каналы полузаглублённого типа с кабельными конструкциями. Трассы кабельных каналов и </w:t>
      </w:r>
      <w:commentRangeEnd w:id="9"/>
      <w:r w:rsidR="003D3312">
        <w:rPr>
          <w:rStyle w:val="afff6"/>
          <w:rFonts w:eastAsia="Times New Roman"/>
        </w:rPr>
        <w:commentReference w:id="9"/>
      </w:r>
      <w:r>
        <w:t xml:space="preserve">кабельных лотков запроектированы с учётом возможности прокладки ответственных </w:t>
      </w:r>
      <w:proofErr w:type="spellStart"/>
      <w:r>
        <w:t>взаиморезервируемых</w:t>
      </w:r>
      <w:proofErr w:type="spellEnd"/>
      <w:r>
        <w:t xml:space="preserve"> кабелей по разным трассам. Все ра</w:t>
      </w:r>
      <w:r>
        <w:t>боты по реализации проекта должны производиться в строгом соответствии с требованиями ПУЭ РК и СП РК 4.04-107-2013.</w:t>
      </w:r>
    </w:p>
    <w:p w14:paraId="13555779" w14:textId="77777777" w:rsidR="00BB30EE" w:rsidRDefault="0065655F">
      <w:pPr>
        <w:spacing w:line="360" w:lineRule="auto"/>
        <w:ind w:firstLine="851"/>
        <w:jc w:val="both"/>
      </w:pPr>
      <w:r>
        <w:t>Монтаж силовых кабелей производится по трассам на основании кабельного журнала (проект 1247-1-401-ЭП лист 29.1-29.6) и плана прокладки силов</w:t>
      </w:r>
      <w:r>
        <w:t xml:space="preserve">ых кабелей (проект 1247-1-401-ЭП лист 30), где дана марка, сечение, количество проводов и кабелей. </w:t>
      </w:r>
    </w:p>
    <w:p w14:paraId="4C0972AE" w14:textId="77777777" w:rsidR="00BB30EE" w:rsidRDefault="0065655F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Подготовительные работы</w:t>
      </w:r>
    </w:p>
    <w:p w14:paraId="2181601E" w14:textId="77777777" w:rsidR="00BB30EE" w:rsidRDefault="0065655F">
      <w:pPr>
        <w:pStyle w:val="affe"/>
        <w:ind w:firstLine="851"/>
      </w:pPr>
      <w:r>
        <w:t>Барабан с кабелем устанавливают на одном из концов трассы на специальном домкрате (рис.2), который удерживает барабан на весу во вре</w:t>
      </w:r>
      <w:r>
        <w:t xml:space="preserve">мя размотки кабеля. Схема </w:t>
      </w:r>
      <w:proofErr w:type="spellStart"/>
      <w:r>
        <w:t>строповки</w:t>
      </w:r>
      <w:proofErr w:type="spellEnd"/>
      <w:r>
        <w:t xml:space="preserve"> барабана с кабелем приведена на рисунке 1.  Раскатку кабеля и его укладку в траншее производят с применением роликов вручную.</w:t>
      </w:r>
    </w:p>
    <w:commentRangeStart w:id="10"/>
    <w:p w14:paraId="7B512FBE" w14:textId="77777777" w:rsidR="00BB30EE" w:rsidRDefault="0065655F">
      <w:pPr>
        <w:spacing w:line="360" w:lineRule="auto"/>
        <w:jc w:val="center"/>
        <w:rPr>
          <w:bCs/>
          <w:i/>
          <w:szCs w:val="18"/>
        </w:rPr>
      </w:pPr>
      <w:r>
        <w:rPr>
          <w:bCs/>
          <w:i/>
          <w:noProof/>
          <w:szCs w:val="18"/>
          <w:lang w:val="en-US" w:eastAsia="en-US"/>
        </w:rPr>
        <mc:AlternateContent>
          <mc:Choice Requires="wpg">
            <w:drawing>
              <wp:inline distT="0" distB="0" distL="0" distR="0" wp14:anchorId="13CC1B38" wp14:editId="183CFD13">
                <wp:extent cx="2657475" cy="3663856"/>
                <wp:effectExtent l="6350" t="6350" r="6350" b="6350"/>
                <wp:docPr id="2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57475" cy="366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9.25pt;height:288.49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</w:p>
    <w:p w14:paraId="74A18BD9" w14:textId="77777777" w:rsidR="00BB30EE" w:rsidRDefault="0065655F">
      <w:pPr>
        <w:rPr>
          <w:bCs/>
          <w:i/>
          <w:szCs w:val="18"/>
        </w:rPr>
      </w:pPr>
      <w:r>
        <w:rPr>
          <w:bCs/>
          <w:i/>
          <w:szCs w:val="18"/>
        </w:rPr>
        <w:br w:type="textWrapping" w:clear="all"/>
      </w:r>
    </w:p>
    <w:p w14:paraId="747EFF89" w14:textId="77777777" w:rsidR="00BB30EE" w:rsidRDefault="0065655F">
      <w:pPr>
        <w:jc w:val="center"/>
      </w:pPr>
      <w:r>
        <w:rPr>
          <w:bCs/>
          <w:i/>
          <w:szCs w:val="18"/>
        </w:rPr>
        <w:t>Рисунок 1</w:t>
      </w:r>
      <w:r>
        <w:rPr>
          <w:rFonts w:eastAsia="Times New Roman"/>
          <w:bCs/>
          <w:i/>
        </w:rPr>
        <w:t xml:space="preserve"> – Схема </w:t>
      </w:r>
      <w:proofErr w:type="spellStart"/>
      <w:r>
        <w:rPr>
          <w:rFonts w:eastAsia="Times New Roman"/>
          <w:bCs/>
          <w:i/>
        </w:rPr>
        <w:t>строповки</w:t>
      </w:r>
      <w:proofErr w:type="spellEnd"/>
      <w:r>
        <w:rPr>
          <w:rFonts w:eastAsia="Times New Roman"/>
          <w:bCs/>
          <w:i/>
        </w:rPr>
        <w:t xml:space="preserve"> кабельного барабана</w:t>
      </w:r>
      <w:commentRangeEnd w:id="10"/>
      <w:r w:rsidR="003D3312">
        <w:rPr>
          <w:rStyle w:val="afff6"/>
          <w:rFonts w:eastAsia="Times New Roman"/>
        </w:rPr>
        <w:commentReference w:id="10"/>
      </w:r>
    </w:p>
    <w:p w14:paraId="471E26C7" w14:textId="77777777" w:rsidR="00BB30EE" w:rsidRDefault="00BB30EE">
      <w:pPr>
        <w:pStyle w:val="affe"/>
        <w:spacing w:line="240" w:lineRule="auto"/>
        <w:ind w:firstLine="851"/>
      </w:pPr>
    </w:p>
    <w:p w14:paraId="6AC26B72" w14:textId="77777777" w:rsidR="00BB30EE" w:rsidRDefault="00BB30EE">
      <w:pPr>
        <w:pStyle w:val="affe"/>
        <w:spacing w:line="240" w:lineRule="auto"/>
        <w:ind w:firstLine="851"/>
      </w:pPr>
    </w:p>
    <w:p w14:paraId="3FA0D55F" w14:textId="77777777" w:rsidR="00BB30EE" w:rsidRDefault="0065655F">
      <w:pPr>
        <w:jc w:val="center"/>
        <w:rPr>
          <w:rFonts w:eastAsia="Times New Roman"/>
        </w:rPr>
      </w:pPr>
      <w:r>
        <w:rPr>
          <w:b/>
          <w:noProof/>
          <w:sz w:val="20"/>
          <w:szCs w:val="20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D64D5A9" wp14:editId="4065761B">
                <wp:extent cx="5620802" cy="2612485"/>
                <wp:effectExtent l="0" t="0" r="0" b="0"/>
                <wp:docPr id="3" name="Рисунок 1" descr="Раскаточное устройство типа РУ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094747" name="Picture 1" descr="Раскаточное устройство типа РУ-03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20801" cy="2612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2.58pt;height:205.71pt;mso-wrap-distance-left:0.00pt;mso-wrap-distance-top:0.00pt;mso-wrap-distance-right:0.00pt;mso-wrap-distance-bottom:0.00pt;rotation:0;" stroked="f" strokeweight="0.75pt">
                <v:path textboxrect="0,0,0,0"/>
                <v:imagedata r:id="rId16" o:title=""/>
              </v:shape>
            </w:pict>
          </mc:Fallback>
        </mc:AlternateContent>
      </w:r>
    </w:p>
    <w:p w14:paraId="18267900" w14:textId="77777777" w:rsidR="00BB30EE" w:rsidRDefault="0065655F"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>Рисунок 2</w:t>
      </w:r>
      <w:r>
        <w:rPr>
          <w:rFonts w:eastAsia="Times New Roman"/>
          <w:bCs/>
          <w:i/>
        </w:rPr>
        <w:t>– Домкрат кабельный с барабаном</w:t>
      </w:r>
    </w:p>
    <w:p w14:paraId="16FCC686" w14:textId="77777777" w:rsidR="00BB30EE" w:rsidRDefault="00BB30EE">
      <w:pPr>
        <w:jc w:val="center"/>
      </w:pPr>
    </w:p>
    <w:p w14:paraId="7A58CE21" w14:textId="77777777" w:rsidR="00BB30EE" w:rsidRDefault="0065655F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Производство работ</w:t>
      </w:r>
    </w:p>
    <w:p w14:paraId="3BE8C4D2" w14:textId="77777777" w:rsidR="00BB30EE" w:rsidRDefault="0065655F">
      <w:pPr>
        <w:spacing w:line="360" w:lineRule="auto"/>
        <w:ind w:firstLine="851"/>
        <w:jc w:val="both"/>
      </w:pPr>
      <w:r>
        <w:t>Кабели уложить с запасом по длине, достаточным для компенсации возможных смещений и температурных деформаций самих кабелей и конструкций, по которым они проложены (укладывать запас кабеля в виде колец (ви</w:t>
      </w:r>
      <w:r>
        <w:t xml:space="preserve">тков) запрещается). Кабели прокладывать свободно, без натяжения. Кабели в местах соединения или ответвления не должны испытывать механических усилий натяжения. </w:t>
      </w:r>
    </w:p>
    <w:p w14:paraId="6BD37771" w14:textId="77777777" w:rsidR="00BB30EE" w:rsidRDefault="0065655F">
      <w:pPr>
        <w:spacing w:line="360" w:lineRule="auto"/>
        <w:ind w:firstLine="851"/>
        <w:jc w:val="both"/>
      </w:pPr>
      <w:r>
        <w:t>При прокладке кабеля вытягивание его из кабельного барабана или бухты допускается вращением барабана или бухты. Снятие витков кабеля с барабана или бухты не разрешается. В процессе прокладки кабеля следует предотвращать образование петель на кабеле. При ра</w:t>
      </w:r>
      <w:r>
        <w:t>змотке кабелей с барабанов нельзя допускать его резких изгибов и переломов вследствие слипания или смерзания витков, неправильной заводской намотки, резкого изменения скорости вращения барабана и т.п. Выход кабеля при размотке с барабанов должен быть сверх</w:t>
      </w:r>
      <w:r>
        <w:t>у. Рабочие, контролирующие размотку барабана, должны стоять сзади (со стороны, противоположной от разматываемой ветви кабеля).</w:t>
      </w:r>
    </w:p>
    <w:p w14:paraId="2A9A0B02" w14:textId="77777777" w:rsidR="00BB30EE" w:rsidRDefault="0065655F">
      <w:pPr>
        <w:spacing w:line="360" w:lineRule="auto"/>
        <w:ind w:firstLine="851"/>
        <w:jc w:val="both"/>
      </w:pPr>
      <w:r>
        <w:t>По окончании протяжки кабеля осмотреть его состояние по всей длине. Проверить радиусы закругления кабелей, они не должны быть мен</w:t>
      </w:r>
      <w:r>
        <w:t xml:space="preserve">ьше </w:t>
      </w:r>
      <w:proofErr w:type="gramStart"/>
      <w:r>
        <w:t>нормативных</w:t>
      </w:r>
      <w:commentRangeStart w:id="11"/>
      <w:r>
        <w:t>(</w:t>
      </w:r>
      <w:proofErr w:type="gramEnd"/>
      <w:r>
        <w:t xml:space="preserve">рис. 3).  </w:t>
      </w:r>
      <w:commentRangeEnd w:id="11"/>
      <w:r w:rsidR="003D3312">
        <w:rPr>
          <w:rStyle w:val="afff6"/>
          <w:rFonts w:eastAsia="Times New Roman"/>
        </w:rPr>
        <w:commentReference w:id="11"/>
      </w:r>
      <w:r>
        <w:t>Надежность и долговечность кабелей в эксплуатации во многом определяются качеством их прокладки. Состояние кабелей после их прокладки оценивают по наличию повреждений наружных покровов, оболочек, изоляции и токопроводящих жил.</w:t>
      </w:r>
    </w:p>
    <w:p w14:paraId="72A5275C" w14:textId="77777777" w:rsidR="00BB30EE" w:rsidRDefault="00BB30EE">
      <w:pPr>
        <w:spacing w:line="360" w:lineRule="auto"/>
        <w:ind w:firstLine="851"/>
        <w:jc w:val="both"/>
      </w:pPr>
    </w:p>
    <w:p w14:paraId="44E3FA3E" w14:textId="77777777" w:rsidR="00BB30EE" w:rsidRDefault="0065655F">
      <w:pPr>
        <w:spacing w:line="360" w:lineRule="auto"/>
        <w:ind w:firstLine="851"/>
        <w:jc w:val="center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F70CF1D" wp14:editId="75C65530">
                <wp:extent cx="1591101" cy="15691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446864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591101" cy="156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25.28pt;height:123.5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14:paraId="7904063E" w14:textId="77777777" w:rsidR="00BB30EE" w:rsidRDefault="00BB30EE">
      <w:pPr>
        <w:spacing w:line="360" w:lineRule="auto"/>
        <w:ind w:firstLine="851"/>
        <w:jc w:val="both"/>
      </w:pP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2551"/>
        <w:gridCol w:w="1842"/>
        <w:gridCol w:w="2943"/>
      </w:tblGrid>
      <w:tr w:rsidR="00BB30EE" w14:paraId="5A715DBF" w14:textId="77777777">
        <w:tc>
          <w:tcPr>
            <w:tcW w:w="2316" w:type="dxa"/>
          </w:tcPr>
          <w:p w14:paraId="2A70840B" w14:textId="77777777" w:rsidR="00BB30EE" w:rsidRDefault="006565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Тип кабеля</w:t>
            </w:r>
          </w:p>
        </w:tc>
        <w:tc>
          <w:tcPr>
            <w:tcW w:w="2551" w:type="dxa"/>
          </w:tcPr>
          <w:p w14:paraId="398655DD" w14:textId="77777777" w:rsidR="00BB30EE" w:rsidRDefault="006565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Напряжение, </w:t>
            </w:r>
            <w:proofErr w:type="spellStart"/>
            <w:r>
              <w:rPr>
                <w:b/>
                <w:bCs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1842" w:type="dxa"/>
          </w:tcPr>
          <w:p w14:paraId="7198DE24" w14:textId="77777777" w:rsidR="00BB30EE" w:rsidRDefault="006565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Минимальный радиус изгиба</w:t>
            </w:r>
          </w:p>
        </w:tc>
        <w:tc>
          <w:tcPr>
            <w:tcW w:w="2943" w:type="dxa"/>
          </w:tcPr>
          <w:p w14:paraId="108F09A3" w14:textId="77777777" w:rsidR="00BB30EE" w:rsidRDefault="006565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Примеры марок</w:t>
            </w:r>
          </w:p>
        </w:tc>
      </w:tr>
      <w:tr w:rsidR="00BB30EE" w14:paraId="73FB61DB" w14:textId="77777777">
        <w:tc>
          <w:tcPr>
            <w:tcW w:w="2316" w:type="dxa"/>
          </w:tcPr>
          <w:p w14:paraId="4A2656AE" w14:textId="77777777" w:rsidR="00BB30EE" w:rsidRDefault="0065655F">
            <w:pPr>
              <w:spacing w:line="57" w:lineRule="atLeast"/>
              <w:jc w:val="center"/>
            </w:pPr>
            <w:r>
              <w:t>Многожильные кабели</w:t>
            </w:r>
          </w:p>
        </w:tc>
        <w:tc>
          <w:tcPr>
            <w:tcW w:w="2551" w:type="dxa"/>
          </w:tcPr>
          <w:p w14:paraId="3BD83970" w14:textId="77777777" w:rsidR="00BB30EE" w:rsidRDefault="0065655F">
            <w:pPr>
              <w:spacing w:line="57" w:lineRule="atLeast"/>
              <w:jc w:val="center"/>
            </w:pPr>
            <w:r>
              <w:t xml:space="preserve">До 3 </w:t>
            </w:r>
            <w:proofErr w:type="spellStart"/>
            <w:r>
              <w:t>кВ</w:t>
            </w:r>
            <w:proofErr w:type="spellEnd"/>
            <w:r>
              <w:t xml:space="preserve"> включительно</w:t>
            </w:r>
          </w:p>
        </w:tc>
        <w:tc>
          <w:tcPr>
            <w:tcW w:w="1842" w:type="dxa"/>
          </w:tcPr>
          <w:p w14:paraId="71204A90" w14:textId="77777777" w:rsidR="00BB30EE" w:rsidRDefault="0065655F">
            <w:pPr>
              <w:spacing w:line="57" w:lineRule="atLeast"/>
              <w:jc w:val="center"/>
            </w:pPr>
            <w:r>
              <w:t>7,5D</w:t>
            </w:r>
          </w:p>
        </w:tc>
        <w:tc>
          <w:tcPr>
            <w:tcW w:w="2943" w:type="dxa"/>
          </w:tcPr>
          <w:p w14:paraId="7ED95E16" w14:textId="77777777" w:rsidR="00BB30EE" w:rsidRDefault="0065655F">
            <w:pPr>
              <w:spacing w:line="57" w:lineRule="atLeast"/>
              <w:jc w:val="center"/>
            </w:pPr>
            <w:r>
              <w:t>ВВГ, ВВГнг, ВВГнг-LS, АВВГ</w:t>
            </w:r>
          </w:p>
        </w:tc>
      </w:tr>
      <w:tr w:rsidR="00BB30EE" w14:paraId="17D59344" w14:textId="77777777">
        <w:tc>
          <w:tcPr>
            <w:tcW w:w="2316" w:type="dxa"/>
          </w:tcPr>
          <w:p w14:paraId="0DE6161B" w14:textId="77777777" w:rsidR="00BB30EE" w:rsidRDefault="0065655F">
            <w:pPr>
              <w:spacing w:line="57" w:lineRule="atLeast"/>
              <w:jc w:val="center"/>
            </w:pPr>
            <w:r>
              <w:t>Одножильные кабели</w:t>
            </w:r>
          </w:p>
        </w:tc>
        <w:tc>
          <w:tcPr>
            <w:tcW w:w="2551" w:type="dxa"/>
          </w:tcPr>
          <w:p w14:paraId="4EEAD3E9" w14:textId="77777777" w:rsidR="00BB30EE" w:rsidRDefault="0065655F">
            <w:pPr>
              <w:spacing w:line="57" w:lineRule="atLeast"/>
              <w:jc w:val="center"/>
            </w:pPr>
            <w:r>
              <w:t xml:space="preserve">До 3 </w:t>
            </w:r>
            <w:proofErr w:type="spellStart"/>
            <w:r>
              <w:t>кВ</w:t>
            </w:r>
            <w:proofErr w:type="spellEnd"/>
            <w:r>
              <w:t xml:space="preserve"> включительно</w:t>
            </w:r>
          </w:p>
        </w:tc>
        <w:tc>
          <w:tcPr>
            <w:tcW w:w="1842" w:type="dxa"/>
          </w:tcPr>
          <w:p w14:paraId="21D08423" w14:textId="77777777" w:rsidR="00BB30EE" w:rsidRDefault="0065655F">
            <w:pPr>
              <w:spacing w:line="57" w:lineRule="atLeast"/>
              <w:jc w:val="center"/>
            </w:pPr>
            <w:r>
              <w:t>10D</w:t>
            </w:r>
          </w:p>
        </w:tc>
        <w:tc>
          <w:tcPr>
            <w:tcW w:w="2943" w:type="dxa"/>
          </w:tcPr>
          <w:p w14:paraId="5769FB2B" w14:textId="77777777" w:rsidR="00BB30EE" w:rsidRDefault="0065655F">
            <w:pPr>
              <w:spacing w:line="57" w:lineRule="atLeast"/>
              <w:jc w:val="center"/>
            </w:pPr>
            <w:r>
              <w:t>ВВГ 1х..., ВВГнг 1х...</w:t>
            </w:r>
          </w:p>
        </w:tc>
      </w:tr>
      <w:tr w:rsidR="00BB30EE" w14:paraId="02597E48" w14:textId="77777777">
        <w:tc>
          <w:tcPr>
            <w:tcW w:w="2316" w:type="dxa"/>
          </w:tcPr>
          <w:p w14:paraId="777F47BB" w14:textId="77777777" w:rsidR="00BB30EE" w:rsidRDefault="0065655F">
            <w:pPr>
              <w:spacing w:line="57" w:lineRule="atLeast"/>
              <w:jc w:val="center"/>
            </w:pPr>
            <w:r>
              <w:t>Многожильные кабели</w:t>
            </w:r>
          </w:p>
        </w:tc>
        <w:tc>
          <w:tcPr>
            <w:tcW w:w="2551" w:type="dxa"/>
          </w:tcPr>
          <w:p w14:paraId="68EFBB54" w14:textId="77777777" w:rsidR="00BB30EE" w:rsidRDefault="0065655F">
            <w:pPr>
              <w:spacing w:line="57" w:lineRule="atLeast"/>
              <w:jc w:val="center"/>
            </w:pPr>
            <w:r>
              <w:t xml:space="preserve">От 6 до 35 </w:t>
            </w:r>
            <w:proofErr w:type="spellStart"/>
            <w:r>
              <w:t>кВ</w:t>
            </w:r>
            <w:proofErr w:type="spellEnd"/>
          </w:p>
        </w:tc>
        <w:tc>
          <w:tcPr>
            <w:tcW w:w="1842" w:type="dxa"/>
          </w:tcPr>
          <w:p w14:paraId="4FF28305" w14:textId="77777777" w:rsidR="00BB30EE" w:rsidRDefault="0065655F">
            <w:pPr>
              <w:spacing w:line="57" w:lineRule="atLeast"/>
              <w:jc w:val="center"/>
            </w:pPr>
            <w:r>
              <w:t>12D</w:t>
            </w:r>
          </w:p>
        </w:tc>
        <w:tc>
          <w:tcPr>
            <w:tcW w:w="2943" w:type="dxa"/>
          </w:tcPr>
          <w:p w14:paraId="25993A2C" w14:textId="77777777" w:rsidR="00BB30EE" w:rsidRDefault="0065655F">
            <w:pPr>
              <w:spacing w:line="57" w:lineRule="atLeast"/>
              <w:jc w:val="center"/>
            </w:pPr>
            <w:proofErr w:type="spellStart"/>
            <w:r>
              <w:t>АПвВГ</w:t>
            </w:r>
            <w:proofErr w:type="spellEnd"/>
            <w:r>
              <w:t xml:space="preserve">, </w:t>
            </w:r>
            <w:proofErr w:type="spellStart"/>
            <w:r>
              <w:t>ПвВГ</w:t>
            </w:r>
            <w:proofErr w:type="spellEnd"/>
            <w:r>
              <w:t xml:space="preserve">, </w:t>
            </w:r>
            <w:proofErr w:type="spellStart"/>
            <w:r>
              <w:t>АПвВГнг</w:t>
            </w:r>
            <w:proofErr w:type="spellEnd"/>
          </w:p>
        </w:tc>
      </w:tr>
      <w:tr w:rsidR="00BB30EE" w14:paraId="445598B4" w14:textId="77777777">
        <w:tc>
          <w:tcPr>
            <w:tcW w:w="2316" w:type="dxa"/>
          </w:tcPr>
          <w:p w14:paraId="3E4E50E5" w14:textId="77777777" w:rsidR="00BB30EE" w:rsidRDefault="0065655F">
            <w:pPr>
              <w:spacing w:line="57" w:lineRule="atLeast"/>
              <w:jc w:val="center"/>
            </w:pPr>
            <w:r>
              <w:t>Одножильные кабели</w:t>
            </w:r>
          </w:p>
        </w:tc>
        <w:tc>
          <w:tcPr>
            <w:tcW w:w="2551" w:type="dxa"/>
          </w:tcPr>
          <w:p w14:paraId="5D8238A2" w14:textId="77777777" w:rsidR="00BB30EE" w:rsidRDefault="0065655F">
            <w:pPr>
              <w:spacing w:line="57" w:lineRule="atLeast"/>
              <w:jc w:val="center"/>
            </w:pPr>
            <w:r>
              <w:t xml:space="preserve">От 6 до 35 </w:t>
            </w:r>
            <w:proofErr w:type="spellStart"/>
            <w:r>
              <w:t>кВ</w:t>
            </w:r>
            <w:proofErr w:type="spellEnd"/>
          </w:p>
        </w:tc>
        <w:tc>
          <w:tcPr>
            <w:tcW w:w="1842" w:type="dxa"/>
          </w:tcPr>
          <w:p w14:paraId="67C38EB8" w14:textId="77777777" w:rsidR="00BB30EE" w:rsidRDefault="0065655F">
            <w:pPr>
              <w:spacing w:line="57" w:lineRule="atLeast"/>
              <w:jc w:val="center"/>
            </w:pPr>
            <w:r>
              <w:t>15D</w:t>
            </w:r>
          </w:p>
        </w:tc>
        <w:tc>
          <w:tcPr>
            <w:tcW w:w="2943" w:type="dxa"/>
          </w:tcPr>
          <w:p w14:paraId="544709F3" w14:textId="77777777" w:rsidR="00BB30EE" w:rsidRDefault="0065655F">
            <w:pPr>
              <w:spacing w:line="57" w:lineRule="atLeast"/>
              <w:jc w:val="center"/>
            </w:pPr>
            <w:proofErr w:type="spellStart"/>
            <w:r>
              <w:t>АПвВГ</w:t>
            </w:r>
            <w:proofErr w:type="spellEnd"/>
            <w:r>
              <w:t xml:space="preserve"> 1х..., </w:t>
            </w:r>
            <w:proofErr w:type="spellStart"/>
            <w:r>
              <w:t>ПвВГ</w:t>
            </w:r>
            <w:proofErr w:type="spellEnd"/>
            <w:r>
              <w:t xml:space="preserve"> 1х...</w:t>
            </w:r>
          </w:p>
        </w:tc>
      </w:tr>
      <w:tr w:rsidR="00BB30EE" w14:paraId="14B84A52" w14:textId="77777777">
        <w:tc>
          <w:tcPr>
            <w:tcW w:w="2316" w:type="dxa"/>
          </w:tcPr>
          <w:p w14:paraId="22CFFAAC" w14:textId="77777777" w:rsidR="00BB30EE" w:rsidRDefault="0065655F">
            <w:pPr>
              <w:spacing w:line="57" w:lineRule="atLeast"/>
              <w:jc w:val="center"/>
            </w:pPr>
            <w:r>
              <w:t>Плоские кабели</w:t>
            </w:r>
          </w:p>
        </w:tc>
        <w:tc>
          <w:tcPr>
            <w:tcW w:w="2551" w:type="dxa"/>
          </w:tcPr>
          <w:p w14:paraId="1FD064B0" w14:textId="77777777" w:rsidR="00BB30EE" w:rsidRDefault="0065655F">
            <w:pPr>
              <w:spacing w:line="57" w:lineRule="atLeast"/>
              <w:jc w:val="center"/>
            </w:pPr>
            <w:r>
              <w:t xml:space="preserve">До 1 </w:t>
            </w:r>
            <w:proofErr w:type="spellStart"/>
            <w:r>
              <w:t>кВ</w:t>
            </w:r>
            <w:proofErr w:type="spellEnd"/>
          </w:p>
        </w:tc>
        <w:tc>
          <w:tcPr>
            <w:tcW w:w="1842" w:type="dxa"/>
          </w:tcPr>
          <w:p w14:paraId="18B3835D" w14:textId="77777777" w:rsidR="00BB30EE" w:rsidRDefault="0065655F">
            <w:pPr>
              <w:spacing w:line="57" w:lineRule="atLeast"/>
              <w:jc w:val="center"/>
            </w:pPr>
            <w:r>
              <w:t>6D по толщине</w:t>
            </w:r>
          </w:p>
        </w:tc>
        <w:tc>
          <w:tcPr>
            <w:tcW w:w="2943" w:type="dxa"/>
          </w:tcPr>
          <w:p w14:paraId="39C34EF1" w14:textId="77777777" w:rsidR="00BB30EE" w:rsidRDefault="0065655F">
            <w:pPr>
              <w:spacing w:line="57" w:lineRule="atLeast"/>
              <w:jc w:val="center"/>
            </w:pPr>
            <w:r>
              <w:t>ВВГ-П, ВВГнг-П</w:t>
            </w:r>
          </w:p>
        </w:tc>
      </w:tr>
    </w:tbl>
    <w:p w14:paraId="7D07EC4D" w14:textId="77777777" w:rsidR="00BB30EE" w:rsidRDefault="0065655F">
      <w:pPr>
        <w:pBdr>
          <w:top w:val="none" w:sz="4" w:space="0" w:color="000000"/>
          <w:left w:val="single" w:sz="24" w:space="0" w:color="3498DB"/>
          <w:bottom w:val="none" w:sz="4" w:space="0" w:color="000000"/>
          <w:right w:val="single" w:sz="24" w:space="0" w:color="3498DB"/>
        </w:pBdr>
        <w:shd w:val="clear" w:color="E8F4F8" w:fill="E8F4F8"/>
        <w:spacing w:before="150" w:after="150"/>
      </w:pPr>
      <w:r>
        <w:t xml:space="preserve">Формула расчета: R = k × </w:t>
      </w:r>
      <w:proofErr w:type="spellStart"/>
      <w:r>
        <w:t>Dн</w:t>
      </w:r>
      <w:proofErr w:type="spellEnd"/>
      <w:r>
        <w:t xml:space="preserve">, где </w:t>
      </w:r>
      <w:proofErr w:type="spellStart"/>
      <w:r>
        <w:t>Dн</w:t>
      </w:r>
      <w:proofErr w:type="spellEnd"/>
      <w:r>
        <w:t> - наружный диаметр кабеля, k - коэффициент по таблице</w:t>
      </w:r>
    </w:p>
    <w:p w14:paraId="34012EE0" w14:textId="77777777" w:rsidR="00BB30EE" w:rsidRDefault="0065655F"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>3– Допустимый радиус изгиба кабеля</w:t>
      </w:r>
    </w:p>
    <w:p w14:paraId="2C70063E" w14:textId="77777777" w:rsidR="00BB30EE" w:rsidRDefault="00BB30EE">
      <w:pPr>
        <w:spacing w:line="360" w:lineRule="auto"/>
        <w:ind w:firstLine="851"/>
        <w:jc w:val="both"/>
      </w:pPr>
    </w:p>
    <w:p w14:paraId="60AC3B35" w14:textId="77777777" w:rsidR="00BB30EE" w:rsidRDefault="0065655F">
      <w:pPr>
        <w:spacing w:line="360" w:lineRule="auto"/>
        <w:ind w:firstLine="851"/>
        <w:jc w:val="both"/>
      </w:pPr>
      <w:r>
        <w:t xml:space="preserve">Кабели, проложенные вертикально по конструкциям, должны быть закреплены так, чтобы была предотвращена деформация оболочек и не нарушались </w:t>
      </w:r>
      <w:proofErr w:type="gramStart"/>
      <w:r>
        <w:t>соединения</w:t>
      </w:r>
      <w:proofErr w:type="gramEnd"/>
      <w:r>
        <w:t xml:space="preserve"> жил в муфтах под действием собственного веса кабелей.</w:t>
      </w:r>
    </w:p>
    <w:p w14:paraId="4A68536B" w14:textId="77777777" w:rsidR="00BB30EE" w:rsidRDefault="0065655F">
      <w:pPr>
        <w:spacing w:line="360" w:lineRule="auto"/>
        <w:ind w:firstLine="851"/>
        <w:jc w:val="both"/>
        <w:rPr>
          <w:i/>
          <w:iCs/>
          <w:u w:val="single"/>
        </w:rPr>
      </w:pPr>
      <w:commentRangeStart w:id="12"/>
      <w:r>
        <w:rPr>
          <w:i/>
          <w:iCs/>
          <w:u w:val="single"/>
        </w:rPr>
        <w:t>Проведение пуско-</w:t>
      </w:r>
      <w:r>
        <w:rPr>
          <w:i/>
          <w:iCs/>
          <w:u w:val="single"/>
        </w:rPr>
        <w:t>наладочных работ</w:t>
      </w:r>
    </w:p>
    <w:p w14:paraId="1F5510AE" w14:textId="77777777" w:rsidR="00BB30EE" w:rsidRDefault="0065655F">
      <w:pPr>
        <w:spacing w:line="360" w:lineRule="auto"/>
        <w:ind w:firstLine="851"/>
        <w:jc w:val="both"/>
      </w:pPr>
      <w:r>
        <w:t xml:space="preserve">После окончания монтажа силовые кабельные линии испытываются в объеме и </w:t>
      </w:r>
      <w:proofErr w:type="gramStart"/>
      <w:r>
        <w:t>по  нормам</w:t>
      </w:r>
      <w:proofErr w:type="gramEnd"/>
      <w:r>
        <w:t xml:space="preserve">, предусмотренным требованиями ПУЭ (1.8.37). У кабелей напряжением до 10 </w:t>
      </w:r>
      <w:proofErr w:type="spellStart"/>
      <w:r>
        <w:t>кВ</w:t>
      </w:r>
      <w:proofErr w:type="spellEnd"/>
      <w:r>
        <w:t xml:space="preserve">: проверяют целость и </w:t>
      </w:r>
      <w:proofErr w:type="spellStart"/>
      <w:r>
        <w:t>фазировку</w:t>
      </w:r>
      <w:proofErr w:type="spellEnd"/>
      <w:r>
        <w:t xml:space="preserve"> жил, измеряют сопротивление изоляции, определяют </w:t>
      </w:r>
      <w:proofErr w:type="spellStart"/>
      <w:r>
        <w:t>токораспределение</w:t>
      </w:r>
      <w:proofErr w:type="spellEnd"/>
      <w:r>
        <w:t xml:space="preserve"> (для одножильных кабелей), измеряют сопротивление заземления;</w:t>
      </w:r>
    </w:p>
    <w:p w14:paraId="1D6DB0C4" w14:textId="77777777" w:rsidR="00BB30EE" w:rsidRDefault="0065655F">
      <w:pPr>
        <w:spacing w:line="360" w:lineRule="auto"/>
        <w:ind w:firstLine="851"/>
        <w:jc w:val="both"/>
      </w:pPr>
      <w:r>
        <w:t>При испытании кабельных линий создаются условия повышенной опасности для наладочного персонала и личного состава, находящегося вблизи испытываемой линии и особенно на ее концев</w:t>
      </w:r>
      <w:r>
        <w:t>ых участках;</w:t>
      </w:r>
      <w:commentRangeEnd w:id="12"/>
      <w:r w:rsidR="003D3312">
        <w:rPr>
          <w:rStyle w:val="afff6"/>
          <w:rFonts w:eastAsia="Times New Roman"/>
        </w:rPr>
        <w:commentReference w:id="12"/>
      </w:r>
    </w:p>
    <w:p w14:paraId="1423029B" w14:textId="77777777" w:rsidR="00BB30EE" w:rsidRDefault="00BB30EE">
      <w:pPr>
        <w:spacing w:line="360" w:lineRule="auto"/>
        <w:ind w:firstLine="851"/>
        <w:jc w:val="both"/>
      </w:pPr>
    </w:p>
    <w:p w14:paraId="1E27BF04" w14:textId="77777777" w:rsidR="00BB30EE" w:rsidRDefault="00BB30EE">
      <w:pPr>
        <w:spacing w:line="360" w:lineRule="auto"/>
        <w:ind w:firstLine="851"/>
        <w:jc w:val="both"/>
      </w:pPr>
    </w:p>
    <w:p w14:paraId="75D7B399" w14:textId="77777777" w:rsidR="00BB30EE" w:rsidRDefault="0065655F">
      <w:pPr>
        <w:pStyle w:val="afff2"/>
        <w:tabs>
          <w:tab w:val="left" w:pos="115"/>
          <w:tab w:val="left" w:pos="211"/>
          <w:tab w:val="left" w:pos="256"/>
          <w:tab w:val="left" w:pos="398"/>
          <w:tab w:val="left" w:pos="540"/>
        </w:tabs>
        <w:spacing w:line="276" w:lineRule="auto"/>
        <w:ind w:left="1224"/>
        <w:rPr>
          <w:sz w:val="22"/>
          <w:szCs w:val="22"/>
          <w:highlight w:val="cyan"/>
          <w:lang w:eastAsia="en-US"/>
        </w:rPr>
      </w:pPr>
      <w:r>
        <w:rPr>
          <w:sz w:val="22"/>
          <w:szCs w:val="22"/>
          <w:highlight w:val="cyan"/>
          <w:lang w:eastAsia="en-US"/>
        </w:rPr>
        <w:t>Прокладка силовых кабелей 0,4кВ;</w:t>
      </w:r>
    </w:p>
    <w:p w14:paraId="6F11E8CB" w14:textId="77777777" w:rsidR="00BB30EE" w:rsidRDefault="00BB30EE"/>
    <w:p w14:paraId="1D1CA976" w14:textId="77777777" w:rsidR="00BB30EE" w:rsidRDefault="0065655F">
      <w:pPr>
        <w:spacing w:line="360" w:lineRule="auto"/>
        <w:ind w:firstLine="851"/>
        <w:jc w:val="both"/>
      </w:pPr>
      <w:commentRangeStart w:id="13"/>
      <w:r>
        <w:t xml:space="preserve">Для прокладки силовых кабелей 0,4 </w:t>
      </w:r>
      <w:proofErr w:type="spellStart"/>
      <w:r>
        <w:t>кВ</w:t>
      </w:r>
      <w:proofErr w:type="spellEnd"/>
      <w:r>
        <w:t xml:space="preserve"> и контрольных кабелей предусмотрены надземные железобетонные кабельные лотки</w:t>
      </w:r>
      <w:commentRangeEnd w:id="13"/>
      <w:r w:rsidR="003D3312">
        <w:rPr>
          <w:rStyle w:val="afff6"/>
          <w:rFonts w:eastAsia="Times New Roman"/>
        </w:rPr>
        <w:commentReference w:id="13"/>
      </w:r>
      <w:r>
        <w:t xml:space="preserve">. Контрольные кабели прокладываются отдельно от силовых. </w:t>
      </w:r>
    </w:p>
    <w:p w14:paraId="6F9DD521" w14:textId="77777777" w:rsidR="00BB30EE" w:rsidRDefault="0065655F">
      <w:pPr>
        <w:spacing w:line="360" w:lineRule="auto"/>
        <w:ind w:firstLine="851"/>
        <w:jc w:val="both"/>
      </w:pPr>
      <w:r>
        <w:lastRenderedPageBreak/>
        <w:t xml:space="preserve">Монтаж силовых кабелей производится </w:t>
      </w:r>
      <w:r>
        <w:t xml:space="preserve">по трассам на основании кабельного журнала (проект 1247-1-401-ЭП лист 29.1-29.6) и плана прокладки силовых кабелей (проект 1247-1-401-ЭП лист 30), где дана марка, сечение, количество проводов и кабелей. </w:t>
      </w:r>
    </w:p>
    <w:p w14:paraId="150634D9" w14:textId="77777777" w:rsidR="00BB30EE" w:rsidRDefault="0065655F">
      <w:pPr>
        <w:spacing w:line="360" w:lineRule="auto"/>
        <w:ind w:firstLine="851"/>
        <w:jc w:val="both"/>
      </w:pPr>
      <w:r>
        <w:t xml:space="preserve">Система заземления цепей 0,4 </w:t>
      </w:r>
      <w:proofErr w:type="spellStart"/>
      <w:r>
        <w:t>кВ</w:t>
      </w:r>
      <w:proofErr w:type="spellEnd"/>
      <w:r>
        <w:t xml:space="preserve"> принята по типу - TN</w:t>
      </w:r>
      <w:r>
        <w:t>-С-S, с разделением цепей N и PE на щите переменного тока. Основным проводником шины PE является общий контур заземления подстанции, к которому присоединяются все токопроводящие конструкции, опорные конструкции оборудования подстанции, корпуса оборудования</w:t>
      </w:r>
      <w:r>
        <w:t xml:space="preserve">, внутренний контур заземления </w:t>
      </w:r>
      <w:proofErr w:type="spellStart"/>
      <w:r>
        <w:t>блочно</w:t>
      </w:r>
      <w:proofErr w:type="spellEnd"/>
      <w:r>
        <w:t xml:space="preserve">-модульного здания и </w:t>
      </w:r>
      <w:proofErr w:type="spellStart"/>
      <w:r>
        <w:t>нейтрали</w:t>
      </w:r>
      <w:proofErr w:type="spellEnd"/>
      <w:r>
        <w:t xml:space="preserve"> силовых трансформаторов. В качестве дополнительных проводников заземления для цепей 0,4 </w:t>
      </w:r>
      <w:proofErr w:type="spellStart"/>
      <w:r>
        <w:t>кВ</w:t>
      </w:r>
      <w:proofErr w:type="spellEnd"/>
      <w:r>
        <w:t xml:space="preserve"> используются PE жилы силовых кабелей (за исключением цепей, проложенных к прожекторным мачтам, где</w:t>
      </w:r>
      <w:r>
        <w:t>, во избежание попадания потенциала молнии в кабельные лотки и в ОПУ, PE жилы в кабелях отсутствуют, а заземление прожекторов выполняется путём присоединения к контуру заземления через заземлитель прожекторной мачты). м присоединения к контуру заземления ч</w:t>
      </w:r>
      <w:r>
        <w:t xml:space="preserve">ерез заземлитель прожекторной мачты). </w:t>
      </w:r>
    </w:p>
    <w:p w14:paraId="2A262500" w14:textId="77777777" w:rsidR="00BB30EE" w:rsidRDefault="0065655F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Производство работ</w:t>
      </w:r>
    </w:p>
    <w:p w14:paraId="1466455F" w14:textId="77777777" w:rsidR="00BB30EE" w:rsidRDefault="0065655F">
      <w:pPr>
        <w:spacing w:line="360" w:lineRule="auto"/>
        <w:ind w:firstLine="851"/>
        <w:jc w:val="both"/>
      </w:pPr>
      <w:r>
        <w:t>Все кабели по площадкам прожекторных мачт (далее ПМ) проложить в гофрированных</w:t>
      </w:r>
    </w:p>
    <w:p w14:paraId="32801538" w14:textId="77777777" w:rsidR="00BB30EE" w:rsidRDefault="0065655F">
      <w:pPr>
        <w:spacing w:line="360" w:lineRule="auto"/>
        <w:jc w:val="both"/>
      </w:pPr>
      <w:r>
        <w:t xml:space="preserve">трубах с креплением их к металлоконструкциям хомутами. </w:t>
      </w:r>
      <w:r>
        <w:t xml:space="preserve">После выхода из кабельных лотков питающие кабели проложить в гофрированных трубах в земле на глубине 0,7 м. На подходах к ПМ, в местах, указанных на чертеже (проект 1247-1-401-ЭП лист 5), кабели проложить в металлических </w:t>
      </w:r>
      <w:proofErr w:type="gramStart"/>
      <w:r>
        <w:t>трубах  в</w:t>
      </w:r>
      <w:proofErr w:type="gramEnd"/>
      <w:r>
        <w:t xml:space="preserve"> земле на глубине 0,7 м. М</w:t>
      </w:r>
      <w:r>
        <w:t xml:space="preserve">еталлические трубы присоединить к контуру заземления подстанции стальной полосой сечением 4х40 мм. Кабели по стойкам ПМ проложить в трубах. Трубы приварить к хомутам лестниц по месту. </w:t>
      </w:r>
    </w:p>
    <w:p w14:paraId="76BAD8A9" w14:textId="77777777" w:rsidR="00BB30EE" w:rsidRDefault="0065655F">
      <w:pPr>
        <w:spacing w:line="360" w:lineRule="auto"/>
        <w:ind w:firstLine="851"/>
        <w:jc w:val="both"/>
      </w:pPr>
      <w:r>
        <w:t>Траншея перед прокладкой кабеля должна быть осмотрена для выявления мес</w:t>
      </w:r>
      <w:r>
        <w:t>т на трассе, содержащих вещества, разрушительно действующие на металлический покров и оболочку кабеля (солончаки, известь, вода, насыпной грунт, содержащий шлак или строительный мусор, участки, расположенные ближе 2 м от выгребных и мусорных ям, и т.п.). П</w:t>
      </w:r>
      <w:r>
        <w:t xml:space="preserve">ри засыпке кабеля нейтральным грунтом траншея должна быть дополнительно расширена с обеих сторон на 0,5-0,6 м и углублена на 0,3-0,4 м. Проложенный в траншее кабель должен быть присыпан первым слоем земли, уложена механическая защита или сигнальная лента, </w:t>
      </w:r>
      <w:r>
        <w:t xml:space="preserve">после чего представителями электромонтажной и строительной организаций совместно с представителем "Заказчика" должен быть произведен осмотр трассы с составлением акта на скрытые работы. Траншея должна быть окончательно засыпана и утрамбована после монтажа </w:t>
      </w:r>
      <w:r>
        <w:t>соединительных муфт и испытания линии повышенным напряжением.</w:t>
      </w:r>
    </w:p>
    <w:p w14:paraId="7916CAFF" w14:textId="77777777" w:rsidR="00BB30EE" w:rsidRDefault="0065655F">
      <w:pPr>
        <w:spacing w:line="360" w:lineRule="auto"/>
        <w:ind w:firstLine="851"/>
        <w:jc w:val="both"/>
      </w:pPr>
      <w:r>
        <w:t>Мерные отрезки с барабанов или бухт разматывают и укладывают на лотки с помощью приспособлений, роликов и желобов. В местах поворотов трасс, на ответвлениях, при вертикальной и горизонтальной пр</w:t>
      </w:r>
      <w:r>
        <w:t xml:space="preserve">окладке лотков плашмя провода и кабели крепят через 1 м. </w:t>
      </w:r>
      <w:r>
        <w:lastRenderedPageBreak/>
        <w:t>На концах лотков, поворотах трассы и ответвлениях, а также в местах подключения проводов к электрооборудованию устанавливают маркировочные бирки. Соединенные в магистраль лотки заземляют не менее чем</w:t>
      </w:r>
      <w:r>
        <w:t xml:space="preserve"> в двух удаленных друг от друга местах с противоположных сторон линии и дополнительно в конце ответвления. При этом проверяют непрерывность цепи "фаза - нуль", контактных соединений и измеряют мегомметром сопротивление изоляции.</w:t>
      </w:r>
    </w:p>
    <w:p w14:paraId="7A767F5C" w14:textId="77777777" w:rsidR="00BB30EE" w:rsidRDefault="0065655F">
      <w:pPr>
        <w:spacing w:line="360" w:lineRule="auto"/>
        <w:ind w:firstLine="851"/>
        <w:jc w:val="both"/>
        <w:rPr>
          <w:i/>
          <w:iCs/>
          <w:u w:val="single"/>
        </w:rPr>
      </w:pPr>
      <w:commentRangeStart w:id="14"/>
      <w:r>
        <w:rPr>
          <w:i/>
          <w:iCs/>
          <w:u w:val="single"/>
        </w:rPr>
        <w:t>Проведение пуско-наладочных</w:t>
      </w:r>
      <w:r>
        <w:rPr>
          <w:i/>
          <w:iCs/>
          <w:u w:val="single"/>
        </w:rPr>
        <w:t xml:space="preserve"> работ</w:t>
      </w:r>
    </w:p>
    <w:p w14:paraId="2F00EDD3" w14:textId="77777777" w:rsidR="00BB30EE" w:rsidRDefault="0065655F">
      <w:pPr>
        <w:spacing w:line="360" w:lineRule="auto"/>
        <w:ind w:firstLine="851"/>
        <w:jc w:val="both"/>
      </w:pPr>
      <w:r>
        <w:t xml:space="preserve">После окончания монтажа силовые кабельные линии испытываются в объеме и </w:t>
      </w:r>
      <w:proofErr w:type="gramStart"/>
      <w:r>
        <w:t>по  нормам</w:t>
      </w:r>
      <w:proofErr w:type="gramEnd"/>
      <w:r>
        <w:t xml:space="preserve">, предусмотренным требованиями ПУЭ (1.8.37). </w:t>
      </w:r>
    </w:p>
    <w:p w14:paraId="51B085CD" w14:textId="77777777" w:rsidR="00BB30EE" w:rsidRDefault="0065655F">
      <w:pPr>
        <w:spacing w:line="360" w:lineRule="auto"/>
        <w:ind w:firstLine="851"/>
        <w:jc w:val="both"/>
      </w:pPr>
      <w:r>
        <w:t xml:space="preserve">У кабелей напряжением до 1000 В: проверяют целость и </w:t>
      </w:r>
      <w:proofErr w:type="spellStart"/>
      <w:r>
        <w:t>фазировку</w:t>
      </w:r>
      <w:proofErr w:type="spellEnd"/>
      <w:r>
        <w:t xml:space="preserve"> жил, измеряют сопротивление изоляции (Норма: не менее 0,5 </w:t>
      </w:r>
      <w:r>
        <w:t>МОм), производят проверку цепи "фаза-ноль":</w:t>
      </w:r>
      <w:commentRangeEnd w:id="14"/>
      <w:r w:rsidR="00EF409C">
        <w:rPr>
          <w:rStyle w:val="afff6"/>
          <w:rFonts w:eastAsia="Times New Roman"/>
        </w:rPr>
        <w:commentReference w:id="14"/>
      </w:r>
    </w:p>
    <w:p w14:paraId="7C09F49E" w14:textId="77777777" w:rsidR="00BB30EE" w:rsidRDefault="00BB30EE">
      <w:pPr>
        <w:jc w:val="both"/>
      </w:pPr>
      <w:bookmarkStart w:id="15" w:name="_GoBack"/>
      <w:bookmarkEnd w:id="15"/>
    </w:p>
    <w:sectPr w:rsidR="00BB30EE">
      <w:headerReference w:type="first" r:id="rId19"/>
      <w:pgSz w:w="11906" w:h="16838"/>
      <w:pgMar w:top="1134" w:right="707" w:bottom="822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Ильсур Шарифьянов" w:date="2025-08-04T11:32:00Z" w:initials="ИШ">
    <w:p w14:paraId="76C5918C" w14:textId="77777777" w:rsidR="003D3312" w:rsidRDefault="003D3312" w:rsidP="003D3312">
      <w:pPr>
        <w:pStyle w:val="afff4"/>
      </w:pPr>
      <w:r>
        <w:rPr>
          <w:rStyle w:val="afff6"/>
        </w:rPr>
        <w:annotationRef/>
      </w:r>
      <w:r>
        <w:t xml:space="preserve">Можно даже </w:t>
      </w:r>
      <w:proofErr w:type="spellStart"/>
      <w:r>
        <w:t>скрин</w:t>
      </w:r>
      <w:proofErr w:type="spellEnd"/>
      <w:r>
        <w:t xml:space="preserve"> </w:t>
      </w:r>
      <w:proofErr w:type="spellStart"/>
      <w:r>
        <w:t>картирнку</w:t>
      </w:r>
      <w:proofErr w:type="spellEnd"/>
      <w:r>
        <w:t xml:space="preserve"> узла из проекта </w:t>
      </w:r>
      <w:proofErr w:type="spellStart"/>
      <w:r>
        <w:t>добавить</w:t>
      </w:r>
      <w:r>
        <w:rPr>
          <w:rStyle w:val="afff6"/>
        </w:rPr>
        <w:annotationRef/>
      </w:r>
      <w:r>
        <w:t>Тоже</w:t>
      </w:r>
      <w:proofErr w:type="spellEnd"/>
      <w:r>
        <w:t xml:space="preserve"> можно узел этот добавить. Еще этот раздел вроде у Александры в работе был. Она работу уже отправила. Можно ссылку на ее раздел сделать</w:t>
      </w:r>
    </w:p>
    <w:p w14:paraId="146DAB49" w14:textId="77777777" w:rsidR="003D3312" w:rsidRDefault="003D3312">
      <w:pPr>
        <w:pStyle w:val="afff4"/>
      </w:pPr>
    </w:p>
  </w:comment>
  <w:comment w:id="10" w:author="Ильсур Шарифьянов" w:date="2025-08-04T11:26:00Z" w:initials="ИШ">
    <w:p w14:paraId="4E50DA13" w14:textId="77777777" w:rsidR="003D3312" w:rsidRDefault="003D3312">
      <w:pPr>
        <w:pStyle w:val="afff4"/>
      </w:pPr>
      <w:r>
        <w:rPr>
          <w:rStyle w:val="afff6"/>
        </w:rPr>
        <w:annotationRef/>
      </w:r>
      <w:r>
        <w:t xml:space="preserve">Тут нужно сделать ссылку на чертеж Рустама по схемам </w:t>
      </w:r>
      <w:proofErr w:type="spellStart"/>
      <w:r>
        <w:t>строповки</w:t>
      </w:r>
      <w:proofErr w:type="spellEnd"/>
      <w:r>
        <w:t>. Тут лучше не дублировать. Ну и могут быть противоречия по стропам и т.д.</w:t>
      </w:r>
    </w:p>
  </w:comment>
  <w:comment w:id="11" w:author="Ильсур Шарифьянов" w:date="2025-08-04T11:27:00Z" w:initials="ИШ">
    <w:p w14:paraId="0ECADA7B" w14:textId="77777777" w:rsidR="003D3312" w:rsidRDefault="003D3312">
      <w:pPr>
        <w:pStyle w:val="afff4"/>
      </w:pPr>
      <w:r>
        <w:rPr>
          <w:rStyle w:val="afff6"/>
        </w:rPr>
        <w:annotationRef/>
      </w:r>
      <w:r>
        <w:t>Просьба тут и в других местах писать «см. рисунок ниже» или см. «рисунок выше»</w:t>
      </w:r>
    </w:p>
  </w:comment>
  <w:comment w:id="12" w:author="Ильсур Шарифьянов" w:date="2025-08-04T11:31:00Z" w:initials="ИШ">
    <w:p w14:paraId="172C506A" w14:textId="77777777" w:rsidR="003D3312" w:rsidRDefault="003D3312">
      <w:pPr>
        <w:pStyle w:val="afff4"/>
      </w:pPr>
      <w:r>
        <w:rPr>
          <w:rStyle w:val="afff6"/>
        </w:rPr>
        <w:annotationRef/>
      </w:r>
      <w:r>
        <w:t xml:space="preserve">Вот это должно быть в разделе «Контроль качества при прокладке силовых кабелей 10 кВт» ну и дополнительно как в примерах информация в таблице по допускам и т.д. </w:t>
      </w:r>
    </w:p>
  </w:comment>
  <w:comment w:id="13" w:author="Ильсур Шарифьянов" w:date="2025-08-04T11:33:00Z" w:initials="ИШ">
    <w:p w14:paraId="1A15C109" w14:textId="77777777" w:rsidR="003D3312" w:rsidRDefault="003D3312">
      <w:pPr>
        <w:pStyle w:val="afff4"/>
      </w:pPr>
      <w:r>
        <w:rPr>
          <w:rStyle w:val="afff6"/>
        </w:rPr>
        <w:annotationRef/>
      </w:r>
      <w:r>
        <w:t>Тоже можно узел этот добавить. Еще этот раздел вроде у Александры в работе был. Она работу уже отправила. Можно ссылку на ее раздел сделать</w:t>
      </w:r>
    </w:p>
  </w:comment>
  <w:comment w:id="14" w:author="Ильсур Шарифьянов" w:date="2025-08-04T11:40:00Z" w:initials="ИШ">
    <w:p w14:paraId="4F9B3788" w14:textId="77777777" w:rsidR="00EF409C" w:rsidRDefault="00EF409C">
      <w:pPr>
        <w:pStyle w:val="afff4"/>
      </w:pPr>
      <w:r>
        <w:rPr>
          <w:rStyle w:val="afff6"/>
        </w:rPr>
        <w:annotationRef/>
      </w:r>
      <w:r>
        <w:t>Перенести в раздел «Контроль качества при прокладке кабелей 0,4 кВт»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6DAB49" w15:done="0"/>
  <w15:commentEx w15:paraId="4E50DA13" w15:done="0"/>
  <w15:commentEx w15:paraId="0ECADA7B" w15:done="0"/>
  <w15:commentEx w15:paraId="172C506A" w15:done="0"/>
  <w15:commentEx w15:paraId="1A15C109" w15:done="0"/>
  <w15:commentEx w15:paraId="4F9B378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22998" w14:textId="77777777" w:rsidR="0065655F" w:rsidRDefault="0065655F">
      <w:r>
        <w:separator/>
      </w:r>
    </w:p>
  </w:endnote>
  <w:endnote w:type="continuationSeparator" w:id="0">
    <w:p w14:paraId="0B4A26D0" w14:textId="77777777" w:rsidR="0065655F" w:rsidRDefault="0065655F">
      <w:r>
        <w:continuationSeparator/>
      </w:r>
    </w:p>
  </w:endnote>
  <w:endnote w:type="continuationNotice" w:id="1">
    <w:p w14:paraId="712D7803" w14:textId="77777777" w:rsidR="0065655F" w:rsidRDefault="006565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E6028" w14:textId="77777777" w:rsidR="0065655F" w:rsidRDefault="0065655F">
      <w:r>
        <w:separator/>
      </w:r>
    </w:p>
  </w:footnote>
  <w:footnote w:type="continuationSeparator" w:id="0">
    <w:p w14:paraId="5B45457B" w14:textId="77777777" w:rsidR="0065655F" w:rsidRDefault="0065655F">
      <w:r>
        <w:continuationSeparator/>
      </w:r>
    </w:p>
  </w:footnote>
  <w:footnote w:type="continuationNotice" w:id="1">
    <w:p w14:paraId="626B3C62" w14:textId="77777777" w:rsidR="0065655F" w:rsidRDefault="0065655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C31D7" w14:textId="77777777" w:rsidR="00BB30EE" w:rsidRDefault="00BB30EE">
    <w:pPr>
      <w:pStyle w:val="ae"/>
    </w:pPr>
  </w:p>
  <w:p w14:paraId="6120B5BB" w14:textId="77777777" w:rsidR="00BB30EE" w:rsidRDefault="00BB30E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804"/>
    <w:multiLevelType w:val="hybridMultilevel"/>
    <w:tmpl w:val="C074C34C"/>
    <w:lvl w:ilvl="0" w:tplc="C546C2DA">
      <w:start w:val="1"/>
      <w:numFmt w:val="decimal"/>
      <w:pStyle w:val="24"/>
      <w:lvlText w:val="2.4.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1" w:tplc="CC488BB6">
      <w:start w:val="1"/>
      <w:numFmt w:val="lowerLetter"/>
      <w:lvlText w:val="%2."/>
      <w:lvlJc w:val="left"/>
      <w:pPr>
        <w:ind w:left="1440" w:hanging="360"/>
      </w:pPr>
    </w:lvl>
    <w:lvl w:ilvl="2" w:tplc="65920ED0">
      <w:start w:val="1"/>
      <w:numFmt w:val="lowerRoman"/>
      <w:lvlText w:val="%3."/>
      <w:lvlJc w:val="right"/>
      <w:pPr>
        <w:ind w:left="2160" w:hanging="180"/>
      </w:pPr>
    </w:lvl>
    <w:lvl w:ilvl="3" w:tplc="982C54F0">
      <w:start w:val="1"/>
      <w:numFmt w:val="decimal"/>
      <w:lvlText w:val="%4."/>
      <w:lvlJc w:val="left"/>
      <w:pPr>
        <w:ind w:left="2880" w:hanging="360"/>
      </w:pPr>
    </w:lvl>
    <w:lvl w:ilvl="4" w:tplc="057CC25A">
      <w:start w:val="1"/>
      <w:numFmt w:val="lowerLetter"/>
      <w:lvlText w:val="%5."/>
      <w:lvlJc w:val="left"/>
      <w:pPr>
        <w:ind w:left="3600" w:hanging="360"/>
      </w:pPr>
    </w:lvl>
    <w:lvl w:ilvl="5" w:tplc="A5C4C1B6">
      <w:start w:val="1"/>
      <w:numFmt w:val="lowerRoman"/>
      <w:lvlText w:val="%6."/>
      <w:lvlJc w:val="right"/>
      <w:pPr>
        <w:ind w:left="4320" w:hanging="180"/>
      </w:pPr>
    </w:lvl>
    <w:lvl w:ilvl="6" w:tplc="1A1623B2">
      <w:start w:val="1"/>
      <w:numFmt w:val="decimal"/>
      <w:lvlText w:val="%7."/>
      <w:lvlJc w:val="left"/>
      <w:pPr>
        <w:ind w:left="5040" w:hanging="360"/>
      </w:pPr>
    </w:lvl>
    <w:lvl w:ilvl="7" w:tplc="D33E70EA">
      <w:start w:val="1"/>
      <w:numFmt w:val="lowerLetter"/>
      <w:lvlText w:val="%8."/>
      <w:lvlJc w:val="left"/>
      <w:pPr>
        <w:ind w:left="5760" w:hanging="360"/>
      </w:pPr>
    </w:lvl>
    <w:lvl w:ilvl="8" w:tplc="48EE5B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56A"/>
    <w:multiLevelType w:val="hybridMultilevel"/>
    <w:tmpl w:val="CEC02FEE"/>
    <w:lvl w:ilvl="0" w:tplc="45C27C58">
      <w:start w:val="1"/>
      <w:numFmt w:val="bullet"/>
      <w:pStyle w:val="a"/>
      <w:lvlText w:val="-"/>
      <w:lvlJc w:val="left"/>
      <w:pPr>
        <w:ind w:left="927" w:hanging="360"/>
      </w:pPr>
      <w:rPr>
        <w:rFonts w:hint="default"/>
      </w:rPr>
    </w:lvl>
    <w:lvl w:ilvl="1" w:tplc="B5E23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8A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83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63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A1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CB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AF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7228"/>
    <w:multiLevelType w:val="hybridMultilevel"/>
    <w:tmpl w:val="8792842A"/>
    <w:lvl w:ilvl="0" w:tplc="D15664BE">
      <w:start w:val="1"/>
      <w:numFmt w:val="decimal"/>
      <w:pStyle w:val="3"/>
      <w:lvlText w:val="2.3.%1."/>
      <w:lvlJc w:val="left"/>
      <w:pPr>
        <w:ind w:left="720" w:hanging="360"/>
      </w:pPr>
      <w:rPr>
        <w:rFonts w:hint="default"/>
      </w:rPr>
    </w:lvl>
    <w:lvl w:ilvl="1" w:tplc="3A7876D2">
      <w:start w:val="1"/>
      <w:numFmt w:val="lowerLetter"/>
      <w:lvlText w:val="%2."/>
      <w:lvlJc w:val="left"/>
      <w:pPr>
        <w:ind w:left="1440" w:hanging="360"/>
      </w:pPr>
    </w:lvl>
    <w:lvl w:ilvl="2" w:tplc="BD40B794">
      <w:start w:val="1"/>
      <w:numFmt w:val="lowerRoman"/>
      <w:lvlText w:val="%3."/>
      <w:lvlJc w:val="right"/>
      <w:pPr>
        <w:ind w:left="2160" w:hanging="180"/>
      </w:pPr>
    </w:lvl>
    <w:lvl w:ilvl="3" w:tplc="5D20EC4C">
      <w:start w:val="1"/>
      <w:numFmt w:val="decimal"/>
      <w:lvlText w:val="%4."/>
      <w:lvlJc w:val="left"/>
      <w:pPr>
        <w:ind w:left="2880" w:hanging="360"/>
      </w:pPr>
    </w:lvl>
    <w:lvl w:ilvl="4" w:tplc="D600373A">
      <w:start w:val="1"/>
      <w:numFmt w:val="lowerLetter"/>
      <w:lvlText w:val="%5."/>
      <w:lvlJc w:val="left"/>
      <w:pPr>
        <w:ind w:left="3600" w:hanging="360"/>
      </w:pPr>
    </w:lvl>
    <w:lvl w:ilvl="5" w:tplc="27E27C0C">
      <w:start w:val="1"/>
      <w:numFmt w:val="lowerRoman"/>
      <w:lvlText w:val="%6."/>
      <w:lvlJc w:val="right"/>
      <w:pPr>
        <w:ind w:left="4320" w:hanging="180"/>
      </w:pPr>
    </w:lvl>
    <w:lvl w:ilvl="6" w:tplc="69962CC6">
      <w:start w:val="1"/>
      <w:numFmt w:val="decimal"/>
      <w:lvlText w:val="%7."/>
      <w:lvlJc w:val="left"/>
      <w:pPr>
        <w:ind w:left="5040" w:hanging="360"/>
      </w:pPr>
    </w:lvl>
    <w:lvl w:ilvl="7" w:tplc="FC1ED500">
      <w:start w:val="1"/>
      <w:numFmt w:val="lowerLetter"/>
      <w:lvlText w:val="%8."/>
      <w:lvlJc w:val="left"/>
      <w:pPr>
        <w:ind w:left="5760" w:hanging="360"/>
      </w:pPr>
    </w:lvl>
    <w:lvl w:ilvl="8" w:tplc="E1EE27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C3880"/>
    <w:multiLevelType w:val="hybridMultilevel"/>
    <w:tmpl w:val="994C95DE"/>
    <w:lvl w:ilvl="0" w:tplc="0FAA3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2E5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7041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6E14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851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421B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0E6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861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E62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247AC"/>
    <w:multiLevelType w:val="hybridMultilevel"/>
    <w:tmpl w:val="AD565836"/>
    <w:lvl w:ilvl="0" w:tplc="74929F52">
      <w:start w:val="1"/>
      <w:numFmt w:val="decimal"/>
      <w:pStyle w:val="a0"/>
      <w:lvlText w:val="%1."/>
      <w:lvlJc w:val="left"/>
      <w:pPr>
        <w:ind w:left="928" w:hanging="360"/>
      </w:pPr>
      <w:rPr>
        <w:rFonts w:ascii="Times New Roman" w:hAnsi="Times New Roman" w:hint="default"/>
        <w:sz w:val="24"/>
      </w:rPr>
    </w:lvl>
    <w:lvl w:ilvl="1" w:tplc="9E34A9CA">
      <w:start w:val="1"/>
      <w:numFmt w:val="lowerLetter"/>
      <w:lvlText w:val="%2."/>
      <w:lvlJc w:val="left"/>
      <w:pPr>
        <w:ind w:left="1440" w:hanging="360"/>
      </w:pPr>
    </w:lvl>
    <w:lvl w:ilvl="2" w:tplc="312E3768">
      <w:start w:val="1"/>
      <w:numFmt w:val="lowerRoman"/>
      <w:lvlText w:val="%3."/>
      <w:lvlJc w:val="right"/>
      <w:pPr>
        <w:ind w:left="2160" w:hanging="180"/>
      </w:pPr>
    </w:lvl>
    <w:lvl w:ilvl="3" w:tplc="1E783A64">
      <w:start w:val="1"/>
      <w:numFmt w:val="decimal"/>
      <w:lvlText w:val="%4."/>
      <w:lvlJc w:val="left"/>
      <w:pPr>
        <w:ind w:left="2880" w:hanging="360"/>
      </w:pPr>
    </w:lvl>
    <w:lvl w:ilvl="4" w:tplc="70746CDC">
      <w:start w:val="1"/>
      <w:numFmt w:val="lowerLetter"/>
      <w:lvlText w:val="%5."/>
      <w:lvlJc w:val="left"/>
      <w:pPr>
        <w:ind w:left="3600" w:hanging="360"/>
      </w:pPr>
    </w:lvl>
    <w:lvl w:ilvl="5" w:tplc="8B0CC4F4">
      <w:start w:val="1"/>
      <w:numFmt w:val="lowerRoman"/>
      <w:lvlText w:val="%6."/>
      <w:lvlJc w:val="right"/>
      <w:pPr>
        <w:ind w:left="4320" w:hanging="180"/>
      </w:pPr>
    </w:lvl>
    <w:lvl w:ilvl="6" w:tplc="7C2E8CA6">
      <w:start w:val="1"/>
      <w:numFmt w:val="decimal"/>
      <w:lvlText w:val="%7."/>
      <w:lvlJc w:val="left"/>
      <w:pPr>
        <w:ind w:left="5040" w:hanging="360"/>
      </w:pPr>
    </w:lvl>
    <w:lvl w:ilvl="7" w:tplc="4B22B52E">
      <w:start w:val="1"/>
      <w:numFmt w:val="lowerLetter"/>
      <w:lvlText w:val="%8."/>
      <w:lvlJc w:val="left"/>
      <w:pPr>
        <w:ind w:left="5760" w:hanging="360"/>
      </w:pPr>
    </w:lvl>
    <w:lvl w:ilvl="8" w:tplc="4C3AA1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320A9"/>
    <w:multiLevelType w:val="multilevel"/>
    <w:tmpl w:val="5036A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D521F"/>
    <w:multiLevelType w:val="hybridMultilevel"/>
    <w:tmpl w:val="6922D21E"/>
    <w:lvl w:ilvl="0" w:tplc="4D04F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6B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5E24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8E7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26B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E428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6B4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005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5C37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41193"/>
    <w:multiLevelType w:val="multilevel"/>
    <w:tmpl w:val="801E98B4"/>
    <w:lvl w:ilvl="0">
      <w:start w:val="1"/>
      <w:numFmt w:val="decimal"/>
      <w:pStyle w:val="a1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56746B"/>
    <w:multiLevelType w:val="hybridMultilevel"/>
    <w:tmpl w:val="09E6373E"/>
    <w:lvl w:ilvl="0" w:tplc="C616DD6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D3CC1B8">
      <w:start w:val="1"/>
      <w:numFmt w:val="lowerLetter"/>
      <w:lvlText w:val="%2."/>
      <w:lvlJc w:val="left"/>
      <w:pPr>
        <w:ind w:left="1440" w:hanging="360"/>
      </w:pPr>
    </w:lvl>
    <w:lvl w:ilvl="2" w:tplc="28DAC1C6">
      <w:start w:val="1"/>
      <w:numFmt w:val="lowerRoman"/>
      <w:lvlText w:val="%3."/>
      <w:lvlJc w:val="right"/>
      <w:pPr>
        <w:ind w:left="2160" w:hanging="180"/>
      </w:pPr>
    </w:lvl>
    <w:lvl w:ilvl="3" w:tplc="64929F6E">
      <w:start w:val="1"/>
      <w:numFmt w:val="decimal"/>
      <w:lvlText w:val="%4."/>
      <w:lvlJc w:val="left"/>
      <w:pPr>
        <w:ind w:left="2880" w:hanging="360"/>
      </w:pPr>
    </w:lvl>
    <w:lvl w:ilvl="4" w:tplc="EBFE335C">
      <w:start w:val="1"/>
      <w:numFmt w:val="lowerLetter"/>
      <w:lvlText w:val="%5."/>
      <w:lvlJc w:val="left"/>
      <w:pPr>
        <w:ind w:left="3600" w:hanging="360"/>
      </w:pPr>
    </w:lvl>
    <w:lvl w:ilvl="5" w:tplc="972E2F50">
      <w:start w:val="1"/>
      <w:numFmt w:val="lowerRoman"/>
      <w:lvlText w:val="%6."/>
      <w:lvlJc w:val="right"/>
      <w:pPr>
        <w:ind w:left="4320" w:hanging="180"/>
      </w:pPr>
    </w:lvl>
    <w:lvl w:ilvl="6" w:tplc="7F7E7DD2">
      <w:start w:val="1"/>
      <w:numFmt w:val="decimal"/>
      <w:lvlText w:val="%7."/>
      <w:lvlJc w:val="left"/>
      <w:pPr>
        <w:ind w:left="5040" w:hanging="360"/>
      </w:pPr>
    </w:lvl>
    <w:lvl w:ilvl="7" w:tplc="512C7EE8">
      <w:start w:val="1"/>
      <w:numFmt w:val="lowerLetter"/>
      <w:lvlText w:val="%8."/>
      <w:lvlJc w:val="left"/>
      <w:pPr>
        <w:ind w:left="5760" w:hanging="360"/>
      </w:pPr>
    </w:lvl>
    <w:lvl w:ilvl="8" w:tplc="29EED8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E5283"/>
    <w:multiLevelType w:val="multilevel"/>
    <w:tmpl w:val="DB283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104815"/>
    <w:multiLevelType w:val="multilevel"/>
    <w:tmpl w:val="DA048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307079"/>
    <w:multiLevelType w:val="hybridMultilevel"/>
    <w:tmpl w:val="27541D78"/>
    <w:lvl w:ilvl="0" w:tplc="D2A0D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C44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D2068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C20E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D6A1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ECAD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6245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96D2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D813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556F9"/>
    <w:multiLevelType w:val="hybridMultilevel"/>
    <w:tmpl w:val="AF04D44A"/>
    <w:lvl w:ilvl="0" w:tplc="AF9A5574">
      <w:start w:val="1"/>
      <w:numFmt w:val="decimal"/>
      <w:pStyle w:val="25"/>
      <w:lvlText w:val="2.5.%1."/>
      <w:lvlJc w:val="left"/>
      <w:pPr>
        <w:ind w:left="1080" w:hanging="360"/>
      </w:pPr>
      <w:rPr>
        <w:b/>
        <w:bCs/>
      </w:rPr>
    </w:lvl>
    <w:lvl w:ilvl="1" w:tplc="A92EE8E0">
      <w:start w:val="1"/>
      <w:numFmt w:val="lowerLetter"/>
      <w:lvlText w:val="%2."/>
      <w:lvlJc w:val="left"/>
      <w:pPr>
        <w:ind w:left="1800" w:hanging="360"/>
      </w:pPr>
    </w:lvl>
    <w:lvl w:ilvl="2" w:tplc="85C69DCA">
      <w:start w:val="1"/>
      <w:numFmt w:val="lowerRoman"/>
      <w:lvlText w:val="%3."/>
      <w:lvlJc w:val="right"/>
      <w:pPr>
        <w:ind w:left="2520" w:hanging="180"/>
      </w:pPr>
    </w:lvl>
    <w:lvl w:ilvl="3" w:tplc="CCA0C05E">
      <w:start w:val="1"/>
      <w:numFmt w:val="decimal"/>
      <w:lvlText w:val="%4."/>
      <w:lvlJc w:val="left"/>
      <w:pPr>
        <w:ind w:left="3240" w:hanging="360"/>
      </w:pPr>
    </w:lvl>
    <w:lvl w:ilvl="4" w:tplc="5B9AB3AC">
      <w:start w:val="1"/>
      <w:numFmt w:val="lowerLetter"/>
      <w:lvlText w:val="%5."/>
      <w:lvlJc w:val="left"/>
      <w:pPr>
        <w:ind w:left="3960" w:hanging="360"/>
      </w:pPr>
    </w:lvl>
    <w:lvl w:ilvl="5" w:tplc="649C1B74">
      <w:start w:val="1"/>
      <w:numFmt w:val="lowerRoman"/>
      <w:lvlText w:val="%6."/>
      <w:lvlJc w:val="right"/>
      <w:pPr>
        <w:ind w:left="4680" w:hanging="180"/>
      </w:pPr>
    </w:lvl>
    <w:lvl w:ilvl="6" w:tplc="A14EBA1C">
      <w:start w:val="1"/>
      <w:numFmt w:val="decimal"/>
      <w:lvlText w:val="%7."/>
      <w:lvlJc w:val="left"/>
      <w:pPr>
        <w:ind w:left="5400" w:hanging="360"/>
      </w:pPr>
    </w:lvl>
    <w:lvl w:ilvl="7" w:tplc="55A28D2E">
      <w:start w:val="1"/>
      <w:numFmt w:val="lowerLetter"/>
      <w:lvlText w:val="%8."/>
      <w:lvlJc w:val="left"/>
      <w:pPr>
        <w:ind w:left="6120" w:hanging="360"/>
      </w:pPr>
    </w:lvl>
    <w:lvl w:ilvl="8" w:tplc="849E1A7E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95F12"/>
    <w:multiLevelType w:val="multilevel"/>
    <w:tmpl w:val="D5DCD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DE135C"/>
    <w:multiLevelType w:val="multilevel"/>
    <w:tmpl w:val="2B7E07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6F41FA"/>
    <w:multiLevelType w:val="hybridMultilevel"/>
    <w:tmpl w:val="C69C0136"/>
    <w:lvl w:ilvl="0" w:tplc="B67C4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20680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1CC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5222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C61F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2BCB6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EC81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4C4D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8AAB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D7CA0"/>
    <w:multiLevelType w:val="multilevel"/>
    <w:tmpl w:val="02469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C3411"/>
    <w:multiLevelType w:val="hybridMultilevel"/>
    <w:tmpl w:val="77C65E38"/>
    <w:lvl w:ilvl="0" w:tplc="10D2BF94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3886E412">
      <w:start w:val="1"/>
      <w:numFmt w:val="lowerLetter"/>
      <w:lvlText w:val="%2."/>
      <w:lvlJc w:val="left"/>
      <w:pPr>
        <w:ind w:left="1440" w:hanging="360"/>
      </w:pPr>
    </w:lvl>
    <w:lvl w:ilvl="2" w:tplc="2EE2226E">
      <w:start w:val="1"/>
      <w:numFmt w:val="lowerRoman"/>
      <w:lvlText w:val="%3."/>
      <w:lvlJc w:val="right"/>
      <w:pPr>
        <w:ind w:left="2160" w:hanging="180"/>
      </w:pPr>
    </w:lvl>
    <w:lvl w:ilvl="3" w:tplc="210E70AA">
      <w:start w:val="1"/>
      <w:numFmt w:val="decimal"/>
      <w:lvlText w:val="%4."/>
      <w:lvlJc w:val="left"/>
      <w:pPr>
        <w:ind w:left="2880" w:hanging="360"/>
      </w:pPr>
    </w:lvl>
    <w:lvl w:ilvl="4" w:tplc="93165F1A">
      <w:start w:val="1"/>
      <w:numFmt w:val="lowerLetter"/>
      <w:lvlText w:val="%5."/>
      <w:lvlJc w:val="left"/>
      <w:pPr>
        <w:ind w:left="3600" w:hanging="360"/>
      </w:pPr>
    </w:lvl>
    <w:lvl w:ilvl="5" w:tplc="E9DE8058">
      <w:start w:val="1"/>
      <w:numFmt w:val="lowerRoman"/>
      <w:lvlText w:val="%6."/>
      <w:lvlJc w:val="right"/>
      <w:pPr>
        <w:ind w:left="4320" w:hanging="180"/>
      </w:pPr>
    </w:lvl>
    <w:lvl w:ilvl="6" w:tplc="4582E974">
      <w:start w:val="1"/>
      <w:numFmt w:val="decimal"/>
      <w:lvlText w:val="%7."/>
      <w:lvlJc w:val="left"/>
      <w:pPr>
        <w:ind w:left="5040" w:hanging="360"/>
      </w:pPr>
    </w:lvl>
    <w:lvl w:ilvl="7" w:tplc="C17C4662">
      <w:start w:val="1"/>
      <w:numFmt w:val="lowerLetter"/>
      <w:lvlText w:val="%8."/>
      <w:lvlJc w:val="left"/>
      <w:pPr>
        <w:ind w:left="5760" w:hanging="360"/>
      </w:pPr>
    </w:lvl>
    <w:lvl w:ilvl="8" w:tplc="A5D42A4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76013"/>
    <w:multiLevelType w:val="multilevel"/>
    <w:tmpl w:val="86F26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2D3E63"/>
    <w:multiLevelType w:val="multilevel"/>
    <w:tmpl w:val="A2B21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A4F33"/>
    <w:multiLevelType w:val="multilevel"/>
    <w:tmpl w:val="240EA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0B3240"/>
    <w:multiLevelType w:val="hybridMultilevel"/>
    <w:tmpl w:val="FC2EFE5A"/>
    <w:lvl w:ilvl="0" w:tplc="7812CB3E">
      <w:start w:val="1"/>
      <w:numFmt w:val="decimal"/>
      <w:pStyle w:val="2"/>
      <w:lvlText w:val="2.%1."/>
      <w:lvlJc w:val="left"/>
      <w:pPr>
        <w:ind w:left="720" w:hanging="360"/>
      </w:pPr>
      <w:rPr>
        <w:rFonts w:hint="default"/>
      </w:rPr>
    </w:lvl>
    <w:lvl w:ilvl="1" w:tplc="9F26F29A">
      <w:start w:val="1"/>
      <w:numFmt w:val="lowerLetter"/>
      <w:lvlText w:val="%2."/>
      <w:lvlJc w:val="left"/>
      <w:pPr>
        <w:ind w:left="1440" w:hanging="360"/>
      </w:pPr>
    </w:lvl>
    <w:lvl w:ilvl="2" w:tplc="C448B38A">
      <w:start w:val="1"/>
      <w:numFmt w:val="lowerRoman"/>
      <w:lvlText w:val="%3."/>
      <w:lvlJc w:val="right"/>
      <w:pPr>
        <w:ind w:left="2160" w:hanging="180"/>
      </w:pPr>
    </w:lvl>
    <w:lvl w:ilvl="3" w:tplc="28885E46">
      <w:start w:val="1"/>
      <w:numFmt w:val="decimal"/>
      <w:lvlText w:val="%4."/>
      <w:lvlJc w:val="left"/>
      <w:pPr>
        <w:ind w:left="2880" w:hanging="360"/>
      </w:pPr>
    </w:lvl>
    <w:lvl w:ilvl="4" w:tplc="3308FF96">
      <w:start w:val="1"/>
      <w:numFmt w:val="lowerLetter"/>
      <w:lvlText w:val="%5."/>
      <w:lvlJc w:val="left"/>
      <w:pPr>
        <w:ind w:left="3600" w:hanging="360"/>
      </w:pPr>
    </w:lvl>
    <w:lvl w:ilvl="5" w:tplc="AAAAC010">
      <w:start w:val="1"/>
      <w:numFmt w:val="lowerRoman"/>
      <w:lvlText w:val="%6."/>
      <w:lvlJc w:val="right"/>
      <w:pPr>
        <w:ind w:left="4320" w:hanging="180"/>
      </w:pPr>
    </w:lvl>
    <w:lvl w:ilvl="6" w:tplc="BCACCCC4">
      <w:start w:val="1"/>
      <w:numFmt w:val="decimal"/>
      <w:lvlText w:val="%7."/>
      <w:lvlJc w:val="left"/>
      <w:pPr>
        <w:ind w:left="5040" w:hanging="360"/>
      </w:pPr>
    </w:lvl>
    <w:lvl w:ilvl="7" w:tplc="15FCBFB8">
      <w:start w:val="1"/>
      <w:numFmt w:val="lowerLetter"/>
      <w:lvlText w:val="%8."/>
      <w:lvlJc w:val="left"/>
      <w:pPr>
        <w:ind w:left="5760" w:hanging="360"/>
      </w:pPr>
    </w:lvl>
    <w:lvl w:ilvl="8" w:tplc="65A837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48C2"/>
    <w:multiLevelType w:val="hybridMultilevel"/>
    <w:tmpl w:val="E58830E8"/>
    <w:lvl w:ilvl="0" w:tplc="9F447C2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A20917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ED6B97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AE665D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A2613C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36A916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6E64DC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6B8B12E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748BA5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6FB7679"/>
    <w:multiLevelType w:val="hybridMultilevel"/>
    <w:tmpl w:val="9A4CF850"/>
    <w:lvl w:ilvl="0" w:tplc="D4CC3BE4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1" w:tplc="126ACA0C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 w:tplc="E18AFF30">
      <w:start w:val="1"/>
      <w:numFmt w:val="decimal"/>
      <w:lvlText w:val=""/>
      <w:lvlJc w:val="left"/>
    </w:lvl>
    <w:lvl w:ilvl="3" w:tplc="65C6CBE0">
      <w:start w:val="1"/>
      <w:numFmt w:val="decimal"/>
      <w:lvlText w:val=""/>
      <w:lvlJc w:val="left"/>
    </w:lvl>
    <w:lvl w:ilvl="4" w:tplc="05E8EA64">
      <w:start w:val="1"/>
      <w:numFmt w:val="decimal"/>
      <w:lvlText w:val=""/>
      <w:lvlJc w:val="left"/>
    </w:lvl>
    <w:lvl w:ilvl="5" w:tplc="C0DC729C">
      <w:start w:val="1"/>
      <w:numFmt w:val="decimal"/>
      <w:lvlText w:val=""/>
      <w:lvlJc w:val="left"/>
    </w:lvl>
    <w:lvl w:ilvl="6" w:tplc="66C612B0">
      <w:start w:val="1"/>
      <w:numFmt w:val="decimal"/>
      <w:lvlText w:val=""/>
      <w:lvlJc w:val="left"/>
    </w:lvl>
    <w:lvl w:ilvl="7" w:tplc="624468F6">
      <w:start w:val="1"/>
      <w:numFmt w:val="decimal"/>
      <w:lvlText w:val=""/>
      <w:lvlJc w:val="left"/>
    </w:lvl>
    <w:lvl w:ilvl="8" w:tplc="458695E4">
      <w:start w:val="1"/>
      <w:numFmt w:val="decimal"/>
      <w:lvlText w:val=""/>
      <w:lvlJc w:val="left"/>
    </w:lvl>
  </w:abstractNum>
  <w:abstractNum w:abstractNumId="24" w15:restartNumberingAfterBreak="0">
    <w:nsid w:val="690403FE"/>
    <w:multiLevelType w:val="multilevel"/>
    <w:tmpl w:val="8612E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0E6393"/>
    <w:multiLevelType w:val="multilevel"/>
    <w:tmpl w:val="05FE4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BB271A"/>
    <w:multiLevelType w:val="hybridMultilevel"/>
    <w:tmpl w:val="B57C074A"/>
    <w:lvl w:ilvl="0" w:tplc="E5BE2FEC">
      <w:start w:val="1"/>
      <w:numFmt w:val="decimal"/>
      <w:lvlText w:val="%1."/>
      <w:lvlJc w:val="left"/>
      <w:pPr>
        <w:ind w:left="720" w:hanging="360"/>
      </w:pPr>
    </w:lvl>
    <w:lvl w:ilvl="1" w:tplc="C0EA6D92">
      <w:start w:val="1"/>
      <w:numFmt w:val="lowerLetter"/>
      <w:lvlText w:val="%2."/>
      <w:lvlJc w:val="left"/>
      <w:pPr>
        <w:ind w:left="1440" w:hanging="360"/>
      </w:pPr>
    </w:lvl>
    <w:lvl w:ilvl="2" w:tplc="D18C9576">
      <w:start w:val="1"/>
      <w:numFmt w:val="lowerRoman"/>
      <w:lvlText w:val="%3."/>
      <w:lvlJc w:val="right"/>
      <w:pPr>
        <w:ind w:left="2160" w:hanging="180"/>
      </w:pPr>
    </w:lvl>
    <w:lvl w:ilvl="3" w:tplc="44C4A942">
      <w:start w:val="1"/>
      <w:numFmt w:val="decimal"/>
      <w:lvlText w:val="%4."/>
      <w:lvlJc w:val="left"/>
      <w:pPr>
        <w:ind w:left="2880" w:hanging="360"/>
      </w:pPr>
    </w:lvl>
    <w:lvl w:ilvl="4" w:tplc="C46CE64E">
      <w:start w:val="1"/>
      <w:numFmt w:val="lowerLetter"/>
      <w:lvlText w:val="%5."/>
      <w:lvlJc w:val="left"/>
      <w:pPr>
        <w:ind w:left="3600" w:hanging="360"/>
      </w:pPr>
    </w:lvl>
    <w:lvl w:ilvl="5" w:tplc="F69C6BF6">
      <w:start w:val="1"/>
      <w:numFmt w:val="lowerRoman"/>
      <w:lvlText w:val="%6."/>
      <w:lvlJc w:val="right"/>
      <w:pPr>
        <w:ind w:left="4320" w:hanging="180"/>
      </w:pPr>
    </w:lvl>
    <w:lvl w:ilvl="6" w:tplc="375C0FEA">
      <w:start w:val="1"/>
      <w:numFmt w:val="decimal"/>
      <w:lvlText w:val="%7."/>
      <w:lvlJc w:val="left"/>
      <w:pPr>
        <w:ind w:left="5040" w:hanging="360"/>
      </w:pPr>
    </w:lvl>
    <w:lvl w:ilvl="7" w:tplc="F7DA1506">
      <w:start w:val="1"/>
      <w:numFmt w:val="lowerLetter"/>
      <w:lvlText w:val="%8."/>
      <w:lvlJc w:val="left"/>
      <w:pPr>
        <w:ind w:left="5760" w:hanging="360"/>
      </w:pPr>
    </w:lvl>
    <w:lvl w:ilvl="8" w:tplc="EBC471D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81725"/>
    <w:multiLevelType w:val="multilevel"/>
    <w:tmpl w:val="A2123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244406"/>
    <w:multiLevelType w:val="multilevel"/>
    <w:tmpl w:val="A582F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9D02AD"/>
    <w:multiLevelType w:val="hybridMultilevel"/>
    <w:tmpl w:val="8918E8DE"/>
    <w:lvl w:ilvl="0" w:tplc="33E415C6">
      <w:start w:val="1"/>
      <w:numFmt w:val="decimal"/>
      <w:pStyle w:val="26"/>
      <w:lvlText w:val="2.6.%1."/>
      <w:lvlJc w:val="left"/>
      <w:pPr>
        <w:ind w:left="2629" w:hanging="360"/>
      </w:pPr>
      <w:rPr>
        <w:rFonts w:hint="default"/>
      </w:rPr>
    </w:lvl>
    <w:lvl w:ilvl="1" w:tplc="8A1E155C">
      <w:start w:val="1"/>
      <w:numFmt w:val="lowerLetter"/>
      <w:lvlText w:val="%2."/>
      <w:lvlJc w:val="left"/>
      <w:pPr>
        <w:ind w:left="4908" w:hanging="360"/>
      </w:pPr>
    </w:lvl>
    <w:lvl w:ilvl="2" w:tplc="E2488C7A">
      <w:start w:val="1"/>
      <w:numFmt w:val="lowerRoman"/>
      <w:lvlText w:val="%3."/>
      <w:lvlJc w:val="right"/>
      <w:pPr>
        <w:ind w:left="5628" w:hanging="180"/>
      </w:pPr>
    </w:lvl>
    <w:lvl w:ilvl="3" w:tplc="B7B08150">
      <w:start w:val="1"/>
      <w:numFmt w:val="decimal"/>
      <w:lvlText w:val="%4."/>
      <w:lvlJc w:val="left"/>
      <w:pPr>
        <w:ind w:left="6348" w:hanging="360"/>
      </w:pPr>
    </w:lvl>
    <w:lvl w:ilvl="4" w:tplc="426C788A">
      <w:start w:val="1"/>
      <w:numFmt w:val="lowerLetter"/>
      <w:lvlText w:val="%5."/>
      <w:lvlJc w:val="left"/>
      <w:pPr>
        <w:ind w:left="7068" w:hanging="360"/>
      </w:pPr>
    </w:lvl>
    <w:lvl w:ilvl="5" w:tplc="C67C3FE8">
      <w:start w:val="1"/>
      <w:numFmt w:val="lowerRoman"/>
      <w:lvlText w:val="%6."/>
      <w:lvlJc w:val="right"/>
      <w:pPr>
        <w:ind w:left="7788" w:hanging="180"/>
      </w:pPr>
    </w:lvl>
    <w:lvl w:ilvl="6" w:tplc="14C4F038">
      <w:start w:val="1"/>
      <w:numFmt w:val="decimal"/>
      <w:lvlText w:val="%7."/>
      <w:lvlJc w:val="left"/>
      <w:pPr>
        <w:ind w:left="8508" w:hanging="360"/>
      </w:pPr>
    </w:lvl>
    <w:lvl w:ilvl="7" w:tplc="2B9C58E4">
      <w:start w:val="1"/>
      <w:numFmt w:val="lowerLetter"/>
      <w:lvlText w:val="%8."/>
      <w:lvlJc w:val="left"/>
      <w:pPr>
        <w:ind w:left="9228" w:hanging="360"/>
      </w:pPr>
    </w:lvl>
    <w:lvl w:ilvl="8" w:tplc="AECC646A">
      <w:start w:val="1"/>
      <w:numFmt w:val="lowerRoman"/>
      <w:lvlText w:val="%9."/>
      <w:lvlJc w:val="right"/>
      <w:pPr>
        <w:ind w:left="9948" w:hanging="180"/>
      </w:pPr>
    </w:lvl>
  </w:abstractNum>
  <w:abstractNum w:abstractNumId="30" w15:restartNumberingAfterBreak="0">
    <w:nsid w:val="7F1B0066"/>
    <w:multiLevelType w:val="hybridMultilevel"/>
    <w:tmpl w:val="F510F3C4"/>
    <w:lvl w:ilvl="0" w:tplc="6040CECA">
      <w:start w:val="1"/>
      <w:numFmt w:val="decimal"/>
      <w:pStyle w:val="a2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B35EBEB8">
      <w:start w:val="1"/>
      <w:numFmt w:val="lowerLetter"/>
      <w:lvlText w:val="%2."/>
      <w:lvlJc w:val="left"/>
      <w:pPr>
        <w:ind w:left="1440" w:hanging="360"/>
      </w:pPr>
    </w:lvl>
    <w:lvl w:ilvl="2" w:tplc="21681302">
      <w:start w:val="1"/>
      <w:numFmt w:val="lowerRoman"/>
      <w:lvlText w:val="%3."/>
      <w:lvlJc w:val="right"/>
      <w:pPr>
        <w:ind w:left="2160" w:hanging="180"/>
      </w:pPr>
    </w:lvl>
    <w:lvl w:ilvl="3" w:tplc="9EBE5C62">
      <w:start w:val="1"/>
      <w:numFmt w:val="decimal"/>
      <w:lvlText w:val="%4."/>
      <w:lvlJc w:val="left"/>
      <w:pPr>
        <w:ind w:left="2880" w:hanging="360"/>
      </w:pPr>
    </w:lvl>
    <w:lvl w:ilvl="4" w:tplc="AF2E0A64">
      <w:start w:val="1"/>
      <w:numFmt w:val="lowerLetter"/>
      <w:lvlText w:val="%5."/>
      <w:lvlJc w:val="left"/>
      <w:pPr>
        <w:ind w:left="3600" w:hanging="360"/>
      </w:pPr>
    </w:lvl>
    <w:lvl w:ilvl="5" w:tplc="DDBADA1C">
      <w:start w:val="1"/>
      <w:numFmt w:val="lowerRoman"/>
      <w:lvlText w:val="%6."/>
      <w:lvlJc w:val="right"/>
      <w:pPr>
        <w:ind w:left="4320" w:hanging="180"/>
      </w:pPr>
    </w:lvl>
    <w:lvl w:ilvl="6" w:tplc="2290636A">
      <w:start w:val="1"/>
      <w:numFmt w:val="decimal"/>
      <w:lvlText w:val="%7."/>
      <w:lvlJc w:val="left"/>
      <w:pPr>
        <w:ind w:left="5040" w:hanging="360"/>
      </w:pPr>
    </w:lvl>
    <w:lvl w:ilvl="7" w:tplc="45E4BBFE">
      <w:start w:val="1"/>
      <w:numFmt w:val="lowerLetter"/>
      <w:lvlText w:val="%8."/>
      <w:lvlJc w:val="left"/>
      <w:pPr>
        <w:ind w:left="5760" w:hanging="360"/>
      </w:pPr>
    </w:lvl>
    <w:lvl w:ilvl="8" w:tplc="9D6A9B5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175A1"/>
    <w:multiLevelType w:val="hybridMultilevel"/>
    <w:tmpl w:val="C1F20D64"/>
    <w:lvl w:ilvl="0" w:tplc="F27AC26C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0"/>
        <w:szCs w:val="20"/>
        <w:u w:val="none"/>
        <w:lang w:val="ru-RU" w:eastAsia="ru-RU" w:bidi="ru-RU"/>
      </w:rPr>
    </w:lvl>
    <w:lvl w:ilvl="1" w:tplc="4816D390">
      <w:start w:val="1"/>
      <w:numFmt w:val="decimal"/>
      <w:lvlText w:val=""/>
      <w:lvlJc w:val="left"/>
      <w:pPr>
        <w:ind w:left="0" w:firstLine="0"/>
      </w:pPr>
    </w:lvl>
    <w:lvl w:ilvl="2" w:tplc="FA52DDE2">
      <w:start w:val="1"/>
      <w:numFmt w:val="decimal"/>
      <w:lvlText w:val=""/>
      <w:lvlJc w:val="left"/>
      <w:pPr>
        <w:ind w:left="0" w:firstLine="0"/>
      </w:pPr>
    </w:lvl>
    <w:lvl w:ilvl="3" w:tplc="B3402FD8">
      <w:start w:val="1"/>
      <w:numFmt w:val="decimal"/>
      <w:lvlText w:val=""/>
      <w:lvlJc w:val="left"/>
      <w:pPr>
        <w:ind w:left="0" w:firstLine="0"/>
      </w:pPr>
    </w:lvl>
    <w:lvl w:ilvl="4" w:tplc="EFDEDC12">
      <w:start w:val="1"/>
      <w:numFmt w:val="decimal"/>
      <w:lvlText w:val=""/>
      <w:lvlJc w:val="left"/>
      <w:pPr>
        <w:ind w:left="0" w:firstLine="0"/>
      </w:pPr>
    </w:lvl>
    <w:lvl w:ilvl="5" w:tplc="552E49AC">
      <w:start w:val="1"/>
      <w:numFmt w:val="decimal"/>
      <w:lvlText w:val=""/>
      <w:lvlJc w:val="left"/>
      <w:pPr>
        <w:ind w:left="0" w:firstLine="0"/>
      </w:pPr>
    </w:lvl>
    <w:lvl w:ilvl="6" w:tplc="996A2516">
      <w:start w:val="1"/>
      <w:numFmt w:val="decimal"/>
      <w:lvlText w:val=""/>
      <w:lvlJc w:val="left"/>
      <w:pPr>
        <w:ind w:left="0" w:firstLine="0"/>
      </w:pPr>
    </w:lvl>
    <w:lvl w:ilvl="7" w:tplc="40EABE06">
      <w:start w:val="1"/>
      <w:numFmt w:val="decimal"/>
      <w:lvlText w:val=""/>
      <w:lvlJc w:val="left"/>
      <w:pPr>
        <w:ind w:left="0" w:firstLine="0"/>
      </w:pPr>
    </w:lvl>
    <w:lvl w:ilvl="8" w:tplc="647ED39C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30"/>
  </w:num>
  <w:num w:numId="5">
    <w:abstractNumId w:val="21"/>
  </w:num>
  <w:num w:numId="6">
    <w:abstractNumId w:val="2"/>
  </w:num>
  <w:num w:numId="7">
    <w:abstractNumId w:val="0"/>
  </w:num>
  <w:num w:numId="8">
    <w:abstractNumId w:val="29"/>
  </w:num>
  <w:num w:numId="9">
    <w:abstractNumId w:val="4"/>
  </w:num>
  <w:num w:numId="10">
    <w:abstractNumId w:val="7"/>
  </w:num>
  <w:num w:numId="11">
    <w:abstractNumId w:val="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23"/>
  </w:num>
  <w:num w:numId="15">
    <w:abstractNumId w:val="15"/>
  </w:num>
  <w:num w:numId="16">
    <w:abstractNumId w:val="22"/>
  </w:num>
  <w:num w:numId="17">
    <w:abstractNumId w:val="26"/>
  </w:num>
  <w:num w:numId="18">
    <w:abstractNumId w:val="16"/>
  </w:num>
  <w:num w:numId="19">
    <w:abstractNumId w:val="10"/>
  </w:num>
  <w:num w:numId="20">
    <w:abstractNumId w:val="14"/>
  </w:num>
  <w:num w:numId="21">
    <w:abstractNumId w:val="5"/>
  </w:num>
  <w:num w:numId="22">
    <w:abstractNumId w:val="24"/>
  </w:num>
  <w:num w:numId="23">
    <w:abstractNumId w:val="28"/>
  </w:num>
  <w:num w:numId="24">
    <w:abstractNumId w:val="8"/>
  </w:num>
  <w:num w:numId="25">
    <w:abstractNumId w:val="17"/>
  </w:num>
  <w:num w:numId="26">
    <w:abstractNumId w:val="9"/>
  </w:num>
  <w:num w:numId="27">
    <w:abstractNumId w:val="20"/>
  </w:num>
  <w:num w:numId="28">
    <w:abstractNumId w:val="27"/>
  </w:num>
  <w:num w:numId="29">
    <w:abstractNumId w:val="18"/>
  </w:num>
  <w:num w:numId="30">
    <w:abstractNumId w:val="13"/>
  </w:num>
  <w:num w:numId="31">
    <w:abstractNumId w:val="6"/>
  </w:num>
  <w:num w:numId="32">
    <w:abstractNumId w:val="11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льсур Шарифьянов">
    <w15:presenceInfo w15:providerId="Windows Live" w15:userId="46e80f29fcfda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EE"/>
    <w:rsid w:val="003D3312"/>
    <w:rsid w:val="0065655F"/>
    <w:rsid w:val="00BB30EE"/>
    <w:rsid w:val="00E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FB52"/>
  <w15:docId w15:val="{9DA3AB1E-8D9A-403F-A53B-90D277B2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rFonts w:ascii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uiPriority w:val="9"/>
    <w:pPr>
      <w:keepNext/>
      <w:spacing w:before="240" w:after="120" w:line="276" w:lineRule="auto"/>
      <w:jc w:val="center"/>
      <w:outlineLvl w:val="0"/>
    </w:pPr>
    <w:rPr>
      <w:b/>
      <w:bCs/>
      <w:caps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numPr>
        <w:numId w:val="5"/>
      </w:numPr>
      <w:spacing w:before="120" w:after="120" w:line="360" w:lineRule="auto"/>
      <w:ind w:left="0" w:firstLine="0"/>
      <w:jc w:val="center"/>
      <w:outlineLvl w:val="1"/>
    </w:pPr>
    <w:rPr>
      <w:b/>
      <w:bCs/>
      <w:i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numPr>
        <w:numId w:val="6"/>
      </w:numPr>
      <w:spacing w:before="120" w:line="360" w:lineRule="auto"/>
      <w:ind w:left="0" w:firstLine="0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3"/>
    <w:next w:val="a3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ECBFB5" w:themeColor="accent1" w:themeTint="67"/>
        <w:left w:val="single" w:sz="4" w:space="0" w:color="ECBFB5" w:themeColor="accent1" w:themeTint="67"/>
        <w:bottom w:val="single" w:sz="4" w:space="0" w:color="ECBFB5" w:themeColor="accent1" w:themeTint="67"/>
        <w:right w:val="single" w:sz="4" w:space="0" w:color="ECBFB5" w:themeColor="accent1" w:themeTint="67"/>
        <w:insideH w:val="single" w:sz="4" w:space="0" w:color="ECBFB5" w:themeColor="accent1" w:themeTint="67"/>
        <w:insideV w:val="single" w:sz="4" w:space="0" w:color="ECBFB5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4A39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CBFB5" w:themeColor="accent1" w:themeTint="67"/>
          <w:left w:val="single" w:sz="4" w:space="0" w:color="ECBFB5" w:themeColor="accent1" w:themeTint="67"/>
          <w:bottom w:val="single" w:sz="4" w:space="0" w:color="ECBFB5" w:themeColor="accent1" w:themeTint="67"/>
          <w:right w:val="single" w:sz="4" w:space="0" w:color="ECBFB5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FFF083" w:themeColor="accent2" w:themeTint="67"/>
        <w:left w:val="single" w:sz="4" w:space="0" w:color="FFF083" w:themeColor="accent2" w:themeTint="67"/>
        <w:bottom w:val="single" w:sz="4" w:space="0" w:color="FFF083" w:themeColor="accent2" w:themeTint="67"/>
        <w:right w:val="single" w:sz="4" w:space="0" w:color="FFF083" w:themeColor="accent2" w:themeTint="67"/>
        <w:insideH w:val="single" w:sz="4" w:space="0" w:color="FFF083" w:themeColor="accent2" w:themeTint="67"/>
        <w:insideV w:val="single" w:sz="4" w:space="0" w:color="FFF083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94C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083" w:themeColor="accent2" w:themeTint="67"/>
          <w:left w:val="single" w:sz="4" w:space="0" w:color="FFF083" w:themeColor="accent2" w:themeTint="67"/>
          <w:bottom w:val="single" w:sz="4" w:space="0" w:color="FFF083" w:themeColor="accent2" w:themeTint="67"/>
          <w:right w:val="single" w:sz="4" w:space="0" w:color="FFF083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0DDDE" w:themeColor="accent3" w:themeTint="67"/>
        <w:left w:val="single" w:sz="4" w:space="0" w:color="D0DDDE" w:themeColor="accent3" w:themeTint="67"/>
        <w:bottom w:val="single" w:sz="4" w:space="0" w:color="D0DDDE" w:themeColor="accent3" w:themeTint="67"/>
        <w:right w:val="single" w:sz="4" w:space="0" w:color="D0DDDE" w:themeColor="accent3" w:themeTint="67"/>
        <w:insideH w:val="single" w:sz="4" w:space="0" w:color="D0DDDE" w:themeColor="accent3" w:themeTint="67"/>
        <w:insideV w:val="single" w:sz="4" w:space="0" w:color="D0D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BCF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DDDE" w:themeColor="accent3" w:themeTint="67"/>
          <w:left w:val="single" w:sz="4" w:space="0" w:color="D0DDDE" w:themeColor="accent3" w:themeTint="67"/>
          <w:bottom w:val="single" w:sz="4" w:space="0" w:color="D0DDDE" w:themeColor="accent3" w:themeTint="67"/>
          <w:right w:val="single" w:sz="4" w:space="0" w:color="D0DDDE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D0C9C5" w:themeColor="accent4" w:themeTint="67"/>
        <w:left w:val="single" w:sz="4" w:space="0" w:color="D0C9C5" w:themeColor="accent4" w:themeTint="67"/>
        <w:bottom w:val="single" w:sz="4" w:space="0" w:color="D0C9C5" w:themeColor="accent4" w:themeTint="67"/>
        <w:right w:val="single" w:sz="4" w:space="0" w:color="D0C9C5" w:themeColor="accent4" w:themeTint="67"/>
        <w:insideH w:val="single" w:sz="4" w:space="0" w:color="D0C9C5" w:themeColor="accent4" w:themeTint="67"/>
        <w:insideV w:val="single" w:sz="4" w:space="0" w:color="D0C9C5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CB1AB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C9C5" w:themeColor="accent4" w:themeTint="67"/>
          <w:left w:val="single" w:sz="4" w:space="0" w:color="D0C9C5" w:themeColor="accent4" w:themeTint="67"/>
          <w:bottom w:val="single" w:sz="4" w:space="0" w:color="D0C9C5" w:themeColor="accent4" w:themeTint="67"/>
          <w:right w:val="single" w:sz="4" w:space="0" w:color="D0C9C5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D1DFD0" w:themeColor="accent5" w:themeTint="67"/>
        <w:left w:val="single" w:sz="4" w:space="0" w:color="D1DFD0" w:themeColor="accent5" w:themeTint="67"/>
        <w:bottom w:val="single" w:sz="4" w:space="0" w:color="D1DFD0" w:themeColor="accent5" w:themeTint="67"/>
        <w:right w:val="single" w:sz="4" w:space="0" w:color="D1DFD0" w:themeColor="accent5" w:themeTint="67"/>
        <w:insideH w:val="single" w:sz="4" w:space="0" w:color="D1DFD0" w:themeColor="accent5" w:themeTint="67"/>
        <w:insideV w:val="single" w:sz="4" w:space="0" w:color="D1DFD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DD0BB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1DFD0" w:themeColor="accent5" w:themeTint="67"/>
          <w:left w:val="single" w:sz="4" w:space="0" w:color="D1DFD0" w:themeColor="accent5" w:themeTint="67"/>
          <w:bottom w:val="single" w:sz="4" w:space="0" w:color="D1DFD0" w:themeColor="accent5" w:themeTint="67"/>
          <w:right w:val="single" w:sz="4" w:space="0" w:color="D1DFD0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ECD2B5" w:themeColor="accent6" w:themeTint="67"/>
        <w:left w:val="single" w:sz="4" w:space="0" w:color="ECD2B5" w:themeColor="accent6" w:themeTint="67"/>
        <w:bottom w:val="single" w:sz="4" w:space="0" w:color="ECD2B5" w:themeColor="accent6" w:themeTint="67"/>
        <w:right w:val="single" w:sz="4" w:space="0" w:color="ECD2B5" w:themeColor="accent6" w:themeTint="67"/>
        <w:insideH w:val="single" w:sz="4" w:space="0" w:color="ECD2B5" w:themeColor="accent6" w:themeTint="67"/>
        <w:insideV w:val="single" w:sz="4" w:space="0" w:color="ECD2B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4BE94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CD2B5" w:themeColor="accent6" w:themeTint="67"/>
          <w:left w:val="single" w:sz="4" w:space="0" w:color="ECD2B5" w:themeColor="accent6" w:themeTint="67"/>
          <w:bottom w:val="single" w:sz="4" w:space="0" w:color="ECD2B5" w:themeColor="accent6" w:themeTint="67"/>
          <w:right w:val="single" w:sz="4" w:space="0" w:color="ECD2B5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D46F57" w:themeColor="accent1" w:themeTint="EA"/>
        <w:insideH w:val="single" w:sz="4" w:space="0" w:color="D46F57" w:themeColor="accent1" w:themeTint="EA"/>
        <w:insideV w:val="single" w:sz="4" w:space="0" w:color="D46F57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46F57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46F57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DED9" w:themeColor="accent1" w:themeTint="34" w:fill="F5DED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DED9" w:themeColor="accent1" w:themeTint="34" w:fill="F5DED9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FFE949" w:themeColor="accent2" w:themeTint="97"/>
        <w:insideH w:val="single" w:sz="4" w:space="0" w:color="FFE949" w:themeColor="accent2" w:themeTint="97"/>
        <w:insideV w:val="single" w:sz="4" w:space="0" w:color="FFE949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949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949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8CADAE" w:themeColor="accent3" w:themeTint="FE"/>
        <w:insideH w:val="single" w:sz="4" w:space="0" w:color="8CADAE" w:themeColor="accent3" w:themeTint="FE"/>
        <w:insideV w:val="single" w:sz="4" w:space="0" w:color="8CAD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CAD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CAD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9AFA8" w:themeColor="accent4" w:themeTint="9A"/>
        <w:insideH w:val="single" w:sz="4" w:space="0" w:color="B9AFA8" w:themeColor="accent4" w:themeTint="9A"/>
        <w:insideV w:val="single" w:sz="4" w:space="0" w:color="B9AFA8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9AFA8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9AFA8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8FB08C" w:themeColor="accent5"/>
        <w:insideH w:val="single" w:sz="4" w:space="0" w:color="8FB08C" w:themeColor="accent5"/>
        <w:insideV w:val="single" w:sz="4" w:space="0" w:color="8FB08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FB08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FB08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D19049" w:themeColor="accent6"/>
        <w:insideH w:val="single" w:sz="4" w:space="0" w:color="D19049" w:themeColor="accent6"/>
        <w:insideV w:val="single" w:sz="4" w:space="0" w:color="D19049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19049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19049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D46F57" w:themeColor="accent1" w:themeTint="EA"/>
        <w:insideH w:val="single" w:sz="4" w:space="0" w:color="D46F57" w:themeColor="accent1" w:themeTint="EA"/>
        <w:insideV w:val="single" w:sz="4" w:space="0" w:color="D46F57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5DED9" w:themeColor="accent1" w:themeTint="34" w:fill="F5DED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DED9" w:themeColor="accent1" w:themeTint="34" w:fill="F5DED9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FFE949" w:themeColor="accent2" w:themeTint="97"/>
        <w:insideH w:val="single" w:sz="4" w:space="0" w:color="FFE949" w:themeColor="accent2" w:themeTint="97"/>
        <w:insideV w:val="single" w:sz="4" w:space="0" w:color="FFE949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8CADAE" w:themeColor="accent3" w:themeTint="FE"/>
        <w:insideH w:val="single" w:sz="4" w:space="0" w:color="8CADAE" w:themeColor="accent3" w:themeTint="FE"/>
        <w:insideV w:val="single" w:sz="4" w:space="0" w:color="8CAD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9AFA8" w:themeColor="accent4" w:themeTint="9A"/>
        <w:insideH w:val="single" w:sz="4" w:space="0" w:color="B9AFA8" w:themeColor="accent4" w:themeTint="9A"/>
        <w:insideV w:val="single" w:sz="4" w:space="0" w:color="B9AFA8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8FB08C" w:themeColor="accent5"/>
        <w:insideH w:val="single" w:sz="4" w:space="0" w:color="8FB08C" w:themeColor="accent5"/>
        <w:insideV w:val="single" w:sz="4" w:space="0" w:color="8FB08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D19049" w:themeColor="accent6"/>
        <w:insideH w:val="single" w:sz="4" w:space="0" w:color="D19049" w:themeColor="accent6"/>
        <w:insideV w:val="single" w:sz="4" w:space="0" w:color="D19049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E5A698" w:themeColor="accent1" w:themeTint="90"/>
        <w:left w:val="single" w:sz="4" w:space="0" w:color="E5A698" w:themeColor="accent1" w:themeTint="90"/>
        <w:bottom w:val="single" w:sz="4" w:space="0" w:color="E5A698" w:themeColor="accent1" w:themeTint="90"/>
        <w:right w:val="single" w:sz="4" w:space="0" w:color="E5A698" w:themeColor="accent1" w:themeTint="90"/>
        <w:insideH w:val="single" w:sz="4" w:space="0" w:color="E5A698" w:themeColor="accent1" w:themeTint="90"/>
        <w:insideV w:val="single" w:sz="4" w:space="0" w:color="E5A69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46F57" w:themeColor="accent1" w:themeTint="EA"/>
          <w:left w:val="single" w:sz="4" w:space="0" w:color="D46F57" w:themeColor="accent1" w:themeTint="EA"/>
          <w:bottom w:val="single" w:sz="4" w:space="0" w:color="D46F57" w:themeColor="accent1" w:themeTint="EA"/>
          <w:right w:val="single" w:sz="4" w:space="0" w:color="D46F57" w:themeColor="accent1" w:themeTint="EA"/>
        </w:tcBorders>
        <w:shd w:val="clear" w:color="D46F57" w:themeColor="accent1" w:themeTint="EA" w:fill="D46F57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D46F57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E0DB" w:themeColor="accent1" w:themeTint="32" w:fill="F6E0D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E0DB" w:themeColor="accent1" w:themeTint="32" w:fill="F6E0DB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FFEA52" w:themeColor="accent2" w:themeTint="90"/>
        <w:left w:val="single" w:sz="4" w:space="0" w:color="FFEA52" w:themeColor="accent2" w:themeTint="90"/>
        <w:bottom w:val="single" w:sz="4" w:space="0" w:color="FFEA52" w:themeColor="accent2" w:themeTint="90"/>
        <w:right w:val="single" w:sz="4" w:space="0" w:color="FFEA52" w:themeColor="accent2" w:themeTint="90"/>
        <w:insideH w:val="single" w:sz="4" w:space="0" w:color="FFEA52" w:themeColor="accent2" w:themeTint="90"/>
        <w:insideV w:val="single" w:sz="4" w:space="0" w:color="FFEA52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949" w:themeColor="accent2" w:themeTint="97"/>
          <w:left w:val="single" w:sz="4" w:space="0" w:color="FFE949" w:themeColor="accent2" w:themeTint="97"/>
          <w:bottom w:val="single" w:sz="4" w:space="0" w:color="FFE949" w:themeColor="accent2" w:themeTint="97"/>
          <w:right w:val="single" w:sz="4" w:space="0" w:color="FFE949" w:themeColor="accent2" w:themeTint="97"/>
        </w:tcBorders>
        <w:shd w:val="clear" w:color="FFE949" w:themeColor="accent2" w:themeTint="97" w:fill="FFE949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949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BDD0D1" w:themeColor="accent3" w:themeTint="90"/>
        <w:left w:val="single" w:sz="4" w:space="0" w:color="BDD0D1" w:themeColor="accent3" w:themeTint="90"/>
        <w:bottom w:val="single" w:sz="4" w:space="0" w:color="BDD0D1" w:themeColor="accent3" w:themeTint="90"/>
        <w:right w:val="single" w:sz="4" w:space="0" w:color="BDD0D1" w:themeColor="accent3" w:themeTint="90"/>
        <w:insideH w:val="single" w:sz="4" w:space="0" w:color="BDD0D1" w:themeColor="accent3" w:themeTint="90"/>
        <w:insideV w:val="single" w:sz="4" w:space="0" w:color="BDD0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CADAE" w:themeColor="accent3" w:themeTint="FE"/>
          <w:left w:val="single" w:sz="4" w:space="0" w:color="8CADAE" w:themeColor="accent3" w:themeTint="FE"/>
          <w:bottom w:val="single" w:sz="4" w:space="0" w:color="8CADAE" w:themeColor="accent3" w:themeTint="FE"/>
          <w:right w:val="single" w:sz="4" w:space="0" w:color="8CADAE" w:themeColor="accent3" w:themeTint="FE"/>
        </w:tcBorders>
        <w:shd w:val="clear" w:color="8CADAE" w:themeColor="accent3" w:themeTint="FE" w:fill="8CADA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8CAD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EB4AD" w:themeColor="accent4" w:themeTint="90"/>
        <w:left w:val="single" w:sz="4" w:space="0" w:color="BEB4AD" w:themeColor="accent4" w:themeTint="90"/>
        <w:bottom w:val="single" w:sz="4" w:space="0" w:color="BEB4AD" w:themeColor="accent4" w:themeTint="90"/>
        <w:right w:val="single" w:sz="4" w:space="0" w:color="BEB4AD" w:themeColor="accent4" w:themeTint="90"/>
        <w:insideH w:val="single" w:sz="4" w:space="0" w:color="BEB4AD" w:themeColor="accent4" w:themeTint="90"/>
        <w:insideV w:val="single" w:sz="4" w:space="0" w:color="BEB4AD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9AFA8" w:themeColor="accent4" w:themeTint="9A"/>
          <w:left w:val="single" w:sz="4" w:space="0" w:color="B9AFA8" w:themeColor="accent4" w:themeTint="9A"/>
          <w:bottom w:val="single" w:sz="4" w:space="0" w:color="B9AFA8" w:themeColor="accent4" w:themeTint="9A"/>
          <w:right w:val="single" w:sz="4" w:space="0" w:color="B9AFA8" w:themeColor="accent4" w:themeTint="9A"/>
        </w:tcBorders>
        <w:shd w:val="clear" w:color="B9AFA8" w:themeColor="accent4" w:themeTint="9A" w:fill="B9AFA8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9AFA8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BFD2BE" w:themeColor="accent5" w:themeTint="90"/>
        <w:left w:val="single" w:sz="4" w:space="0" w:color="BFD2BE" w:themeColor="accent5" w:themeTint="90"/>
        <w:bottom w:val="single" w:sz="4" w:space="0" w:color="BFD2BE" w:themeColor="accent5" w:themeTint="90"/>
        <w:right w:val="single" w:sz="4" w:space="0" w:color="BFD2BE" w:themeColor="accent5" w:themeTint="90"/>
        <w:insideH w:val="single" w:sz="4" w:space="0" w:color="BFD2BE" w:themeColor="accent5" w:themeTint="90"/>
        <w:insideV w:val="single" w:sz="4" w:space="0" w:color="BFD2B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</w:tcBorders>
        <w:shd w:val="clear" w:color="8FB08C" w:themeColor="accent5" w:fill="8FB08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8FB08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E5C098" w:themeColor="accent6" w:themeTint="90"/>
        <w:left w:val="single" w:sz="4" w:space="0" w:color="E5C098" w:themeColor="accent6" w:themeTint="90"/>
        <w:bottom w:val="single" w:sz="4" w:space="0" w:color="E5C098" w:themeColor="accent6" w:themeTint="90"/>
        <w:right w:val="single" w:sz="4" w:space="0" w:color="E5C098" w:themeColor="accent6" w:themeTint="90"/>
        <w:insideH w:val="single" w:sz="4" w:space="0" w:color="E5C098" w:themeColor="accent6" w:themeTint="90"/>
        <w:insideV w:val="single" w:sz="4" w:space="0" w:color="E5C098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</w:tcBorders>
        <w:shd w:val="clear" w:color="D19049" w:themeColor="accent6" w:fill="D19049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D19049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5DED9" w:themeColor="accent1" w:themeTint="34" w:fill="F5DED9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16349" w:themeColor="accent1" w:fill="D16349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16349" w:themeColor="accent1" w:fill="D16349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16349" w:themeColor="accent1" w:fill="D16349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16349" w:themeColor="accent1" w:fill="D16349" w:themeFill="accent1"/>
      </w:tcPr>
    </w:tblStylePr>
    <w:tblStylePr w:type="band1Vert">
      <w:tblPr/>
      <w:tcPr>
        <w:shd w:val="clear" w:color="EAB7AB" w:themeColor="accent1" w:themeTint="75" w:fill="EAB7AB" w:themeFill="accent1" w:themeFillTint="75"/>
      </w:tcPr>
    </w:tblStylePr>
    <w:tblStylePr w:type="band1Horz">
      <w:tblPr/>
      <w:tcPr>
        <w:shd w:val="clear" w:color="EAB7AB" w:themeColor="accent1" w:themeTint="75" w:fill="EAB7AB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7C3" w:themeColor="accent2" w:themeTint="32" w:fill="FFF7C3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CB400" w:themeColor="accent2" w:fill="CCB400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CB400" w:themeColor="accent2" w:fill="CCB400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CB400" w:themeColor="accent2" w:fill="CCB400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CB400" w:themeColor="accent2" w:fill="CCB400" w:themeFill="accent2"/>
      </w:tcPr>
    </w:tblStylePr>
    <w:tblStylePr w:type="band1Vert">
      <w:tblPr/>
      <w:tcPr>
        <w:shd w:val="clear" w:color="FFEE72" w:themeColor="accent2" w:themeTint="75" w:fill="FFEE72" w:themeFill="accent2" w:themeFillTint="75"/>
      </w:tcPr>
    </w:tblStylePr>
    <w:tblStylePr w:type="band1Horz">
      <w:tblPr/>
      <w:tcPr>
        <w:shd w:val="clear" w:color="FFEE72" w:themeColor="accent2" w:themeTint="75" w:fill="FFEE72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7EEEE" w:themeColor="accent3" w:themeTint="34" w:fill="E7EE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CADAE" w:themeColor="accent3" w:fill="8CADA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CADAE" w:themeColor="accent3" w:fill="8CADA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CADAE" w:themeColor="accent3" w:fill="8CADA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CADAE" w:themeColor="accent3" w:fill="8CADAE" w:themeFill="accent3"/>
      </w:tcPr>
    </w:tblStylePr>
    <w:tblStylePr w:type="band1Vert">
      <w:tblPr/>
      <w:tcPr>
        <w:shd w:val="clear" w:color="CAD9D9" w:themeColor="accent3" w:themeTint="75" w:fill="CAD9D9" w:themeFill="accent3" w:themeFillTint="75"/>
      </w:tcPr>
    </w:tblStylePr>
    <w:tblStylePr w:type="band1Horz">
      <w:tblPr/>
      <w:tcPr>
        <w:shd w:val="clear" w:color="CAD9D9" w:themeColor="accent3" w:themeTint="75" w:fill="CAD9D9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7E4E1" w:themeColor="accent4" w:themeTint="34" w:fill="E7E4E1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C7B70" w:themeColor="accent4" w:fill="8C7B7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C7B70" w:themeColor="accent4" w:fill="8C7B7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C7B70" w:themeColor="accent4" w:fill="8C7B7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C7B70" w:themeColor="accent4" w:fill="8C7B70" w:themeFill="accent4"/>
      </w:tcPr>
    </w:tblStylePr>
    <w:tblStylePr w:type="band1Vert">
      <w:tblPr/>
      <w:tcPr>
        <w:shd w:val="clear" w:color="CAC2BD" w:themeColor="accent4" w:themeTint="75" w:fill="CAC2BD" w:themeFill="accent4" w:themeFillTint="75"/>
      </w:tcPr>
    </w:tblStylePr>
    <w:tblStylePr w:type="band1Horz">
      <w:tblPr/>
      <w:tcPr>
        <w:shd w:val="clear" w:color="CAC2BD" w:themeColor="accent4" w:themeTint="75" w:fill="CAC2BD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7EFE7" w:themeColor="accent5" w:themeTint="34" w:fill="E7EFE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FB08C" w:themeColor="accent5" w:fill="8FB08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FB08C" w:themeColor="accent5" w:fill="8FB08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FB08C" w:themeColor="accent5" w:fill="8FB08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FB08C" w:themeColor="accent5" w:fill="8FB08C" w:themeFill="accent5"/>
      </w:tcPr>
    </w:tblStylePr>
    <w:tblStylePr w:type="band1Vert">
      <w:tblPr/>
      <w:tcPr>
        <w:shd w:val="clear" w:color="CBDACA" w:themeColor="accent5" w:themeTint="75" w:fill="CBDACA" w:themeFill="accent5" w:themeFillTint="75"/>
      </w:tcPr>
    </w:tblStylePr>
    <w:tblStylePr w:type="band1Horz">
      <w:tblPr/>
      <w:tcPr>
        <w:shd w:val="clear" w:color="CBDACA" w:themeColor="accent5" w:themeTint="75" w:fill="CBDACA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5E8D9" w:themeColor="accent6" w:themeTint="34" w:fill="F5E8D9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19049" w:themeColor="accent6" w:fill="D19049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19049" w:themeColor="accent6" w:fill="D19049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19049" w:themeColor="accent6" w:fill="D19049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19049" w:themeColor="accent6" w:fill="D19049" w:themeFill="accent6"/>
      </w:tcPr>
    </w:tblStylePr>
    <w:tblStylePr w:type="band1Vert">
      <w:tblPr/>
      <w:tcPr>
        <w:shd w:val="clear" w:color="EACCAB" w:themeColor="accent6" w:themeTint="75" w:fill="EACCAB" w:themeFill="accent6" w:themeFillTint="75"/>
      </w:tcPr>
    </w:tblStylePr>
    <w:tblStylePr w:type="band1Horz">
      <w:tblPr/>
      <w:tcPr>
        <w:shd w:val="clear" w:color="EACCAB" w:themeColor="accent6" w:themeTint="75" w:fill="EACCAB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E8B0A3" w:themeColor="accent1" w:themeTint="80"/>
        <w:left w:val="single" w:sz="4" w:space="0" w:color="E8B0A3" w:themeColor="accent1" w:themeTint="80"/>
        <w:bottom w:val="single" w:sz="4" w:space="0" w:color="E8B0A3" w:themeColor="accent1" w:themeTint="80"/>
        <w:right w:val="single" w:sz="4" w:space="0" w:color="E8B0A3" w:themeColor="accent1" w:themeTint="80"/>
        <w:insideH w:val="single" w:sz="4" w:space="0" w:color="E8B0A3" w:themeColor="accent1" w:themeTint="80"/>
        <w:insideV w:val="single" w:sz="4" w:space="0" w:color="E8B0A3" w:themeColor="accent1" w:themeTint="80"/>
      </w:tblBorders>
    </w:tblPr>
    <w:tblStylePr w:type="firstRow">
      <w:rPr>
        <w:b/>
        <w:color w:val="E8B0A3" w:themeColor="accent1" w:themeTint="80" w:themeShade="95"/>
      </w:rPr>
      <w:tblPr/>
      <w:tcPr>
        <w:tcBorders>
          <w:bottom w:val="single" w:sz="12" w:space="0" w:color="E8B0A3" w:themeColor="accent1" w:themeTint="80"/>
        </w:tcBorders>
      </w:tcPr>
    </w:tblStylePr>
    <w:tblStylePr w:type="lastRow">
      <w:rPr>
        <w:b/>
        <w:color w:val="E8B0A3" w:themeColor="accent1" w:themeTint="80" w:themeShade="95"/>
      </w:rPr>
    </w:tblStylePr>
    <w:tblStylePr w:type="firstCol">
      <w:rPr>
        <w:b/>
        <w:color w:val="E8B0A3" w:themeColor="accent1" w:themeTint="80" w:themeShade="95"/>
      </w:rPr>
    </w:tblStylePr>
    <w:tblStylePr w:type="lastCol">
      <w:rPr>
        <w:b/>
        <w:color w:val="E8B0A3" w:themeColor="accent1" w:themeTint="80" w:themeShade="95"/>
      </w:rPr>
    </w:tblStylePr>
    <w:tblStylePr w:type="band1Vert">
      <w:tblPr/>
      <w:tcPr>
        <w:shd w:val="clear" w:color="F5DED9" w:themeColor="accent1" w:themeTint="34" w:fill="F5DED9" w:themeFill="accent1" w:themeFillTint="34"/>
      </w:tcPr>
    </w:tblStylePr>
    <w:tblStylePr w:type="band1Horz">
      <w:rPr>
        <w:rFonts w:ascii="Arial" w:hAnsi="Arial"/>
        <w:color w:val="E8B0A3" w:themeColor="accent1" w:themeTint="80" w:themeShade="95"/>
        <w:sz w:val="22"/>
      </w:rPr>
      <w:tblPr/>
      <w:tcPr>
        <w:shd w:val="clear" w:color="F5DED9" w:themeColor="accent1" w:themeTint="34" w:fill="F5DED9" w:themeFill="accent1" w:themeFillTint="34"/>
      </w:tcPr>
    </w:tblStylePr>
    <w:tblStylePr w:type="band2Horz">
      <w:rPr>
        <w:rFonts w:ascii="Arial" w:hAnsi="Arial"/>
        <w:color w:val="E8B0A3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FFE949" w:themeColor="accent2" w:themeTint="97"/>
        <w:left w:val="single" w:sz="4" w:space="0" w:color="FFE949" w:themeColor="accent2" w:themeTint="97"/>
        <w:bottom w:val="single" w:sz="4" w:space="0" w:color="FFE949" w:themeColor="accent2" w:themeTint="97"/>
        <w:right w:val="single" w:sz="4" w:space="0" w:color="FFE949" w:themeColor="accent2" w:themeTint="97"/>
        <w:insideH w:val="single" w:sz="4" w:space="0" w:color="FFE949" w:themeColor="accent2" w:themeTint="97"/>
        <w:insideV w:val="single" w:sz="4" w:space="0" w:color="FFE949" w:themeColor="accent2" w:themeTint="97"/>
      </w:tblBorders>
    </w:tblPr>
    <w:tblStylePr w:type="firstRow">
      <w:rPr>
        <w:b/>
        <w:color w:val="FFE949" w:themeColor="accent2" w:themeTint="97" w:themeShade="95"/>
      </w:rPr>
      <w:tblPr/>
      <w:tcPr>
        <w:tcBorders>
          <w:bottom w:val="single" w:sz="12" w:space="0" w:color="FFE949" w:themeColor="accent2" w:themeTint="97"/>
        </w:tcBorders>
      </w:tcPr>
    </w:tblStylePr>
    <w:tblStylePr w:type="lastRow">
      <w:rPr>
        <w:b/>
        <w:color w:val="FFE949" w:themeColor="accent2" w:themeTint="97" w:themeShade="95"/>
      </w:rPr>
    </w:tblStylePr>
    <w:tblStylePr w:type="firstCol">
      <w:rPr>
        <w:b/>
        <w:color w:val="FFE949" w:themeColor="accent2" w:themeTint="97" w:themeShade="95"/>
      </w:rPr>
    </w:tblStylePr>
    <w:tblStylePr w:type="lastCol">
      <w:rPr>
        <w:b/>
        <w:color w:val="FFE949" w:themeColor="accent2" w:themeTint="97" w:themeShade="95"/>
      </w:rPr>
    </w:tblStylePr>
    <w:tblStylePr w:type="band1Vert"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FFE949" w:themeColor="accent2" w:themeTint="97" w:themeShade="95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2Horz">
      <w:rPr>
        <w:rFonts w:ascii="Arial" w:hAnsi="Arial"/>
        <w:color w:val="FFE949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8CADAE" w:themeColor="accent3" w:themeTint="FE"/>
        <w:left w:val="single" w:sz="4" w:space="0" w:color="8CADAE" w:themeColor="accent3" w:themeTint="FE"/>
        <w:bottom w:val="single" w:sz="4" w:space="0" w:color="8CADAE" w:themeColor="accent3" w:themeTint="FE"/>
        <w:right w:val="single" w:sz="4" w:space="0" w:color="8CADAE" w:themeColor="accent3" w:themeTint="FE"/>
        <w:insideH w:val="single" w:sz="4" w:space="0" w:color="8CADAE" w:themeColor="accent3" w:themeTint="FE"/>
        <w:insideV w:val="single" w:sz="4" w:space="0" w:color="8CADAE" w:themeColor="accent3" w:themeTint="FE"/>
      </w:tblBorders>
    </w:tblPr>
    <w:tblStylePr w:type="firstRow">
      <w:rPr>
        <w:b/>
        <w:color w:val="8CADAE" w:themeColor="accent3" w:themeTint="FE" w:themeShade="95"/>
      </w:rPr>
      <w:tblPr/>
      <w:tcPr>
        <w:tcBorders>
          <w:bottom w:val="single" w:sz="12" w:space="0" w:color="8CADAE" w:themeColor="accent3" w:themeTint="FE"/>
        </w:tcBorders>
      </w:tcPr>
    </w:tblStylePr>
    <w:tblStylePr w:type="lastRow">
      <w:rPr>
        <w:b/>
        <w:color w:val="8CADAE" w:themeColor="accent3" w:themeTint="FE" w:themeShade="95"/>
      </w:rPr>
    </w:tblStylePr>
    <w:tblStylePr w:type="firstCol">
      <w:rPr>
        <w:b/>
        <w:color w:val="8CADAE" w:themeColor="accent3" w:themeTint="FE" w:themeShade="95"/>
      </w:rPr>
    </w:tblStylePr>
    <w:tblStylePr w:type="lastCol">
      <w:rPr>
        <w:b/>
        <w:color w:val="8CADAE" w:themeColor="accent3" w:themeTint="FE" w:themeShade="95"/>
      </w:rPr>
    </w:tblStylePr>
    <w:tblStylePr w:type="band1Vert"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8CADAE" w:themeColor="accent3" w:themeTint="FE" w:themeShade="95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2Horz">
      <w:rPr>
        <w:rFonts w:ascii="Arial" w:hAnsi="Arial"/>
        <w:color w:val="8CAD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9AFA8" w:themeColor="accent4" w:themeTint="9A"/>
        <w:left w:val="single" w:sz="4" w:space="0" w:color="B9AFA8" w:themeColor="accent4" w:themeTint="9A"/>
        <w:bottom w:val="single" w:sz="4" w:space="0" w:color="B9AFA8" w:themeColor="accent4" w:themeTint="9A"/>
        <w:right w:val="single" w:sz="4" w:space="0" w:color="B9AFA8" w:themeColor="accent4" w:themeTint="9A"/>
        <w:insideH w:val="single" w:sz="4" w:space="0" w:color="B9AFA8" w:themeColor="accent4" w:themeTint="9A"/>
        <w:insideV w:val="single" w:sz="4" w:space="0" w:color="B9AFA8" w:themeColor="accent4" w:themeTint="9A"/>
      </w:tblBorders>
    </w:tblPr>
    <w:tblStylePr w:type="firstRow">
      <w:rPr>
        <w:b/>
        <w:color w:val="B9AFA8" w:themeColor="accent4" w:themeTint="9A" w:themeShade="95"/>
      </w:rPr>
      <w:tblPr/>
      <w:tcPr>
        <w:tcBorders>
          <w:bottom w:val="single" w:sz="12" w:space="0" w:color="B9AFA8" w:themeColor="accent4" w:themeTint="9A"/>
        </w:tcBorders>
      </w:tcPr>
    </w:tblStylePr>
    <w:tblStylePr w:type="lastRow">
      <w:rPr>
        <w:b/>
        <w:color w:val="B9AFA8" w:themeColor="accent4" w:themeTint="9A" w:themeShade="95"/>
      </w:rPr>
    </w:tblStylePr>
    <w:tblStylePr w:type="firstCol">
      <w:rPr>
        <w:b/>
        <w:color w:val="B9AFA8" w:themeColor="accent4" w:themeTint="9A" w:themeShade="95"/>
      </w:rPr>
    </w:tblStylePr>
    <w:tblStylePr w:type="lastCol">
      <w:rPr>
        <w:b/>
        <w:color w:val="B9AFA8" w:themeColor="accent4" w:themeTint="9A" w:themeShade="95"/>
      </w:rPr>
    </w:tblStylePr>
    <w:tblStylePr w:type="band1Vert"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B9AFA8" w:themeColor="accent4" w:themeTint="9A" w:themeShade="95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2Horz">
      <w:rPr>
        <w:rFonts w:ascii="Arial" w:hAnsi="Arial"/>
        <w:color w:val="B9AFA8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8FB08C" w:themeColor="accent5"/>
        <w:insideV w:val="single" w:sz="4" w:space="0" w:color="8FB08C" w:themeColor="accent5"/>
      </w:tblBorders>
    </w:tblPr>
    <w:tblStylePr w:type="firstRow">
      <w:rPr>
        <w:b/>
        <w:color w:val="4D6D4B" w:themeColor="accent5" w:themeShade="95"/>
      </w:rPr>
      <w:tblPr/>
      <w:tcPr>
        <w:tcBorders>
          <w:bottom w:val="single" w:sz="12" w:space="0" w:color="8FB08C" w:themeColor="accent5"/>
        </w:tcBorders>
      </w:tcPr>
    </w:tblStylePr>
    <w:tblStylePr w:type="lastRow">
      <w:rPr>
        <w:b/>
        <w:color w:val="4D6D4B" w:themeColor="accent5" w:themeShade="95"/>
      </w:rPr>
    </w:tblStylePr>
    <w:tblStylePr w:type="firstCol">
      <w:rPr>
        <w:b/>
        <w:color w:val="4D6D4B" w:themeColor="accent5" w:themeShade="95"/>
      </w:rPr>
    </w:tblStylePr>
    <w:tblStylePr w:type="lastCol">
      <w:rPr>
        <w:b/>
        <w:color w:val="4D6D4B" w:themeColor="accent5" w:themeShade="95"/>
      </w:rPr>
    </w:tblStylePr>
    <w:tblStylePr w:type="band1Vert"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D6D4B" w:themeColor="accent5" w:themeShade="95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2Horz">
      <w:rPr>
        <w:rFonts w:ascii="Arial" w:hAnsi="Arial"/>
        <w:color w:val="4D6D4B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D19049" w:themeColor="accent6"/>
        <w:insideV w:val="single" w:sz="4" w:space="0" w:color="D19049" w:themeColor="accent6"/>
      </w:tblBorders>
    </w:tblPr>
    <w:tblStylePr w:type="firstRow">
      <w:rPr>
        <w:b/>
        <w:color w:val="4D6D4B" w:themeColor="accent5" w:themeShade="95"/>
      </w:rPr>
      <w:tblPr/>
      <w:tcPr>
        <w:tcBorders>
          <w:bottom w:val="single" w:sz="12" w:space="0" w:color="D19049" w:themeColor="accent6"/>
        </w:tcBorders>
      </w:tcPr>
    </w:tblStylePr>
    <w:tblStylePr w:type="lastRow">
      <w:rPr>
        <w:b/>
        <w:color w:val="4D6D4B" w:themeColor="accent5" w:themeShade="95"/>
      </w:rPr>
    </w:tblStylePr>
    <w:tblStylePr w:type="firstCol">
      <w:rPr>
        <w:b/>
        <w:color w:val="4D6D4B" w:themeColor="accent5" w:themeShade="95"/>
      </w:rPr>
    </w:tblStylePr>
    <w:tblStylePr w:type="lastCol">
      <w:rPr>
        <w:b/>
        <w:color w:val="4D6D4B" w:themeColor="accent5" w:themeShade="95"/>
      </w:rPr>
    </w:tblStylePr>
    <w:tblStylePr w:type="band1Vert"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4D6D4B" w:themeColor="accent5" w:themeShade="95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2Horz">
      <w:rPr>
        <w:rFonts w:ascii="Arial" w:hAnsi="Arial"/>
        <w:color w:val="4D6D4B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E8B0A3" w:themeColor="accent1" w:themeTint="80"/>
        <w:right w:val="single" w:sz="4" w:space="0" w:color="E8B0A3" w:themeColor="accent1" w:themeTint="80"/>
        <w:insideH w:val="single" w:sz="4" w:space="0" w:color="E8B0A3" w:themeColor="accent1" w:themeTint="80"/>
        <w:insideV w:val="single" w:sz="4" w:space="0" w:color="E8B0A3" w:themeColor="accent1" w:themeTint="80"/>
      </w:tblBorders>
    </w:tblPr>
    <w:tblStylePr w:type="firstRow">
      <w:rPr>
        <w:rFonts w:ascii="Arial" w:hAnsi="Arial"/>
        <w:b/>
        <w:color w:val="E8B0A3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E8B0A3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8B0A3" w:themeColor="accent1" w:themeTint="80" w:themeShade="95"/>
        <w:sz w:val="22"/>
      </w:rPr>
      <w:tblPr/>
      <w:tcPr>
        <w:tcBorders>
          <w:top w:val="single" w:sz="4" w:space="0" w:color="E8B0A3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8B0A3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E8B0A3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E8B0A3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E8B0A3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5DED9" w:themeColor="accent1" w:themeTint="34" w:fill="F5DED9" w:themeFill="accent1" w:themeFillTint="34"/>
      </w:tcPr>
    </w:tblStylePr>
    <w:tblStylePr w:type="band1Horz">
      <w:rPr>
        <w:rFonts w:ascii="Arial" w:hAnsi="Arial"/>
        <w:color w:val="E8B0A3" w:themeColor="accent1" w:themeTint="80" w:themeShade="95"/>
        <w:sz w:val="22"/>
      </w:rPr>
      <w:tblPr/>
      <w:tcPr>
        <w:shd w:val="clear" w:color="F5DED9" w:themeColor="accent1" w:themeTint="34" w:fill="F5DED9" w:themeFill="accent1" w:themeFillTint="34"/>
      </w:tcPr>
    </w:tblStylePr>
    <w:tblStylePr w:type="band2Horz">
      <w:rPr>
        <w:rFonts w:ascii="Arial" w:hAnsi="Arial"/>
        <w:color w:val="E8B0A3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FFE949" w:themeColor="accent2" w:themeTint="97"/>
        <w:right w:val="single" w:sz="4" w:space="0" w:color="FFE949" w:themeColor="accent2" w:themeTint="97"/>
        <w:insideH w:val="single" w:sz="4" w:space="0" w:color="FFE949" w:themeColor="accent2" w:themeTint="97"/>
        <w:insideV w:val="single" w:sz="4" w:space="0" w:color="FFE949" w:themeColor="accent2" w:themeTint="97"/>
      </w:tblBorders>
    </w:tblPr>
    <w:tblStylePr w:type="firstRow">
      <w:rPr>
        <w:rFonts w:ascii="Arial" w:hAnsi="Arial"/>
        <w:b/>
        <w:color w:val="FFE949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E949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949" w:themeColor="accent2" w:themeTint="97" w:themeShade="95"/>
        <w:sz w:val="22"/>
      </w:rPr>
      <w:tblPr/>
      <w:tcPr>
        <w:tcBorders>
          <w:top w:val="single" w:sz="4" w:space="0" w:color="FFE949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949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E949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949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FE949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FFE949" w:themeColor="accent2" w:themeTint="97" w:themeShade="95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2Horz">
      <w:rPr>
        <w:rFonts w:ascii="Arial" w:hAnsi="Arial"/>
        <w:color w:val="FFE949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8CADAE" w:themeColor="accent3" w:themeTint="FE"/>
        <w:right w:val="single" w:sz="4" w:space="0" w:color="8CADAE" w:themeColor="accent3" w:themeTint="FE"/>
        <w:insideH w:val="single" w:sz="4" w:space="0" w:color="8CADAE" w:themeColor="accent3" w:themeTint="FE"/>
        <w:insideV w:val="single" w:sz="4" w:space="0" w:color="8CADAE" w:themeColor="accent3" w:themeTint="FE"/>
      </w:tblBorders>
    </w:tblPr>
    <w:tblStylePr w:type="firstRow">
      <w:rPr>
        <w:rFonts w:ascii="Arial" w:hAnsi="Arial"/>
        <w:b/>
        <w:color w:val="8CADAE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CADAE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CADAE" w:themeColor="accent3" w:themeTint="FE" w:themeShade="95"/>
        <w:sz w:val="22"/>
      </w:rPr>
      <w:tblPr/>
      <w:tcPr>
        <w:tcBorders>
          <w:top w:val="single" w:sz="4" w:space="0" w:color="8CADAE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CADAE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CAD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8CADAE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8CADAE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8CADAE" w:themeColor="accent3" w:themeTint="FE" w:themeShade="95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2Horz">
      <w:rPr>
        <w:rFonts w:ascii="Arial" w:hAnsi="Arial"/>
        <w:color w:val="8CAD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9AFA8" w:themeColor="accent4" w:themeTint="9A"/>
        <w:right w:val="single" w:sz="4" w:space="0" w:color="B9AFA8" w:themeColor="accent4" w:themeTint="9A"/>
        <w:insideH w:val="single" w:sz="4" w:space="0" w:color="B9AFA8" w:themeColor="accent4" w:themeTint="9A"/>
        <w:insideV w:val="single" w:sz="4" w:space="0" w:color="B9AFA8" w:themeColor="accent4" w:themeTint="9A"/>
      </w:tblBorders>
    </w:tblPr>
    <w:tblStylePr w:type="firstRow">
      <w:rPr>
        <w:rFonts w:ascii="Arial" w:hAnsi="Arial"/>
        <w:b/>
        <w:color w:val="B9AFA8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9AFA8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9AFA8" w:themeColor="accent4" w:themeTint="9A" w:themeShade="95"/>
        <w:sz w:val="22"/>
      </w:rPr>
      <w:tblPr/>
      <w:tcPr>
        <w:tcBorders>
          <w:top w:val="single" w:sz="4" w:space="0" w:color="B9AFA8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9AFA8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9AFA8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9AFA8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9AFA8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B9AFA8" w:themeColor="accent4" w:themeTint="9A" w:themeShade="95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2Horz">
      <w:rPr>
        <w:rFonts w:ascii="Arial" w:hAnsi="Arial"/>
        <w:color w:val="B9AFA8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BFD2BE" w:themeColor="accent5" w:themeTint="90"/>
        <w:right w:val="single" w:sz="4" w:space="0" w:color="BFD2BE" w:themeColor="accent5" w:themeTint="90"/>
        <w:insideH w:val="single" w:sz="4" w:space="0" w:color="BFD2BE" w:themeColor="accent5" w:themeTint="90"/>
        <w:insideV w:val="single" w:sz="4" w:space="0" w:color="BFD2BE" w:themeColor="accent5" w:themeTint="90"/>
      </w:tblBorders>
    </w:tblPr>
    <w:tblStylePr w:type="firstRow">
      <w:rPr>
        <w:rFonts w:ascii="Arial" w:hAnsi="Arial"/>
        <w:b/>
        <w:color w:val="4D6D4B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FD2B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D6D4B" w:themeColor="accent5" w:themeShade="95"/>
        <w:sz w:val="22"/>
      </w:rPr>
      <w:tblPr/>
      <w:tcPr>
        <w:tcBorders>
          <w:top w:val="single" w:sz="4" w:space="0" w:color="BFD2B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D6D4B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FD2B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D6D4B" w:themeColor="accent5" w:themeShade="95"/>
        <w:sz w:val="22"/>
      </w:rPr>
      <w:tblPr/>
      <w:tcPr>
        <w:tcBorders>
          <w:top w:val="none" w:sz="0" w:space="0" w:color="000000"/>
          <w:left w:val="single" w:sz="4" w:space="0" w:color="BFD2B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D6D4B" w:themeColor="accent5" w:themeShade="95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2Horz">
      <w:rPr>
        <w:rFonts w:ascii="Arial" w:hAnsi="Arial"/>
        <w:color w:val="4D6D4B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E5C098" w:themeColor="accent6" w:themeTint="90"/>
        <w:right w:val="single" w:sz="4" w:space="0" w:color="E5C098" w:themeColor="accent6" w:themeTint="90"/>
        <w:insideH w:val="single" w:sz="4" w:space="0" w:color="E5C098" w:themeColor="accent6" w:themeTint="90"/>
        <w:insideV w:val="single" w:sz="4" w:space="0" w:color="E5C098" w:themeColor="accent6" w:themeTint="90"/>
      </w:tblBorders>
    </w:tblPr>
    <w:tblStylePr w:type="firstRow">
      <w:rPr>
        <w:rFonts w:ascii="Arial" w:hAnsi="Arial"/>
        <w:b/>
        <w:color w:val="835421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E5C098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35421" w:themeColor="accent6" w:themeShade="95"/>
        <w:sz w:val="22"/>
      </w:rPr>
      <w:tblPr/>
      <w:tcPr>
        <w:tcBorders>
          <w:top w:val="single" w:sz="4" w:space="0" w:color="E5C098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5421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E5C098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835421" w:themeColor="accent6" w:themeShade="95"/>
        <w:sz w:val="22"/>
      </w:rPr>
      <w:tblPr/>
      <w:tcPr>
        <w:tcBorders>
          <w:top w:val="none" w:sz="0" w:space="0" w:color="000000"/>
          <w:left w:val="single" w:sz="4" w:space="0" w:color="E5C098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835421" w:themeColor="accent6" w:themeShade="95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2Horz">
      <w:rPr>
        <w:rFonts w:ascii="Arial" w:hAnsi="Arial"/>
        <w:color w:val="835421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16349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16349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3D7D1" w:themeColor="accent1" w:themeTint="40" w:fill="F3D7D1" w:themeFill="accent1" w:themeFillTint="40"/>
      </w:tcPr>
    </w:tblStylePr>
    <w:tblStylePr w:type="band1Horz">
      <w:tblPr/>
      <w:tcPr>
        <w:shd w:val="clear" w:color="F3D7D1" w:themeColor="accent1" w:themeTint="40" w:fill="F3D7D1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CB400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CB400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5B2" w:themeColor="accent2" w:themeTint="40" w:fill="FFF5B2" w:themeFill="accent2" w:themeFillTint="40"/>
      </w:tcPr>
    </w:tblStylePr>
    <w:tblStylePr w:type="band1Horz">
      <w:tblPr/>
      <w:tcPr>
        <w:shd w:val="clear" w:color="FFF5B2" w:themeColor="accent2" w:themeTint="40" w:fill="FFF5B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AD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CAD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2EAEA" w:themeColor="accent3" w:themeTint="40" w:fill="E2EAEA" w:themeFill="accent3" w:themeFillTint="40"/>
      </w:tcPr>
    </w:tblStylePr>
    <w:tblStylePr w:type="band1Horz">
      <w:tblPr/>
      <w:tcPr>
        <w:shd w:val="clear" w:color="E2EAEA" w:themeColor="accent3" w:themeTint="40" w:fill="E2EAEA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7B7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C7B7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2DDDA" w:themeColor="accent4" w:themeTint="40" w:fill="E2DDDA" w:themeFill="accent4" w:themeFillTint="40"/>
      </w:tcPr>
    </w:tblStylePr>
    <w:tblStylePr w:type="band1Horz">
      <w:tblPr/>
      <w:tcPr>
        <w:shd w:val="clear" w:color="E2DDDA" w:themeColor="accent4" w:themeTint="40" w:fill="E2DDDA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FB08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FB08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2EBE1" w:themeColor="accent5" w:themeTint="40" w:fill="E2EBE1" w:themeFill="accent5" w:themeFillTint="40"/>
      </w:tcPr>
    </w:tblStylePr>
    <w:tblStylePr w:type="band1Horz">
      <w:tblPr/>
      <w:tcPr>
        <w:shd w:val="clear" w:color="E2EBE1" w:themeColor="accent5" w:themeTint="40" w:fill="E2EBE1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19049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19049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3E3D1" w:themeColor="accent6" w:themeTint="40" w:fill="F3E3D1" w:themeFill="accent6" w:themeFillTint="40"/>
      </w:tcPr>
    </w:tblStylePr>
    <w:tblStylePr w:type="band1Horz">
      <w:tblPr/>
      <w:tcPr>
        <w:shd w:val="clear" w:color="F3E3D1" w:themeColor="accent6" w:themeTint="40" w:fill="F3E3D1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E5A698" w:themeColor="accent1" w:themeTint="90"/>
        <w:bottom w:val="single" w:sz="4" w:space="0" w:color="E5A698" w:themeColor="accent1" w:themeTint="90"/>
        <w:insideH w:val="single" w:sz="4" w:space="0" w:color="E5A69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5A698" w:themeColor="accent1" w:themeTint="90"/>
          <w:left w:val="none" w:sz="4" w:space="0" w:color="000000"/>
          <w:bottom w:val="single" w:sz="4" w:space="0" w:color="E5A69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5A698" w:themeColor="accent1" w:themeTint="90"/>
          <w:left w:val="none" w:sz="4" w:space="0" w:color="000000"/>
          <w:bottom w:val="single" w:sz="4" w:space="0" w:color="E5A69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7D1" w:themeColor="accent1" w:themeTint="40" w:fill="F3D7D1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7D1" w:themeColor="accent1" w:themeTint="40" w:fill="F3D7D1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FFEA52" w:themeColor="accent2" w:themeTint="90"/>
        <w:bottom w:val="single" w:sz="4" w:space="0" w:color="FFEA52" w:themeColor="accent2" w:themeTint="90"/>
        <w:insideH w:val="single" w:sz="4" w:space="0" w:color="FFEA52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A52" w:themeColor="accent2" w:themeTint="90"/>
          <w:left w:val="none" w:sz="4" w:space="0" w:color="000000"/>
          <w:bottom w:val="single" w:sz="4" w:space="0" w:color="FFEA52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A52" w:themeColor="accent2" w:themeTint="90"/>
          <w:left w:val="none" w:sz="4" w:space="0" w:color="000000"/>
          <w:bottom w:val="single" w:sz="4" w:space="0" w:color="FFEA52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B2" w:themeColor="accent2" w:themeTint="40" w:fill="FFF5B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B2" w:themeColor="accent2" w:themeTint="40" w:fill="FFF5B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BDD0D1" w:themeColor="accent3" w:themeTint="90"/>
        <w:bottom w:val="single" w:sz="4" w:space="0" w:color="BDD0D1" w:themeColor="accent3" w:themeTint="90"/>
        <w:insideH w:val="single" w:sz="4" w:space="0" w:color="BDD0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DD0D1" w:themeColor="accent3" w:themeTint="90"/>
          <w:left w:val="none" w:sz="4" w:space="0" w:color="000000"/>
          <w:bottom w:val="single" w:sz="4" w:space="0" w:color="BDD0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DD0D1" w:themeColor="accent3" w:themeTint="90"/>
          <w:left w:val="none" w:sz="4" w:space="0" w:color="000000"/>
          <w:bottom w:val="single" w:sz="4" w:space="0" w:color="BDD0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AEA" w:themeColor="accent3" w:themeTint="40" w:fill="E2EA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AEA" w:themeColor="accent3" w:themeTint="40" w:fill="E2EAEA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EB4AD" w:themeColor="accent4" w:themeTint="90"/>
        <w:bottom w:val="single" w:sz="4" w:space="0" w:color="BEB4AD" w:themeColor="accent4" w:themeTint="90"/>
        <w:insideH w:val="single" w:sz="4" w:space="0" w:color="BEB4AD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EB4AD" w:themeColor="accent4" w:themeTint="90"/>
          <w:left w:val="none" w:sz="4" w:space="0" w:color="000000"/>
          <w:bottom w:val="single" w:sz="4" w:space="0" w:color="BEB4AD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EB4AD" w:themeColor="accent4" w:themeTint="90"/>
          <w:left w:val="none" w:sz="4" w:space="0" w:color="000000"/>
          <w:bottom w:val="single" w:sz="4" w:space="0" w:color="BEB4AD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DDDA" w:themeColor="accent4" w:themeTint="40" w:fill="E2DDD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DDDA" w:themeColor="accent4" w:themeTint="40" w:fill="E2DDDA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BFD2BE" w:themeColor="accent5" w:themeTint="90"/>
        <w:bottom w:val="single" w:sz="4" w:space="0" w:color="BFD2BE" w:themeColor="accent5" w:themeTint="90"/>
        <w:insideH w:val="single" w:sz="4" w:space="0" w:color="BFD2B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FD2BE" w:themeColor="accent5" w:themeTint="90"/>
          <w:left w:val="none" w:sz="4" w:space="0" w:color="000000"/>
          <w:bottom w:val="single" w:sz="4" w:space="0" w:color="BFD2B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FD2BE" w:themeColor="accent5" w:themeTint="90"/>
          <w:left w:val="none" w:sz="4" w:space="0" w:color="000000"/>
          <w:bottom w:val="single" w:sz="4" w:space="0" w:color="BFD2B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BE1" w:themeColor="accent5" w:themeTint="40" w:fill="E2EBE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BE1" w:themeColor="accent5" w:themeTint="40" w:fill="E2EBE1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E5C098" w:themeColor="accent6" w:themeTint="90"/>
        <w:bottom w:val="single" w:sz="4" w:space="0" w:color="E5C098" w:themeColor="accent6" w:themeTint="90"/>
        <w:insideH w:val="single" w:sz="4" w:space="0" w:color="E5C098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5C098" w:themeColor="accent6" w:themeTint="90"/>
          <w:left w:val="none" w:sz="4" w:space="0" w:color="000000"/>
          <w:bottom w:val="single" w:sz="4" w:space="0" w:color="E5C098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5C098" w:themeColor="accent6" w:themeTint="90"/>
          <w:left w:val="none" w:sz="4" w:space="0" w:color="000000"/>
          <w:bottom w:val="single" w:sz="4" w:space="0" w:color="E5C098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E3D1" w:themeColor="accent6" w:themeTint="40" w:fill="F3E3D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E3D1" w:themeColor="accent6" w:themeTint="40" w:fill="F3E3D1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16349" w:themeColor="accent1" w:fill="D16349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16349" w:themeColor="accent1"/>
          <w:bottom w:val="single" w:sz="4" w:space="0" w:color="D16349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FFE949" w:themeColor="accent2" w:themeTint="97"/>
        <w:left w:val="single" w:sz="4" w:space="0" w:color="FFE949" w:themeColor="accent2" w:themeTint="97"/>
        <w:bottom w:val="single" w:sz="4" w:space="0" w:color="FFE949" w:themeColor="accent2" w:themeTint="97"/>
        <w:right w:val="single" w:sz="4" w:space="0" w:color="FFE949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949" w:themeColor="accent2" w:themeTint="97"/>
          <w:right w:val="single" w:sz="4" w:space="0" w:color="FFE949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949" w:themeColor="accent2" w:themeTint="97"/>
          <w:bottom w:val="single" w:sz="4" w:space="0" w:color="FFE949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BACECE" w:themeColor="accent3" w:themeTint="98"/>
        <w:left w:val="single" w:sz="4" w:space="0" w:color="BACECE" w:themeColor="accent3" w:themeTint="98"/>
        <w:bottom w:val="single" w:sz="4" w:space="0" w:color="BACECE" w:themeColor="accent3" w:themeTint="98"/>
        <w:right w:val="single" w:sz="4" w:space="0" w:color="BACE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ACECE" w:themeColor="accent3" w:themeTint="98" w:fill="BACECE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ACECE" w:themeColor="accent3" w:themeTint="98"/>
          <w:right w:val="single" w:sz="4" w:space="0" w:color="BACE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ACECE" w:themeColor="accent3" w:themeTint="98"/>
          <w:bottom w:val="single" w:sz="4" w:space="0" w:color="BACECE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9AFA8" w:themeColor="accent4" w:themeTint="9A"/>
        <w:left w:val="single" w:sz="4" w:space="0" w:color="B9AFA8" w:themeColor="accent4" w:themeTint="9A"/>
        <w:bottom w:val="single" w:sz="4" w:space="0" w:color="B9AFA8" w:themeColor="accent4" w:themeTint="9A"/>
        <w:right w:val="single" w:sz="4" w:space="0" w:color="B9AFA8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9AFA8" w:themeColor="accent4" w:themeTint="9A"/>
          <w:right w:val="single" w:sz="4" w:space="0" w:color="B9AFA8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9AFA8" w:themeColor="accent4" w:themeTint="9A"/>
          <w:bottom w:val="single" w:sz="4" w:space="0" w:color="B9AFA8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BBCFB9" w:themeColor="accent5" w:themeTint="9A"/>
        <w:left w:val="single" w:sz="4" w:space="0" w:color="BBCFB9" w:themeColor="accent5" w:themeTint="9A"/>
        <w:bottom w:val="single" w:sz="4" w:space="0" w:color="BBCFB9" w:themeColor="accent5" w:themeTint="9A"/>
        <w:right w:val="single" w:sz="4" w:space="0" w:color="BBCFB9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BCFB9" w:themeColor="accent5" w:themeTint="9A" w:fill="BBCFB9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BCFB9" w:themeColor="accent5" w:themeTint="9A"/>
          <w:right w:val="single" w:sz="4" w:space="0" w:color="BBCFB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CFB9" w:themeColor="accent5" w:themeTint="9A"/>
          <w:bottom w:val="single" w:sz="4" w:space="0" w:color="BBCFB9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E3BC92" w:themeColor="accent6" w:themeTint="98"/>
        <w:left w:val="single" w:sz="4" w:space="0" w:color="E3BC92" w:themeColor="accent6" w:themeTint="98"/>
        <w:bottom w:val="single" w:sz="4" w:space="0" w:color="E3BC92" w:themeColor="accent6" w:themeTint="98"/>
        <w:right w:val="single" w:sz="4" w:space="0" w:color="E3BC92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3BC92" w:themeColor="accent6" w:themeTint="98" w:fill="E3BC92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3BC92" w:themeColor="accent6" w:themeTint="98"/>
          <w:right w:val="single" w:sz="4" w:space="0" w:color="E3BC92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3BC92" w:themeColor="accent6" w:themeTint="98"/>
          <w:bottom w:val="single" w:sz="4" w:space="0" w:color="E3BC92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E5A698" w:themeColor="accent1" w:themeTint="90"/>
        <w:left w:val="single" w:sz="4" w:space="0" w:color="E5A698" w:themeColor="accent1" w:themeTint="90"/>
        <w:bottom w:val="single" w:sz="4" w:space="0" w:color="E5A698" w:themeColor="accent1" w:themeTint="90"/>
        <w:right w:val="single" w:sz="4" w:space="0" w:color="E5A698" w:themeColor="accent1" w:themeTint="90"/>
        <w:insideH w:val="single" w:sz="4" w:space="0" w:color="E5A69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16349" w:themeColor="accent1" w:fill="D16349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7D1" w:themeColor="accent1" w:themeTint="40" w:fill="F3D7D1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7D1" w:themeColor="accent1" w:themeTint="40" w:fill="F3D7D1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FFEA52" w:themeColor="accent2" w:themeTint="90"/>
        <w:left w:val="single" w:sz="4" w:space="0" w:color="FFEA52" w:themeColor="accent2" w:themeTint="90"/>
        <w:bottom w:val="single" w:sz="4" w:space="0" w:color="FFEA52" w:themeColor="accent2" w:themeTint="90"/>
        <w:right w:val="single" w:sz="4" w:space="0" w:color="FFEA52" w:themeColor="accent2" w:themeTint="90"/>
        <w:insideH w:val="single" w:sz="4" w:space="0" w:color="FFEA52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CB400" w:themeColor="accent2" w:fill="CCB400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B2" w:themeColor="accent2" w:themeTint="40" w:fill="FFF5B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B2" w:themeColor="accent2" w:themeTint="40" w:fill="FFF5B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BDD0D1" w:themeColor="accent3" w:themeTint="90"/>
        <w:left w:val="single" w:sz="4" w:space="0" w:color="BDD0D1" w:themeColor="accent3" w:themeTint="90"/>
        <w:bottom w:val="single" w:sz="4" w:space="0" w:color="BDD0D1" w:themeColor="accent3" w:themeTint="90"/>
        <w:right w:val="single" w:sz="4" w:space="0" w:color="BDD0D1" w:themeColor="accent3" w:themeTint="90"/>
        <w:insideH w:val="single" w:sz="4" w:space="0" w:color="BDD0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CADAE" w:themeColor="accent3" w:fill="8CADA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AEA" w:themeColor="accent3" w:themeTint="40" w:fill="E2EA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AEA" w:themeColor="accent3" w:themeTint="40" w:fill="E2EAEA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EB4AD" w:themeColor="accent4" w:themeTint="90"/>
        <w:left w:val="single" w:sz="4" w:space="0" w:color="BEB4AD" w:themeColor="accent4" w:themeTint="90"/>
        <w:bottom w:val="single" w:sz="4" w:space="0" w:color="BEB4AD" w:themeColor="accent4" w:themeTint="90"/>
        <w:right w:val="single" w:sz="4" w:space="0" w:color="BEB4AD" w:themeColor="accent4" w:themeTint="90"/>
        <w:insideH w:val="single" w:sz="4" w:space="0" w:color="BEB4AD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C7B70" w:themeColor="accent4" w:fill="8C7B7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DDDA" w:themeColor="accent4" w:themeTint="40" w:fill="E2DDD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DDDA" w:themeColor="accent4" w:themeTint="40" w:fill="E2DDDA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BFD2BE" w:themeColor="accent5" w:themeTint="90"/>
        <w:left w:val="single" w:sz="4" w:space="0" w:color="BFD2BE" w:themeColor="accent5" w:themeTint="90"/>
        <w:bottom w:val="single" w:sz="4" w:space="0" w:color="BFD2BE" w:themeColor="accent5" w:themeTint="90"/>
        <w:right w:val="single" w:sz="4" w:space="0" w:color="BFD2BE" w:themeColor="accent5" w:themeTint="90"/>
        <w:insideH w:val="single" w:sz="4" w:space="0" w:color="BFD2B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FB08C" w:themeColor="accent5" w:fill="8FB08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BE1" w:themeColor="accent5" w:themeTint="40" w:fill="E2EBE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BE1" w:themeColor="accent5" w:themeTint="40" w:fill="E2EBE1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E5C098" w:themeColor="accent6" w:themeTint="90"/>
        <w:left w:val="single" w:sz="4" w:space="0" w:color="E5C098" w:themeColor="accent6" w:themeTint="90"/>
        <w:bottom w:val="single" w:sz="4" w:space="0" w:color="E5C098" w:themeColor="accent6" w:themeTint="90"/>
        <w:right w:val="single" w:sz="4" w:space="0" w:color="E5C098" w:themeColor="accent6" w:themeTint="90"/>
        <w:insideH w:val="single" w:sz="4" w:space="0" w:color="E5C098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19049" w:themeColor="accent6" w:fill="D19049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E3D1" w:themeColor="accent6" w:themeTint="40" w:fill="F3E3D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E3D1" w:themeColor="accent6" w:themeTint="40" w:fill="F3E3D1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D16349" w:themeColor="accent1"/>
        <w:left w:val="single" w:sz="32" w:space="0" w:color="D16349" w:themeColor="accent1"/>
        <w:bottom w:val="single" w:sz="32" w:space="0" w:color="D16349" w:themeColor="accent1"/>
        <w:right w:val="single" w:sz="32" w:space="0" w:color="D16349" w:themeColor="accent1"/>
      </w:tblBorders>
      <w:shd w:val="clear" w:color="D16349" w:themeColor="accent1" w:fill="D16349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16349" w:themeColor="accent1"/>
          <w:bottom w:val="single" w:sz="12" w:space="0" w:color="FFFFFF" w:themeColor="light1"/>
        </w:tcBorders>
        <w:shd w:val="clear" w:color="D16349" w:themeColor="accent1" w:fill="D16349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16349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16349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16349" w:themeColor="accent1" w:fill="D16349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16349" w:themeColor="accent1" w:fill="D16349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16349" w:themeColor="accent1" w:fill="D16349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FFE949" w:themeColor="accent2" w:themeTint="97"/>
        <w:left w:val="single" w:sz="32" w:space="0" w:color="FFE949" w:themeColor="accent2" w:themeTint="97"/>
        <w:bottom w:val="single" w:sz="32" w:space="0" w:color="FFE949" w:themeColor="accent2" w:themeTint="97"/>
        <w:right w:val="single" w:sz="32" w:space="0" w:color="FFE949" w:themeColor="accent2" w:themeTint="97"/>
      </w:tblBorders>
      <w:shd w:val="clear" w:color="FFE949" w:themeColor="accent2" w:themeTint="97" w:fill="FFE949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949" w:themeColor="accent2" w:themeTint="97"/>
          <w:bottom w:val="single" w:sz="12" w:space="0" w:color="FFFFFF" w:themeColor="light1"/>
        </w:tcBorders>
        <w:shd w:val="clear" w:color="FFE949" w:themeColor="accent2" w:themeTint="97" w:fill="FFE949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949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949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949" w:themeColor="accent2" w:themeTint="97" w:fill="FFE949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949" w:themeColor="accent2" w:themeTint="97" w:fill="FFE949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949" w:themeColor="accent2" w:themeTint="97" w:fill="FFE949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BACECE" w:themeColor="accent3" w:themeTint="98"/>
        <w:left w:val="single" w:sz="32" w:space="0" w:color="BACECE" w:themeColor="accent3" w:themeTint="98"/>
        <w:bottom w:val="single" w:sz="32" w:space="0" w:color="BACECE" w:themeColor="accent3" w:themeTint="98"/>
        <w:right w:val="single" w:sz="32" w:space="0" w:color="BACECE" w:themeColor="accent3" w:themeTint="98"/>
      </w:tblBorders>
      <w:shd w:val="clear" w:color="BACECE" w:themeColor="accent3" w:themeTint="98" w:fill="BACECE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ACECE" w:themeColor="accent3" w:themeTint="98"/>
          <w:bottom w:val="single" w:sz="12" w:space="0" w:color="FFFFFF" w:themeColor="light1"/>
        </w:tcBorders>
        <w:shd w:val="clear" w:color="BACECE" w:themeColor="accent3" w:themeTint="98" w:fill="BACECE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ACE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ACE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ACECE" w:themeColor="accent3" w:themeTint="98" w:fill="BACECE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ACECE" w:themeColor="accent3" w:themeTint="98" w:fill="BACECE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ACECE" w:themeColor="accent3" w:themeTint="98" w:fill="BACECE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9AFA8" w:themeColor="accent4" w:themeTint="9A"/>
        <w:left w:val="single" w:sz="32" w:space="0" w:color="B9AFA8" w:themeColor="accent4" w:themeTint="9A"/>
        <w:bottom w:val="single" w:sz="32" w:space="0" w:color="B9AFA8" w:themeColor="accent4" w:themeTint="9A"/>
        <w:right w:val="single" w:sz="32" w:space="0" w:color="B9AFA8" w:themeColor="accent4" w:themeTint="9A"/>
      </w:tblBorders>
      <w:shd w:val="clear" w:color="B9AFA8" w:themeColor="accent4" w:themeTint="9A" w:fill="B9AFA8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9AFA8" w:themeColor="accent4" w:themeTint="9A"/>
          <w:bottom w:val="single" w:sz="12" w:space="0" w:color="FFFFFF" w:themeColor="light1"/>
        </w:tcBorders>
        <w:shd w:val="clear" w:color="B9AFA8" w:themeColor="accent4" w:themeTint="9A" w:fill="B9AFA8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9AFA8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9AFA8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9AFA8" w:themeColor="accent4" w:themeTint="9A" w:fill="B9AFA8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9AFA8" w:themeColor="accent4" w:themeTint="9A" w:fill="B9AFA8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9AFA8" w:themeColor="accent4" w:themeTint="9A" w:fill="B9AFA8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BBCFB9" w:themeColor="accent5" w:themeTint="9A"/>
        <w:left w:val="single" w:sz="32" w:space="0" w:color="BBCFB9" w:themeColor="accent5" w:themeTint="9A"/>
        <w:bottom w:val="single" w:sz="32" w:space="0" w:color="BBCFB9" w:themeColor="accent5" w:themeTint="9A"/>
        <w:right w:val="single" w:sz="32" w:space="0" w:color="BBCFB9" w:themeColor="accent5" w:themeTint="9A"/>
      </w:tblBorders>
      <w:shd w:val="clear" w:color="BBCFB9" w:themeColor="accent5" w:themeTint="9A" w:fill="BBCFB9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BCFB9" w:themeColor="accent5" w:themeTint="9A"/>
          <w:bottom w:val="single" w:sz="12" w:space="0" w:color="FFFFFF" w:themeColor="light1"/>
        </w:tcBorders>
        <w:shd w:val="clear" w:color="BBCFB9" w:themeColor="accent5" w:themeTint="9A" w:fill="BBCFB9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BCFB9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BCFB9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BCFB9" w:themeColor="accent5" w:themeTint="9A" w:fill="BBCFB9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BCFB9" w:themeColor="accent5" w:themeTint="9A" w:fill="BBCFB9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BCFB9" w:themeColor="accent5" w:themeTint="9A" w:fill="BBCFB9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E3BC92" w:themeColor="accent6" w:themeTint="98"/>
        <w:left w:val="single" w:sz="32" w:space="0" w:color="E3BC92" w:themeColor="accent6" w:themeTint="98"/>
        <w:bottom w:val="single" w:sz="32" w:space="0" w:color="E3BC92" w:themeColor="accent6" w:themeTint="98"/>
        <w:right w:val="single" w:sz="32" w:space="0" w:color="E3BC92" w:themeColor="accent6" w:themeTint="98"/>
      </w:tblBorders>
      <w:shd w:val="clear" w:color="E3BC92" w:themeColor="accent6" w:themeTint="98" w:fill="E3BC92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3BC92" w:themeColor="accent6" w:themeTint="98"/>
          <w:bottom w:val="single" w:sz="12" w:space="0" w:color="FFFFFF" w:themeColor="light1"/>
        </w:tcBorders>
        <w:shd w:val="clear" w:color="E3BC92" w:themeColor="accent6" w:themeTint="98" w:fill="E3BC92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3BC92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3BC92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3BC92" w:themeColor="accent6" w:themeTint="98" w:fill="E3BC92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3BC92" w:themeColor="accent6" w:themeTint="98" w:fill="E3BC92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3BC92" w:themeColor="accent6" w:themeTint="98" w:fill="E3BC92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color w:val="833321" w:themeColor="accent1" w:themeShade="95"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color w:val="833321" w:themeColor="accent1" w:themeShade="95"/>
      </w:rPr>
      <w:tblPr/>
      <w:tcPr>
        <w:tcBorders>
          <w:top w:val="single" w:sz="4" w:space="0" w:color="D16349" w:themeColor="accent1"/>
        </w:tcBorders>
      </w:tcPr>
    </w:tblStylePr>
    <w:tblStylePr w:type="firstCol">
      <w:rPr>
        <w:b/>
        <w:color w:val="833321" w:themeColor="accent1" w:themeShade="95"/>
      </w:rPr>
    </w:tblStylePr>
    <w:tblStylePr w:type="lastCol">
      <w:rPr>
        <w:b/>
        <w:color w:val="833321" w:themeColor="accent1" w:themeShade="95"/>
      </w:rPr>
    </w:tblStylePr>
    <w:tblStylePr w:type="band1Vert">
      <w:tblPr/>
      <w:tcPr>
        <w:shd w:val="clear" w:color="F3D7D1" w:themeColor="accent1" w:themeTint="40" w:fill="F3D7D1" w:themeFill="accent1" w:themeFillTint="40"/>
      </w:tcPr>
    </w:tblStylePr>
    <w:tblStylePr w:type="band1Horz">
      <w:rPr>
        <w:rFonts w:ascii="Arial" w:hAnsi="Arial"/>
        <w:color w:val="833321" w:themeColor="accent1" w:themeShade="95"/>
        <w:sz w:val="22"/>
      </w:rPr>
      <w:tblPr/>
      <w:tcPr>
        <w:shd w:val="clear" w:color="F3D7D1" w:themeColor="accent1" w:themeTint="40" w:fill="F3D7D1" w:themeFill="accent1" w:themeFillTint="40"/>
      </w:tcPr>
    </w:tblStylePr>
    <w:tblStylePr w:type="band2Horz">
      <w:rPr>
        <w:rFonts w:ascii="Arial" w:hAnsi="Arial"/>
        <w:color w:val="83332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FFE949" w:themeColor="accent2" w:themeTint="97"/>
        <w:bottom w:val="single" w:sz="4" w:space="0" w:color="FFE949" w:themeColor="accent2" w:themeTint="97"/>
      </w:tblBorders>
    </w:tblPr>
    <w:tblStylePr w:type="firstRow">
      <w:rPr>
        <w:b/>
        <w:color w:val="FFE949" w:themeColor="accent2" w:themeTint="97" w:themeShade="95"/>
      </w:rPr>
      <w:tblPr/>
      <w:tcPr>
        <w:tcBorders>
          <w:bottom w:val="single" w:sz="4" w:space="0" w:color="FFE949" w:themeColor="accent2" w:themeTint="97"/>
        </w:tcBorders>
      </w:tcPr>
    </w:tblStylePr>
    <w:tblStylePr w:type="lastRow">
      <w:rPr>
        <w:b/>
        <w:color w:val="FFE949" w:themeColor="accent2" w:themeTint="97" w:themeShade="95"/>
      </w:rPr>
      <w:tblPr/>
      <w:tcPr>
        <w:tcBorders>
          <w:top w:val="single" w:sz="4" w:space="0" w:color="FFE949" w:themeColor="accent2" w:themeTint="97"/>
        </w:tcBorders>
      </w:tcPr>
    </w:tblStylePr>
    <w:tblStylePr w:type="firstCol">
      <w:rPr>
        <w:b/>
        <w:color w:val="FFE949" w:themeColor="accent2" w:themeTint="97" w:themeShade="95"/>
      </w:rPr>
    </w:tblStylePr>
    <w:tblStylePr w:type="lastCol">
      <w:rPr>
        <w:b/>
        <w:color w:val="FFE949" w:themeColor="accent2" w:themeTint="97" w:themeShade="95"/>
      </w:rPr>
    </w:tblStylePr>
    <w:tblStylePr w:type="band1Vert">
      <w:tblPr/>
      <w:tcPr>
        <w:shd w:val="clear" w:color="FFF5B2" w:themeColor="accent2" w:themeTint="40" w:fill="FFF5B2" w:themeFill="accent2" w:themeFillTint="40"/>
      </w:tcPr>
    </w:tblStylePr>
    <w:tblStylePr w:type="band1Horz">
      <w:rPr>
        <w:rFonts w:ascii="Arial" w:hAnsi="Arial"/>
        <w:color w:val="FFE949" w:themeColor="accent2" w:themeTint="97" w:themeShade="95"/>
        <w:sz w:val="22"/>
      </w:rPr>
      <w:tblPr/>
      <w:tcPr>
        <w:shd w:val="clear" w:color="FFF5B2" w:themeColor="accent2" w:themeTint="40" w:fill="FFF5B2" w:themeFill="accent2" w:themeFillTint="40"/>
      </w:tcPr>
    </w:tblStylePr>
    <w:tblStylePr w:type="band2Horz">
      <w:rPr>
        <w:rFonts w:ascii="Arial" w:hAnsi="Arial"/>
        <w:color w:val="FFE949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BACECE" w:themeColor="accent3" w:themeTint="98"/>
        <w:bottom w:val="single" w:sz="4" w:space="0" w:color="BACECE" w:themeColor="accent3" w:themeTint="98"/>
      </w:tblBorders>
    </w:tblPr>
    <w:tblStylePr w:type="firstRow">
      <w:rPr>
        <w:b/>
        <w:color w:val="BACECE" w:themeColor="accent3" w:themeTint="98" w:themeShade="95"/>
      </w:rPr>
      <w:tblPr/>
      <w:tcPr>
        <w:tcBorders>
          <w:bottom w:val="single" w:sz="4" w:space="0" w:color="BACECE" w:themeColor="accent3" w:themeTint="98"/>
        </w:tcBorders>
      </w:tcPr>
    </w:tblStylePr>
    <w:tblStylePr w:type="lastRow">
      <w:rPr>
        <w:b/>
        <w:color w:val="BACECE" w:themeColor="accent3" w:themeTint="98" w:themeShade="95"/>
      </w:rPr>
      <w:tblPr/>
      <w:tcPr>
        <w:tcBorders>
          <w:top w:val="single" w:sz="4" w:space="0" w:color="BACECE" w:themeColor="accent3" w:themeTint="98"/>
        </w:tcBorders>
      </w:tcPr>
    </w:tblStylePr>
    <w:tblStylePr w:type="firstCol">
      <w:rPr>
        <w:b/>
        <w:color w:val="BACECE" w:themeColor="accent3" w:themeTint="98" w:themeShade="95"/>
      </w:rPr>
    </w:tblStylePr>
    <w:tblStylePr w:type="lastCol">
      <w:rPr>
        <w:b/>
        <w:color w:val="BACECE" w:themeColor="accent3" w:themeTint="98" w:themeShade="95"/>
      </w:rPr>
    </w:tblStylePr>
    <w:tblStylePr w:type="band1Vert">
      <w:tblPr/>
      <w:tcPr>
        <w:shd w:val="clear" w:color="E2EAEA" w:themeColor="accent3" w:themeTint="40" w:fill="E2EAEA" w:themeFill="accent3" w:themeFillTint="40"/>
      </w:tcPr>
    </w:tblStylePr>
    <w:tblStylePr w:type="band1Horz">
      <w:rPr>
        <w:rFonts w:ascii="Arial" w:hAnsi="Arial"/>
        <w:color w:val="BACECE" w:themeColor="accent3" w:themeTint="98" w:themeShade="95"/>
        <w:sz w:val="22"/>
      </w:rPr>
      <w:tblPr/>
      <w:tcPr>
        <w:shd w:val="clear" w:color="E2EAEA" w:themeColor="accent3" w:themeTint="40" w:fill="E2EAEA" w:themeFill="accent3" w:themeFillTint="40"/>
      </w:tcPr>
    </w:tblStylePr>
    <w:tblStylePr w:type="band2Horz">
      <w:rPr>
        <w:rFonts w:ascii="Arial" w:hAnsi="Arial"/>
        <w:color w:val="BACE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9AFA8" w:themeColor="accent4" w:themeTint="9A"/>
        <w:bottom w:val="single" w:sz="4" w:space="0" w:color="B9AFA8" w:themeColor="accent4" w:themeTint="9A"/>
      </w:tblBorders>
    </w:tblPr>
    <w:tblStylePr w:type="firstRow">
      <w:rPr>
        <w:b/>
        <w:color w:val="B9AFA8" w:themeColor="accent4" w:themeTint="9A" w:themeShade="95"/>
      </w:rPr>
      <w:tblPr/>
      <w:tcPr>
        <w:tcBorders>
          <w:bottom w:val="single" w:sz="4" w:space="0" w:color="B9AFA8" w:themeColor="accent4" w:themeTint="9A"/>
        </w:tcBorders>
      </w:tcPr>
    </w:tblStylePr>
    <w:tblStylePr w:type="lastRow">
      <w:rPr>
        <w:b/>
        <w:color w:val="B9AFA8" w:themeColor="accent4" w:themeTint="9A" w:themeShade="95"/>
      </w:rPr>
      <w:tblPr/>
      <w:tcPr>
        <w:tcBorders>
          <w:top w:val="single" w:sz="4" w:space="0" w:color="B9AFA8" w:themeColor="accent4" w:themeTint="9A"/>
        </w:tcBorders>
      </w:tcPr>
    </w:tblStylePr>
    <w:tblStylePr w:type="firstCol">
      <w:rPr>
        <w:b/>
        <w:color w:val="B9AFA8" w:themeColor="accent4" w:themeTint="9A" w:themeShade="95"/>
      </w:rPr>
    </w:tblStylePr>
    <w:tblStylePr w:type="lastCol">
      <w:rPr>
        <w:b/>
        <w:color w:val="B9AFA8" w:themeColor="accent4" w:themeTint="9A" w:themeShade="95"/>
      </w:rPr>
    </w:tblStylePr>
    <w:tblStylePr w:type="band1Vert">
      <w:tblPr/>
      <w:tcPr>
        <w:shd w:val="clear" w:color="E2DDDA" w:themeColor="accent4" w:themeTint="40" w:fill="E2DDDA" w:themeFill="accent4" w:themeFillTint="40"/>
      </w:tcPr>
    </w:tblStylePr>
    <w:tblStylePr w:type="band1Horz">
      <w:rPr>
        <w:rFonts w:ascii="Arial" w:hAnsi="Arial"/>
        <w:color w:val="B9AFA8" w:themeColor="accent4" w:themeTint="9A" w:themeShade="95"/>
        <w:sz w:val="22"/>
      </w:rPr>
      <w:tblPr/>
      <w:tcPr>
        <w:shd w:val="clear" w:color="E2DDDA" w:themeColor="accent4" w:themeTint="40" w:fill="E2DDDA" w:themeFill="accent4" w:themeFillTint="40"/>
      </w:tcPr>
    </w:tblStylePr>
    <w:tblStylePr w:type="band2Horz">
      <w:rPr>
        <w:rFonts w:ascii="Arial" w:hAnsi="Arial"/>
        <w:color w:val="B9AFA8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BBCFB9" w:themeColor="accent5" w:themeTint="9A"/>
        <w:bottom w:val="single" w:sz="4" w:space="0" w:color="BBCFB9" w:themeColor="accent5" w:themeTint="9A"/>
      </w:tblBorders>
    </w:tblPr>
    <w:tblStylePr w:type="firstRow">
      <w:rPr>
        <w:b/>
        <w:color w:val="BBCFB9" w:themeColor="accent5" w:themeTint="9A" w:themeShade="95"/>
      </w:rPr>
      <w:tblPr/>
      <w:tcPr>
        <w:tcBorders>
          <w:bottom w:val="single" w:sz="4" w:space="0" w:color="BBCFB9" w:themeColor="accent5" w:themeTint="9A"/>
        </w:tcBorders>
      </w:tcPr>
    </w:tblStylePr>
    <w:tblStylePr w:type="lastRow">
      <w:rPr>
        <w:b/>
        <w:color w:val="BBCFB9" w:themeColor="accent5" w:themeTint="9A" w:themeShade="95"/>
      </w:rPr>
      <w:tblPr/>
      <w:tcPr>
        <w:tcBorders>
          <w:top w:val="single" w:sz="4" w:space="0" w:color="BBCFB9" w:themeColor="accent5" w:themeTint="9A"/>
        </w:tcBorders>
      </w:tcPr>
    </w:tblStylePr>
    <w:tblStylePr w:type="firstCol">
      <w:rPr>
        <w:b/>
        <w:color w:val="BBCFB9" w:themeColor="accent5" w:themeTint="9A" w:themeShade="95"/>
      </w:rPr>
    </w:tblStylePr>
    <w:tblStylePr w:type="lastCol">
      <w:rPr>
        <w:b/>
        <w:color w:val="BBCFB9" w:themeColor="accent5" w:themeTint="9A" w:themeShade="95"/>
      </w:rPr>
    </w:tblStylePr>
    <w:tblStylePr w:type="band1Vert">
      <w:tblPr/>
      <w:tcPr>
        <w:shd w:val="clear" w:color="E2EBE1" w:themeColor="accent5" w:themeTint="40" w:fill="E2EBE1" w:themeFill="accent5" w:themeFillTint="40"/>
      </w:tcPr>
    </w:tblStylePr>
    <w:tblStylePr w:type="band1Horz">
      <w:rPr>
        <w:rFonts w:ascii="Arial" w:hAnsi="Arial"/>
        <w:color w:val="BBCFB9" w:themeColor="accent5" w:themeTint="9A" w:themeShade="95"/>
        <w:sz w:val="22"/>
      </w:rPr>
      <w:tblPr/>
      <w:tcPr>
        <w:shd w:val="clear" w:color="E2EBE1" w:themeColor="accent5" w:themeTint="40" w:fill="E2EBE1" w:themeFill="accent5" w:themeFillTint="40"/>
      </w:tcPr>
    </w:tblStylePr>
    <w:tblStylePr w:type="band2Horz">
      <w:rPr>
        <w:rFonts w:ascii="Arial" w:hAnsi="Arial"/>
        <w:color w:val="BBCFB9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E3BC92" w:themeColor="accent6" w:themeTint="98"/>
        <w:bottom w:val="single" w:sz="4" w:space="0" w:color="E3BC92" w:themeColor="accent6" w:themeTint="98"/>
      </w:tblBorders>
    </w:tblPr>
    <w:tblStylePr w:type="firstRow">
      <w:rPr>
        <w:b/>
        <w:color w:val="E3BC92" w:themeColor="accent6" w:themeTint="98" w:themeShade="95"/>
      </w:rPr>
      <w:tblPr/>
      <w:tcPr>
        <w:tcBorders>
          <w:bottom w:val="single" w:sz="4" w:space="0" w:color="E3BC92" w:themeColor="accent6" w:themeTint="98"/>
        </w:tcBorders>
      </w:tcPr>
    </w:tblStylePr>
    <w:tblStylePr w:type="lastRow">
      <w:rPr>
        <w:b/>
        <w:color w:val="E3BC92" w:themeColor="accent6" w:themeTint="98" w:themeShade="95"/>
      </w:rPr>
      <w:tblPr/>
      <w:tcPr>
        <w:tcBorders>
          <w:top w:val="single" w:sz="4" w:space="0" w:color="E3BC92" w:themeColor="accent6" w:themeTint="98"/>
        </w:tcBorders>
      </w:tcPr>
    </w:tblStylePr>
    <w:tblStylePr w:type="firstCol">
      <w:rPr>
        <w:b/>
        <w:color w:val="E3BC92" w:themeColor="accent6" w:themeTint="98" w:themeShade="95"/>
      </w:rPr>
    </w:tblStylePr>
    <w:tblStylePr w:type="lastCol">
      <w:rPr>
        <w:b/>
        <w:color w:val="E3BC92" w:themeColor="accent6" w:themeTint="98" w:themeShade="95"/>
      </w:rPr>
    </w:tblStylePr>
    <w:tblStylePr w:type="band1Vert">
      <w:tblPr/>
      <w:tcPr>
        <w:shd w:val="clear" w:color="F3E3D1" w:themeColor="accent6" w:themeTint="40" w:fill="F3E3D1" w:themeFill="accent6" w:themeFillTint="40"/>
      </w:tcPr>
    </w:tblStylePr>
    <w:tblStylePr w:type="band1Horz">
      <w:rPr>
        <w:rFonts w:ascii="Arial" w:hAnsi="Arial"/>
        <w:color w:val="E3BC92" w:themeColor="accent6" w:themeTint="98" w:themeShade="95"/>
        <w:sz w:val="22"/>
      </w:rPr>
      <w:tblPr/>
      <w:tcPr>
        <w:shd w:val="clear" w:color="F3E3D1" w:themeColor="accent6" w:themeTint="40" w:fill="F3E3D1" w:themeFill="accent6" w:themeFillTint="40"/>
      </w:tcPr>
    </w:tblStylePr>
    <w:tblStylePr w:type="band2Horz">
      <w:rPr>
        <w:rFonts w:ascii="Arial" w:hAnsi="Arial"/>
        <w:color w:val="E3BC92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D16349" w:themeColor="accent1"/>
      </w:tblBorders>
    </w:tblPr>
    <w:tblStylePr w:type="firstRow">
      <w:rPr>
        <w:rFonts w:ascii="Arial" w:hAnsi="Arial"/>
        <w:i/>
        <w:color w:val="83332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16349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3321" w:themeColor="accent1" w:themeShade="95"/>
        <w:sz w:val="22"/>
      </w:rPr>
      <w:tblPr/>
      <w:tcPr>
        <w:tcBorders>
          <w:top w:val="single" w:sz="4" w:space="0" w:color="D16349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332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16349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833321" w:themeColor="accent1" w:themeShade="95"/>
        <w:sz w:val="22"/>
      </w:rPr>
      <w:tblPr/>
      <w:tcPr>
        <w:tcBorders>
          <w:top w:val="none" w:sz="0" w:space="0" w:color="000000"/>
          <w:left w:val="single" w:sz="4" w:space="0" w:color="D16349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3D7D1" w:themeColor="accent1" w:themeTint="40" w:fill="F3D7D1" w:themeFill="accent1" w:themeFillTint="40"/>
      </w:tcPr>
    </w:tblStylePr>
    <w:tblStylePr w:type="band1Horz">
      <w:rPr>
        <w:rFonts w:ascii="Arial" w:hAnsi="Arial"/>
        <w:color w:val="833321" w:themeColor="accent1" w:themeShade="95"/>
        <w:sz w:val="22"/>
      </w:rPr>
      <w:tblPr/>
      <w:tcPr>
        <w:shd w:val="clear" w:color="F3D7D1" w:themeColor="accent1" w:themeTint="40" w:fill="F3D7D1" w:themeFill="accent1" w:themeFillTint="40"/>
      </w:tcPr>
    </w:tblStylePr>
    <w:tblStylePr w:type="band2Horz">
      <w:rPr>
        <w:rFonts w:ascii="Arial" w:hAnsi="Arial"/>
        <w:color w:val="83332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FFE949" w:themeColor="accent2" w:themeTint="97"/>
      </w:tblBorders>
    </w:tblPr>
    <w:tblStylePr w:type="firstRow">
      <w:rPr>
        <w:rFonts w:ascii="Arial" w:hAnsi="Arial"/>
        <w:i/>
        <w:color w:val="FFE949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E949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949" w:themeColor="accent2" w:themeTint="97" w:themeShade="95"/>
        <w:sz w:val="22"/>
      </w:rPr>
      <w:tblPr/>
      <w:tcPr>
        <w:tcBorders>
          <w:top w:val="single" w:sz="4" w:space="0" w:color="FFE949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949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E949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949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FE949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5B2" w:themeColor="accent2" w:themeTint="40" w:fill="FFF5B2" w:themeFill="accent2" w:themeFillTint="40"/>
      </w:tcPr>
    </w:tblStylePr>
    <w:tblStylePr w:type="band1Horz">
      <w:rPr>
        <w:rFonts w:ascii="Arial" w:hAnsi="Arial"/>
        <w:color w:val="FFE949" w:themeColor="accent2" w:themeTint="97" w:themeShade="95"/>
        <w:sz w:val="22"/>
      </w:rPr>
      <w:tblPr/>
      <w:tcPr>
        <w:shd w:val="clear" w:color="FFF5B2" w:themeColor="accent2" w:themeTint="40" w:fill="FFF5B2" w:themeFill="accent2" w:themeFillTint="40"/>
      </w:tcPr>
    </w:tblStylePr>
    <w:tblStylePr w:type="band2Horz">
      <w:rPr>
        <w:rFonts w:ascii="Arial" w:hAnsi="Arial"/>
        <w:color w:val="FFE949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BACECE" w:themeColor="accent3" w:themeTint="98"/>
      </w:tblBorders>
    </w:tblPr>
    <w:tblStylePr w:type="firstRow">
      <w:rPr>
        <w:rFonts w:ascii="Arial" w:hAnsi="Arial"/>
        <w:i/>
        <w:color w:val="BACECE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ACECE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ACECE" w:themeColor="accent3" w:themeTint="98" w:themeShade="95"/>
        <w:sz w:val="22"/>
      </w:rPr>
      <w:tblPr/>
      <w:tcPr>
        <w:tcBorders>
          <w:top w:val="single" w:sz="4" w:space="0" w:color="BACECE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ACECE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ACE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BACECE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BACECE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2EAEA" w:themeColor="accent3" w:themeTint="40" w:fill="E2EAEA" w:themeFill="accent3" w:themeFillTint="40"/>
      </w:tcPr>
    </w:tblStylePr>
    <w:tblStylePr w:type="band1Horz">
      <w:rPr>
        <w:rFonts w:ascii="Arial" w:hAnsi="Arial"/>
        <w:color w:val="BACECE" w:themeColor="accent3" w:themeTint="98" w:themeShade="95"/>
        <w:sz w:val="22"/>
      </w:rPr>
      <w:tblPr/>
      <w:tcPr>
        <w:shd w:val="clear" w:color="E2EAEA" w:themeColor="accent3" w:themeTint="40" w:fill="E2EAEA" w:themeFill="accent3" w:themeFillTint="40"/>
      </w:tcPr>
    </w:tblStylePr>
    <w:tblStylePr w:type="band2Horz">
      <w:rPr>
        <w:rFonts w:ascii="Arial" w:hAnsi="Arial"/>
        <w:color w:val="BACE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9AFA8" w:themeColor="accent4" w:themeTint="9A"/>
      </w:tblBorders>
    </w:tblPr>
    <w:tblStylePr w:type="firstRow">
      <w:rPr>
        <w:rFonts w:ascii="Arial" w:hAnsi="Arial"/>
        <w:i/>
        <w:color w:val="B9AFA8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9AFA8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9AFA8" w:themeColor="accent4" w:themeTint="9A" w:themeShade="95"/>
        <w:sz w:val="22"/>
      </w:rPr>
      <w:tblPr/>
      <w:tcPr>
        <w:tcBorders>
          <w:top w:val="single" w:sz="4" w:space="0" w:color="B9AFA8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9AFA8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9AFA8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9AFA8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9AFA8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2DDDA" w:themeColor="accent4" w:themeTint="40" w:fill="E2DDDA" w:themeFill="accent4" w:themeFillTint="40"/>
      </w:tcPr>
    </w:tblStylePr>
    <w:tblStylePr w:type="band1Horz">
      <w:rPr>
        <w:rFonts w:ascii="Arial" w:hAnsi="Arial"/>
        <w:color w:val="B9AFA8" w:themeColor="accent4" w:themeTint="9A" w:themeShade="95"/>
        <w:sz w:val="22"/>
      </w:rPr>
      <w:tblPr/>
      <w:tcPr>
        <w:shd w:val="clear" w:color="E2DDDA" w:themeColor="accent4" w:themeTint="40" w:fill="E2DDDA" w:themeFill="accent4" w:themeFillTint="40"/>
      </w:tcPr>
    </w:tblStylePr>
    <w:tblStylePr w:type="band2Horz">
      <w:rPr>
        <w:rFonts w:ascii="Arial" w:hAnsi="Arial"/>
        <w:color w:val="B9AFA8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BBCFB9" w:themeColor="accent5" w:themeTint="9A"/>
      </w:tblBorders>
    </w:tblPr>
    <w:tblStylePr w:type="firstRow">
      <w:rPr>
        <w:rFonts w:ascii="Arial" w:hAnsi="Arial"/>
        <w:i/>
        <w:color w:val="BBCFB9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BCFB9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BCFB9" w:themeColor="accent5" w:themeTint="9A" w:themeShade="95"/>
        <w:sz w:val="22"/>
      </w:rPr>
      <w:tblPr/>
      <w:tcPr>
        <w:tcBorders>
          <w:top w:val="single" w:sz="4" w:space="0" w:color="BBCFB9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BCFB9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BCFB9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BCFB9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BBCFB9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2EBE1" w:themeColor="accent5" w:themeTint="40" w:fill="E2EBE1" w:themeFill="accent5" w:themeFillTint="40"/>
      </w:tcPr>
    </w:tblStylePr>
    <w:tblStylePr w:type="band1Horz">
      <w:rPr>
        <w:rFonts w:ascii="Arial" w:hAnsi="Arial"/>
        <w:color w:val="BBCFB9" w:themeColor="accent5" w:themeTint="9A" w:themeShade="95"/>
        <w:sz w:val="22"/>
      </w:rPr>
      <w:tblPr/>
      <w:tcPr>
        <w:shd w:val="clear" w:color="E2EBE1" w:themeColor="accent5" w:themeTint="40" w:fill="E2EBE1" w:themeFill="accent5" w:themeFillTint="40"/>
      </w:tcPr>
    </w:tblStylePr>
    <w:tblStylePr w:type="band2Horz">
      <w:rPr>
        <w:rFonts w:ascii="Arial" w:hAnsi="Arial"/>
        <w:color w:val="BBCFB9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E3BC92" w:themeColor="accent6" w:themeTint="98"/>
      </w:tblBorders>
    </w:tblPr>
    <w:tblStylePr w:type="firstRow">
      <w:rPr>
        <w:rFonts w:ascii="Arial" w:hAnsi="Arial"/>
        <w:i/>
        <w:color w:val="E3BC92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E3BC92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3BC92" w:themeColor="accent6" w:themeTint="98" w:themeShade="95"/>
        <w:sz w:val="22"/>
      </w:rPr>
      <w:tblPr/>
      <w:tcPr>
        <w:tcBorders>
          <w:top w:val="single" w:sz="4" w:space="0" w:color="E3BC92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3BC92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E3BC92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3BC92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E3BC92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3E3D1" w:themeColor="accent6" w:themeTint="40" w:fill="F3E3D1" w:themeFill="accent6" w:themeFillTint="40"/>
      </w:tcPr>
    </w:tblStylePr>
    <w:tblStylePr w:type="band1Horz">
      <w:rPr>
        <w:rFonts w:ascii="Arial" w:hAnsi="Arial"/>
        <w:color w:val="E3BC92" w:themeColor="accent6" w:themeTint="98" w:themeShade="95"/>
        <w:sz w:val="22"/>
      </w:rPr>
      <w:tblPr/>
      <w:tcPr>
        <w:shd w:val="clear" w:color="F3E3D1" w:themeColor="accent6" w:themeTint="40" w:fill="F3E3D1" w:themeFill="accent6" w:themeFillTint="40"/>
      </w:tcPr>
    </w:tblStylePr>
    <w:tblStylePr w:type="band2Horz">
      <w:rPr>
        <w:rFonts w:ascii="Arial" w:hAnsi="Arial"/>
        <w:color w:val="E3BC92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0CDC5" w:themeColor="accent1" w:themeTint="50" w:fill="F0CDC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0CDC5" w:themeColor="accent1" w:themeTint="50" w:fill="F0CDC5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833321" w:themeColor="accent1" w:themeShade="95"/>
        <w:left w:val="single" w:sz="4" w:space="0" w:color="833321" w:themeColor="accent1" w:themeShade="95"/>
        <w:bottom w:val="single" w:sz="4" w:space="0" w:color="833321" w:themeColor="accent1" w:themeShade="95"/>
        <w:right w:val="single" w:sz="4" w:space="0" w:color="833321" w:themeColor="accent1" w:themeShade="95"/>
        <w:insideH w:val="single" w:sz="4" w:space="0" w:color="833321" w:themeColor="accent1" w:themeShade="95"/>
        <w:insideV w:val="single" w:sz="4" w:space="0" w:color="83332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46F57" w:themeColor="accent1" w:themeTint="EA" w:fill="D46F57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0CDC5" w:themeColor="accent1" w:themeTint="50" w:fill="F0CDC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0CDC5" w:themeColor="accent1" w:themeTint="50" w:fill="F0CDC5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76900" w:themeColor="accent2" w:themeShade="95"/>
        <w:left w:val="single" w:sz="4" w:space="0" w:color="776900" w:themeColor="accent2" w:themeShade="95"/>
        <w:bottom w:val="single" w:sz="4" w:space="0" w:color="776900" w:themeColor="accent2" w:themeShade="95"/>
        <w:right w:val="single" w:sz="4" w:space="0" w:color="776900" w:themeColor="accent2" w:themeShade="95"/>
        <w:insideH w:val="single" w:sz="4" w:space="0" w:color="776900" w:themeColor="accent2" w:themeShade="95"/>
        <w:insideV w:val="single" w:sz="4" w:space="0" w:color="7769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949" w:themeColor="accent2" w:themeTint="97" w:fill="FFE949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7C3" w:themeColor="accent2" w:themeTint="32" w:fill="FFF7C3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B6A6B" w:themeColor="accent3" w:themeShade="95"/>
        <w:left w:val="single" w:sz="4" w:space="0" w:color="4B6A6B" w:themeColor="accent3" w:themeShade="95"/>
        <w:bottom w:val="single" w:sz="4" w:space="0" w:color="4B6A6B" w:themeColor="accent3" w:themeShade="95"/>
        <w:right w:val="single" w:sz="4" w:space="0" w:color="4B6A6B" w:themeColor="accent3" w:themeShade="95"/>
        <w:insideH w:val="single" w:sz="4" w:space="0" w:color="4B6A6B" w:themeColor="accent3" w:themeShade="95"/>
        <w:insideV w:val="single" w:sz="4" w:space="0" w:color="4B6A6B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CADAE" w:themeColor="accent3" w:themeTint="FE" w:fill="8CADA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EEEE" w:themeColor="accent3" w:themeTint="34" w:fill="E7EEEE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14741" w:themeColor="accent4" w:themeShade="95"/>
        <w:left w:val="single" w:sz="4" w:space="0" w:color="514741" w:themeColor="accent4" w:themeShade="95"/>
        <w:bottom w:val="single" w:sz="4" w:space="0" w:color="514741" w:themeColor="accent4" w:themeShade="95"/>
        <w:right w:val="single" w:sz="4" w:space="0" w:color="514741" w:themeColor="accent4" w:themeShade="95"/>
        <w:insideH w:val="single" w:sz="4" w:space="0" w:color="514741" w:themeColor="accent4" w:themeShade="95"/>
        <w:insideV w:val="single" w:sz="4" w:space="0" w:color="51474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9AFA8" w:themeColor="accent4" w:themeTint="9A" w:fill="B9AFA8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E4E1" w:themeColor="accent4" w:themeTint="34" w:fill="E7E4E1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D6D4B" w:themeColor="accent5" w:themeShade="95"/>
        <w:left w:val="single" w:sz="4" w:space="0" w:color="4D6D4B" w:themeColor="accent5" w:themeShade="95"/>
        <w:bottom w:val="single" w:sz="4" w:space="0" w:color="4D6D4B" w:themeColor="accent5" w:themeShade="95"/>
        <w:right w:val="single" w:sz="4" w:space="0" w:color="4D6D4B" w:themeColor="accent5" w:themeShade="95"/>
        <w:insideH w:val="single" w:sz="4" w:space="0" w:color="4D6D4B" w:themeColor="accent5" w:themeShade="95"/>
        <w:insideV w:val="single" w:sz="4" w:space="0" w:color="4D6D4B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FB08C" w:themeColor="accent5" w:fill="8FB08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EFE7" w:themeColor="accent5" w:themeTint="34" w:fill="E7EFE7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835421" w:themeColor="accent6" w:themeShade="95"/>
        <w:left w:val="single" w:sz="4" w:space="0" w:color="835421" w:themeColor="accent6" w:themeShade="95"/>
        <w:bottom w:val="single" w:sz="4" w:space="0" w:color="835421" w:themeColor="accent6" w:themeShade="95"/>
        <w:right w:val="single" w:sz="4" w:space="0" w:color="835421" w:themeColor="accent6" w:themeShade="95"/>
        <w:insideH w:val="single" w:sz="4" w:space="0" w:color="835421" w:themeColor="accent6" w:themeShade="95"/>
        <w:insideV w:val="single" w:sz="4" w:space="0" w:color="83542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19049" w:themeColor="accent6" w:fill="D19049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E8D9" w:themeColor="accent6" w:themeTint="34" w:fill="F5E8D9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ECBFB5" w:themeColor="accent1" w:themeTint="67"/>
        <w:left w:val="single" w:sz="4" w:space="0" w:color="ECBFB5" w:themeColor="accent1" w:themeTint="67"/>
        <w:bottom w:val="single" w:sz="4" w:space="0" w:color="ECBFB5" w:themeColor="accent1" w:themeTint="67"/>
        <w:right w:val="single" w:sz="4" w:space="0" w:color="ECBFB5" w:themeColor="accent1" w:themeTint="67"/>
        <w:insideH w:val="single" w:sz="4" w:space="0" w:color="ECBFB5" w:themeColor="accent1" w:themeTint="67"/>
        <w:insideV w:val="single" w:sz="4" w:space="0" w:color="ECBFB5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16349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16349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16349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CBFB5" w:themeColor="accent1" w:themeTint="67"/>
          <w:left w:val="single" w:sz="4" w:space="0" w:color="ECBFB5" w:themeColor="accent1" w:themeTint="67"/>
          <w:bottom w:val="single" w:sz="4" w:space="0" w:color="ECBFB5" w:themeColor="accent1" w:themeTint="67"/>
          <w:right w:val="single" w:sz="4" w:space="0" w:color="ECBFB5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FFF083" w:themeColor="accent2" w:themeTint="67"/>
        <w:left w:val="single" w:sz="4" w:space="0" w:color="FFF083" w:themeColor="accent2" w:themeTint="67"/>
        <w:bottom w:val="single" w:sz="4" w:space="0" w:color="FFF083" w:themeColor="accent2" w:themeTint="67"/>
        <w:right w:val="single" w:sz="4" w:space="0" w:color="FFF083" w:themeColor="accent2" w:themeTint="67"/>
        <w:insideH w:val="single" w:sz="4" w:space="0" w:color="FFF083" w:themeColor="accent2" w:themeTint="67"/>
        <w:insideV w:val="single" w:sz="4" w:space="0" w:color="FFF083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949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949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949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083" w:themeColor="accent2" w:themeTint="67"/>
          <w:left w:val="single" w:sz="4" w:space="0" w:color="FFF083" w:themeColor="accent2" w:themeTint="67"/>
          <w:bottom w:val="single" w:sz="4" w:space="0" w:color="FFF083" w:themeColor="accent2" w:themeTint="67"/>
          <w:right w:val="single" w:sz="4" w:space="0" w:color="FFF083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0DDDE" w:themeColor="accent3" w:themeTint="67"/>
        <w:left w:val="single" w:sz="4" w:space="0" w:color="D0DDDE" w:themeColor="accent3" w:themeTint="67"/>
        <w:bottom w:val="single" w:sz="4" w:space="0" w:color="D0DDDE" w:themeColor="accent3" w:themeTint="67"/>
        <w:right w:val="single" w:sz="4" w:space="0" w:color="D0DDDE" w:themeColor="accent3" w:themeTint="67"/>
        <w:insideH w:val="single" w:sz="4" w:space="0" w:color="D0DDDE" w:themeColor="accent3" w:themeTint="67"/>
        <w:insideV w:val="single" w:sz="4" w:space="0" w:color="D0D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ACE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ACE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ACE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DDDE" w:themeColor="accent3" w:themeTint="67"/>
          <w:left w:val="single" w:sz="4" w:space="0" w:color="D0DDDE" w:themeColor="accent3" w:themeTint="67"/>
          <w:bottom w:val="single" w:sz="4" w:space="0" w:color="D0DDDE" w:themeColor="accent3" w:themeTint="67"/>
          <w:right w:val="single" w:sz="4" w:space="0" w:color="D0DDDE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D0C9C5" w:themeColor="accent4" w:themeTint="67"/>
        <w:left w:val="single" w:sz="4" w:space="0" w:color="D0C9C5" w:themeColor="accent4" w:themeTint="67"/>
        <w:bottom w:val="single" w:sz="4" w:space="0" w:color="D0C9C5" w:themeColor="accent4" w:themeTint="67"/>
        <w:right w:val="single" w:sz="4" w:space="0" w:color="D0C9C5" w:themeColor="accent4" w:themeTint="67"/>
        <w:insideH w:val="single" w:sz="4" w:space="0" w:color="D0C9C5" w:themeColor="accent4" w:themeTint="67"/>
        <w:insideV w:val="single" w:sz="4" w:space="0" w:color="D0C9C5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9AFA8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9AFA8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9AFA8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C9C5" w:themeColor="accent4" w:themeTint="67"/>
          <w:left w:val="single" w:sz="4" w:space="0" w:color="D0C9C5" w:themeColor="accent4" w:themeTint="67"/>
          <w:bottom w:val="single" w:sz="4" w:space="0" w:color="D0C9C5" w:themeColor="accent4" w:themeTint="67"/>
          <w:right w:val="single" w:sz="4" w:space="0" w:color="D0C9C5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D1DFD0" w:themeColor="accent5" w:themeTint="67"/>
        <w:left w:val="single" w:sz="4" w:space="0" w:color="D1DFD0" w:themeColor="accent5" w:themeTint="67"/>
        <w:bottom w:val="single" w:sz="4" w:space="0" w:color="D1DFD0" w:themeColor="accent5" w:themeTint="67"/>
        <w:right w:val="single" w:sz="4" w:space="0" w:color="D1DFD0" w:themeColor="accent5" w:themeTint="67"/>
        <w:insideH w:val="single" w:sz="4" w:space="0" w:color="D1DFD0" w:themeColor="accent5" w:themeTint="67"/>
        <w:insideV w:val="single" w:sz="4" w:space="0" w:color="D1DFD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BCFB9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BCFB9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BCFB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1DFD0" w:themeColor="accent5" w:themeTint="67"/>
          <w:left w:val="single" w:sz="4" w:space="0" w:color="D1DFD0" w:themeColor="accent5" w:themeTint="67"/>
          <w:bottom w:val="single" w:sz="4" w:space="0" w:color="D1DFD0" w:themeColor="accent5" w:themeTint="67"/>
          <w:right w:val="single" w:sz="4" w:space="0" w:color="D1DFD0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ECD2B5" w:themeColor="accent6" w:themeTint="67"/>
        <w:left w:val="single" w:sz="4" w:space="0" w:color="ECD2B5" w:themeColor="accent6" w:themeTint="67"/>
        <w:bottom w:val="single" w:sz="4" w:space="0" w:color="ECD2B5" w:themeColor="accent6" w:themeTint="67"/>
        <w:right w:val="single" w:sz="4" w:space="0" w:color="ECD2B5" w:themeColor="accent6" w:themeTint="67"/>
        <w:insideH w:val="single" w:sz="4" w:space="0" w:color="ECD2B5" w:themeColor="accent6" w:themeTint="67"/>
        <w:insideV w:val="single" w:sz="4" w:space="0" w:color="ECD2B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3BC92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3BC92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3BC92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CD2B5" w:themeColor="accent6" w:themeTint="67"/>
          <w:left w:val="single" w:sz="4" w:space="0" w:color="ECD2B5" w:themeColor="accent6" w:themeTint="67"/>
          <w:bottom w:val="single" w:sz="4" w:space="0" w:color="ECD2B5" w:themeColor="accent6" w:themeTint="67"/>
          <w:right w:val="single" w:sz="4" w:space="0" w:color="ECD2B5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52">
    <w:name w:val="toc 5"/>
    <w:basedOn w:val="a3"/>
    <w:next w:val="a3"/>
    <w:uiPriority w:val="39"/>
    <w:unhideWhenUsed/>
    <w:pPr>
      <w:spacing w:after="57"/>
      <w:ind w:left="1134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/>
    </w:pPr>
  </w:style>
  <w:style w:type="paragraph" w:styleId="aa">
    <w:name w:val="table of figures"/>
    <w:basedOn w:val="a3"/>
    <w:next w:val="a3"/>
    <w:uiPriority w:val="99"/>
    <w:unhideWhenUsed/>
  </w:style>
  <w:style w:type="paragraph" w:styleId="ab">
    <w:name w:val="Balloon Text"/>
    <w:basedOn w:val="a3"/>
    <w:link w:val="ac"/>
    <w:uiPriority w:val="99"/>
    <w:semiHidden/>
    <w:unhideWhenUsed/>
    <w:rPr>
      <w:rFonts w:ascii="Tahoma" w:eastAsia="Times New Roman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e">
    <w:name w:val="header"/>
    <w:basedOn w:val="a3"/>
    <w:link w:val="af"/>
    <w:uiPriority w:val="99"/>
    <w:unhideWhenUsed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">
    <w:name w:val="Верхний колонтитул Знак"/>
    <w:link w:val="ae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3"/>
    <w:link w:val="af1"/>
    <w:uiPriority w:val="99"/>
    <w:unhideWhenUsed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1">
    <w:name w:val="Нижний колонтитул Знак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0">
    <w:name w:val="Style10"/>
    <w:basedOn w:val="a3"/>
    <w:uiPriority w:val="99"/>
    <w:pPr>
      <w:widowControl w:val="0"/>
    </w:pPr>
    <w:rPr>
      <w:rFonts w:eastAsia="Times New Roman"/>
    </w:rPr>
  </w:style>
  <w:style w:type="paragraph" w:customStyle="1" w:styleId="Style11">
    <w:name w:val="Style11"/>
    <w:basedOn w:val="a3"/>
    <w:uiPriority w:val="99"/>
    <w:pPr>
      <w:widowControl w:val="0"/>
    </w:pPr>
    <w:rPr>
      <w:rFonts w:eastAsia="Times New Roman"/>
    </w:rPr>
  </w:style>
  <w:style w:type="paragraph" w:customStyle="1" w:styleId="Style12">
    <w:name w:val="Style12"/>
    <w:basedOn w:val="a3"/>
    <w:uiPriority w:val="99"/>
    <w:pPr>
      <w:widowControl w:val="0"/>
    </w:pPr>
    <w:rPr>
      <w:rFonts w:eastAsia="Times New Roman"/>
    </w:rPr>
  </w:style>
  <w:style w:type="paragraph" w:customStyle="1" w:styleId="Style16">
    <w:name w:val="Style16"/>
    <w:basedOn w:val="a3"/>
    <w:uiPriority w:val="99"/>
    <w:pPr>
      <w:widowControl w:val="0"/>
    </w:pPr>
    <w:rPr>
      <w:rFonts w:eastAsia="Times New Roman"/>
    </w:rPr>
  </w:style>
  <w:style w:type="paragraph" w:customStyle="1" w:styleId="Style19">
    <w:name w:val="Style19"/>
    <w:basedOn w:val="a3"/>
    <w:uiPriority w:val="99"/>
    <w:pPr>
      <w:widowControl w:val="0"/>
    </w:pPr>
    <w:rPr>
      <w:rFonts w:eastAsia="Times New Roman"/>
    </w:rPr>
  </w:style>
  <w:style w:type="character" w:customStyle="1" w:styleId="FontStyle37">
    <w:name w:val="Font Style37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3"/>
    <w:uiPriority w:val="99"/>
    <w:pPr>
      <w:widowControl w:val="0"/>
    </w:pPr>
    <w:rPr>
      <w:rFonts w:eastAsia="Times New Roman"/>
    </w:rPr>
  </w:style>
  <w:style w:type="paragraph" w:customStyle="1" w:styleId="Style20">
    <w:name w:val="Style20"/>
    <w:basedOn w:val="a3"/>
    <w:uiPriority w:val="99"/>
    <w:pPr>
      <w:widowControl w:val="0"/>
    </w:pPr>
    <w:rPr>
      <w:rFonts w:eastAsia="Times New Roman"/>
    </w:rPr>
  </w:style>
  <w:style w:type="character" w:customStyle="1" w:styleId="FontStyle39">
    <w:name w:val="Font Style39"/>
    <w:uiPriority w:val="99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Pr>
      <w:rFonts w:ascii="Times New Roman" w:hAnsi="Times New Roman" w:cs="Times New Roman"/>
      <w:sz w:val="24"/>
      <w:szCs w:val="24"/>
    </w:rPr>
  </w:style>
  <w:style w:type="paragraph" w:customStyle="1" w:styleId="a0">
    <w:name w:val="Нумерованный"/>
    <w:basedOn w:val="a3"/>
    <w:link w:val="af3"/>
    <w:qFormat/>
    <w:pPr>
      <w:numPr>
        <w:numId w:val="9"/>
      </w:numPr>
      <w:tabs>
        <w:tab w:val="left" w:pos="851"/>
      </w:tabs>
      <w:spacing w:line="360" w:lineRule="auto"/>
      <w:jc w:val="both"/>
    </w:pPr>
  </w:style>
  <w:style w:type="character" w:styleId="af4">
    <w:name w:val="Placeholder Text"/>
    <w:uiPriority w:val="99"/>
    <w:semiHidden/>
    <w:rPr>
      <w:color w:val="808080"/>
    </w:rPr>
  </w:style>
  <w:style w:type="character" w:styleId="af5">
    <w:name w:val="Hyperlink"/>
    <w:uiPriority w:val="99"/>
    <w:unhideWhenUsed/>
    <w:rPr>
      <w:color w:val="0000FF"/>
      <w:u w:val="single"/>
    </w:rPr>
  </w:style>
  <w:style w:type="character" w:styleId="af6">
    <w:name w:val="FollowedHyperlink"/>
    <w:uiPriority w:val="99"/>
    <w:semiHidden/>
    <w:unhideWhenUsed/>
    <w:rPr>
      <w:color w:val="800080"/>
      <w:u w:val="single"/>
    </w:rPr>
  </w:style>
  <w:style w:type="paragraph" w:customStyle="1" w:styleId="font5">
    <w:name w:val="font5"/>
    <w:basedOn w:val="a3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3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6">
    <w:name w:val="xl66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67">
    <w:name w:val="xl67"/>
    <w:basedOn w:val="a3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68">
    <w:name w:val="xl68"/>
    <w:basedOn w:val="a3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69">
    <w:name w:val="xl69"/>
    <w:basedOn w:val="a3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0">
    <w:name w:val="xl70"/>
    <w:basedOn w:val="a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1">
    <w:name w:val="xl71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2">
    <w:name w:val="xl72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3">
    <w:name w:val="xl73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4">
    <w:name w:val="xl74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5">
    <w:name w:val="xl75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6">
    <w:name w:val="xl76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7">
    <w:name w:val="xl77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8">
    <w:name w:val="xl78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xl79">
    <w:name w:val="xl79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b/>
      <w:bCs/>
      <w:sz w:val="14"/>
      <w:szCs w:val="14"/>
    </w:rPr>
  </w:style>
  <w:style w:type="paragraph" w:customStyle="1" w:styleId="xl80">
    <w:name w:val="xl80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b/>
      <w:bCs/>
      <w:sz w:val="14"/>
      <w:szCs w:val="14"/>
    </w:rPr>
  </w:style>
  <w:style w:type="paragraph" w:customStyle="1" w:styleId="xl81">
    <w:name w:val="xl81"/>
    <w:basedOn w:val="a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b/>
      <w:bCs/>
      <w:sz w:val="14"/>
      <w:szCs w:val="14"/>
    </w:rPr>
  </w:style>
  <w:style w:type="paragraph" w:customStyle="1" w:styleId="xl82">
    <w:name w:val="xl82"/>
    <w:basedOn w:val="a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83">
    <w:name w:val="xl83"/>
    <w:basedOn w:val="a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b/>
      <w:bCs/>
      <w:sz w:val="14"/>
      <w:szCs w:val="14"/>
    </w:rPr>
  </w:style>
  <w:style w:type="paragraph" w:styleId="af7">
    <w:name w:val="Plain Text"/>
    <w:basedOn w:val="a3"/>
    <w:link w:val="af8"/>
    <w:uiPriority w:val="99"/>
    <w:semiHidden/>
    <w:unhideWhenUsed/>
    <w:rPr>
      <w:rFonts w:ascii="Courier New" w:eastAsia="Times New Roman" w:hAnsi="Courier New"/>
      <w:sz w:val="20"/>
      <w:szCs w:val="20"/>
    </w:rPr>
  </w:style>
  <w:style w:type="character" w:customStyle="1" w:styleId="af8">
    <w:name w:val="Текст Знак"/>
    <w:link w:val="af7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</w:style>
  <w:style w:type="character" w:styleId="af9">
    <w:name w:val="Strong"/>
    <w:uiPriority w:val="22"/>
    <w:qFormat/>
    <w:rPr>
      <w:b/>
      <w:bCs/>
    </w:rPr>
  </w:style>
  <w:style w:type="character" w:customStyle="1" w:styleId="12">
    <w:name w:val="Абзац списка1"/>
  </w:style>
  <w:style w:type="character" w:customStyle="1" w:styleId="10">
    <w:name w:val="Заголовок 1 Знак"/>
    <w:link w:val="1"/>
    <w:uiPriority w:val="9"/>
    <w:rPr>
      <w:rFonts w:ascii="Times New Roman" w:hAnsi="Times New Roman"/>
      <w:b/>
      <w:bCs/>
      <w:caps/>
      <w:sz w:val="24"/>
      <w:szCs w:val="32"/>
      <w:lang w:eastAsia="en-US"/>
    </w:rPr>
  </w:style>
  <w:style w:type="paragraph" w:styleId="afa">
    <w:name w:val="TOC Heading"/>
    <w:basedOn w:val="1"/>
    <w:next w:val="a3"/>
    <w:uiPriority w:val="39"/>
    <w:semiHidden/>
    <w:unhideWhenUsed/>
    <w:qFormat/>
    <w:pPr>
      <w:keepLines/>
      <w:spacing w:before="480" w:after="0"/>
      <w:outlineLvl w:val="9"/>
    </w:pPr>
    <w:rPr>
      <w:color w:val="365F91"/>
      <w:sz w:val="28"/>
      <w:szCs w:val="28"/>
    </w:rPr>
  </w:style>
  <w:style w:type="paragraph" w:styleId="13">
    <w:name w:val="toc 1"/>
    <w:basedOn w:val="a3"/>
    <w:next w:val="a3"/>
    <w:uiPriority w:val="39"/>
    <w:unhideWhenUsed/>
    <w:pPr>
      <w:tabs>
        <w:tab w:val="right" w:leader="dot" w:pos="9781"/>
      </w:tabs>
      <w:spacing w:line="360" w:lineRule="auto"/>
      <w:jc w:val="both"/>
    </w:pPr>
    <w:rPr>
      <w:caps/>
    </w:rPr>
  </w:style>
  <w:style w:type="character" w:customStyle="1" w:styleId="afb">
    <w:name w:val="Основной текст_"/>
    <w:link w:val="14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4">
    <w:name w:val="Основной текст1"/>
    <w:basedOn w:val="a3"/>
    <w:link w:val="afb"/>
    <w:pPr>
      <w:shd w:val="clear" w:color="auto" w:fill="FFFFFF"/>
      <w:spacing w:line="213" w:lineRule="exact"/>
    </w:pPr>
    <w:rPr>
      <w:rFonts w:eastAsia="Times New Roman"/>
      <w:sz w:val="18"/>
      <w:szCs w:val="18"/>
    </w:rPr>
  </w:style>
  <w:style w:type="character" w:customStyle="1" w:styleId="20">
    <w:name w:val="Заголовок 2 Знак"/>
    <w:link w:val="2"/>
    <w:uiPriority w:val="9"/>
    <w:rPr>
      <w:rFonts w:ascii="Times New Roman" w:hAnsi="Times New Roman"/>
      <w:b/>
      <w:bCs/>
      <w:iCs/>
      <w:sz w:val="24"/>
      <w:szCs w:val="28"/>
      <w:lang w:eastAsia="en-US"/>
    </w:rPr>
  </w:style>
  <w:style w:type="paragraph" w:styleId="27">
    <w:name w:val="toc 2"/>
    <w:basedOn w:val="a3"/>
    <w:next w:val="a3"/>
    <w:uiPriority w:val="39"/>
    <w:unhideWhenUsed/>
    <w:pPr>
      <w:tabs>
        <w:tab w:val="left" w:pos="426"/>
        <w:tab w:val="right" w:leader="dot" w:pos="9781"/>
      </w:tabs>
      <w:spacing w:line="360" w:lineRule="auto"/>
      <w:ind w:left="284"/>
      <w:jc w:val="both"/>
    </w:pPr>
  </w:style>
  <w:style w:type="paragraph" w:customStyle="1" w:styleId="Default">
    <w:name w:val="Default"/>
    <w:rPr>
      <w:rFonts w:ascii="Times New Roman" w:eastAsia="Times New Roman" w:hAnsi="Times New Roman"/>
      <w:color w:val="000000"/>
      <w:sz w:val="24"/>
      <w:szCs w:val="24"/>
    </w:rPr>
  </w:style>
  <w:style w:type="paragraph" w:styleId="afc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71">
    <w:name w:val="Основной текст7"/>
    <w:basedOn w:val="a3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4"/>
  </w:style>
  <w:style w:type="paragraph" w:customStyle="1" w:styleId="formattext">
    <w:name w:val="formattext"/>
    <w:basedOn w:val="a3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position w:val="0"/>
      <w:sz w:val="18"/>
      <w:szCs w:val="18"/>
      <w:u w:val="none"/>
      <w:lang w:val="ru-RU"/>
    </w:rPr>
  </w:style>
  <w:style w:type="paragraph" w:customStyle="1" w:styleId="91">
    <w:name w:val="Основной текст9"/>
    <w:basedOn w:val="a3"/>
    <w:qFormat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d">
    <w:name w:val="Подпись к картинке_"/>
    <w:link w:val="afe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e">
    <w:name w:val="Подпись к картинке"/>
    <w:basedOn w:val="a3"/>
    <w:link w:val="afd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</w:rPr>
  </w:style>
  <w:style w:type="character" w:customStyle="1" w:styleId="st">
    <w:name w:val="st"/>
    <w:basedOn w:val="a4"/>
  </w:style>
  <w:style w:type="character" w:styleId="aff">
    <w:name w:val="Emphasis"/>
    <w:uiPriority w:val="20"/>
    <w:qFormat/>
    <w:rPr>
      <w:i/>
      <w:iCs/>
    </w:rPr>
  </w:style>
  <w:style w:type="character" w:customStyle="1" w:styleId="9Exact">
    <w:name w:val="Основной текст (9) Exact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2">
    <w:name w:val="Основной текст (9)_"/>
    <w:link w:val="93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3">
    <w:name w:val="Основной текст (9)"/>
    <w:basedOn w:val="a3"/>
    <w:link w:val="92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</w:rPr>
  </w:style>
  <w:style w:type="character" w:customStyle="1" w:styleId="Exact">
    <w:name w:val="Основной текст Exact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3"/>
    <w:link w:val="15Exact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</w:rPr>
  </w:style>
  <w:style w:type="character" w:customStyle="1" w:styleId="16">
    <w:name w:val="Заголовок №1_"/>
    <w:link w:val="17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7">
    <w:name w:val="Заголовок №1"/>
    <w:basedOn w:val="a3"/>
    <w:link w:val="16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</w:rPr>
  </w:style>
  <w:style w:type="character" w:customStyle="1" w:styleId="16Exact">
    <w:name w:val="Основной текст (16) Exact"/>
    <w:link w:val="16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0">
    <w:name w:val="Основной текст (16)"/>
    <w:basedOn w:val="a3"/>
    <w:link w:val="16Exact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</w:rPr>
  </w:style>
  <w:style w:type="character" w:customStyle="1" w:styleId="0pt">
    <w:name w:val="Основной текст + Не курсив;Интервал 0 p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2">
    <w:name w:val="Основной текст (8)_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3">
    <w:name w:val="Основной текст (8) + 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84">
    <w:name w:val="Основной текст (8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8">
    <w:name w:val="Основной текст2"/>
    <w:basedOn w:val="a3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f0">
    <w:name w:val="caption"/>
    <w:basedOn w:val="a3"/>
    <w:next w:val="a3"/>
    <w:uiPriority w:val="35"/>
    <w:unhideWhenUsed/>
    <w:qFormat/>
    <w:pPr>
      <w:spacing w:after="200"/>
    </w:pPr>
    <w:rPr>
      <w:b/>
      <w:bCs/>
      <w:color w:val="4F81BD"/>
      <w:sz w:val="18"/>
      <w:szCs w:val="18"/>
    </w:rPr>
  </w:style>
  <w:style w:type="paragraph" w:customStyle="1" w:styleId="aff1">
    <w:name w:val="Таблица"/>
    <w:basedOn w:val="aff0"/>
    <w:qFormat/>
    <w:pPr>
      <w:spacing w:before="120" w:after="120"/>
      <w:jc w:val="right"/>
    </w:pPr>
    <w:rPr>
      <w:b w:val="0"/>
      <w:i/>
      <w:color w:val="0070C0"/>
      <w:sz w:val="24"/>
    </w:rPr>
  </w:style>
  <w:style w:type="paragraph" w:customStyle="1" w:styleId="a2">
    <w:name w:val="Глава"/>
    <w:basedOn w:val="a3"/>
    <w:link w:val="aff2"/>
    <w:pPr>
      <w:numPr>
        <w:numId w:val="4"/>
      </w:numPr>
      <w:tabs>
        <w:tab w:val="left" w:pos="284"/>
      </w:tabs>
      <w:spacing w:after="120" w:line="360" w:lineRule="auto"/>
      <w:ind w:left="0" w:firstLine="0"/>
      <w:jc w:val="center"/>
    </w:pPr>
    <w:rPr>
      <w:b/>
      <w:caps/>
    </w:rPr>
  </w:style>
  <w:style w:type="paragraph" w:customStyle="1" w:styleId="aff3">
    <w:name w:val="Оглавление (глава)"/>
    <w:basedOn w:val="a2"/>
    <w:pPr>
      <w:spacing w:after="0"/>
    </w:pPr>
    <w:rPr>
      <w:caps w:val="0"/>
      <w:sz w:val="28"/>
      <w:szCs w:val="28"/>
    </w:rPr>
  </w:style>
  <w:style w:type="character" w:customStyle="1" w:styleId="aff2">
    <w:name w:val="Глава Знак"/>
    <w:link w:val="a2"/>
    <w:rPr>
      <w:rFonts w:ascii="Times New Roman" w:hAnsi="Times New Roman"/>
      <w:b/>
      <w:caps/>
      <w:sz w:val="24"/>
      <w:szCs w:val="24"/>
    </w:rPr>
  </w:style>
  <w:style w:type="paragraph" w:customStyle="1" w:styleId="aff4">
    <w:name w:val="Оглавление (параграф)"/>
    <w:basedOn w:val="aff3"/>
    <w:rPr>
      <w:caps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40">
    <w:name w:val="Заголовок 4 Знак"/>
    <w:link w:val="4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2">
    <w:name w:val="toc 3"/>
    <w:basedOn w:val="a3"/>
    <w:next w:val="a3"/>
    <w:uiPriority w:val="39"/>
    <w:unhideWhenUsed/>
    <w:pPr>
      <w:tabs>
        <w:tab w:val="right" w:leader="dot" w:pos="9781"/>
      </w:tabs>
      <w:spacing w:line="360" w:lineRule="auto"/>
      <w:ind w:left="567"/>
      <w:jc w:val="both"/>
    </w:pPr>
  </w:style>
  <w:style w:type="character" w:customStyle="1" w:styleId="aff5">
    <w:name w:val="Название Знак"/>
    <w:link w:val="18"/>
    <w:uiPriority w:val="10"/>
    <w:rPr>
      <w:rFonts w:ascii="Times New Roman" w:eastAsia="Times New Roman" w:hAnsi="Times New Roman"/>
      <w:bCs/>
      <w:i/>
      <w:color w:val="0000FF"/>
      <w:sz w:val="24"/>
      <w:szCs w:val="32"/>
    </w:rPr>
  </w:style>
  <w:style w:type="paragraph" w:customStyle="1" w:styleId="18">
    <w:name w:val="Название1"/>
    <w:basedOn w:val="a3"/>
    <w:next w:val="a3"/>
    <w:link w:val="aff5"/>
    <w:uiPriority w:val="10"/>
    <w:pPr>
      <w:spacing w:before="120" w:after="120"/>
      <w:jc w:val="right"/>
      <w:outlineLvl w:val="0"/>
    </w:pPr>
    <w:rPr>
      <w:rFonts w:eastAsia="Times New Roman"/>
      <w:bCs/>
      <w:i/>
      <w:color w:val="0000FF"/>
      <w:szCs w:val="32"/>
    </w:rPr>
  </w:style>
  <w:style w:type="character" w:customStyle="1" w:styleId="19">
    <w:name w:val="Название Знак1"/>
    <w:uiPriority w:val="10"/>
    <w:rPr>
      <w:rFonts w:ascii="Cambria" w:eastAsia="Times New Roman" w:hAnsi="Cambria" w:cs="Times New Roman"/>
      <w:b/>
      <w:bCs/>
      <w:sz w:val="32"/>
      <w:szCs w:val="32"/>
    </w:rPr>
  </w:style>
  <w:style w:type="paragraph" w:styleId="aff6">
    <w:name w:val="Subtitle"/>
    <w:basedOn w:val="a3"/>
    <w:next w:val="a3"/>
    <w:link w:val="aff7"/>
    <w:uiPriority w:val="11"/>
    <w:pPr>
      <w:spacing w:before="120" w:after="120"/>
      <w:jc w:val="center"/>
      <w:outlineLvl w:val="1"/>
    </w:pPr>
    <w:rPr>
      <w:rFonts w:eastAsia="Times New Roman"/>
      <w:i/>
      <w:color w:val="0000FF"/>
    </w:rPr>
  </w:style>
  <w:style w:type="character" w:customStyle="1" w:styleId="aff7">
    <w:name w:val="Подзаголовок Знак"/>
    <w:link w:val="aff6"/>
    <w:uiPriority w:val="11"/>
    <w:rPr>
      <w:rFonts w:ascii="Times New Roman" w:eastAsia="Times New Roman" w:hAnsi="Times New Roman"/>
      <w:i/>
      <w:color w:val="0000FF"/>
      <w:sz w:val="24"/>
      <w:szCs w:val="24"/>
    </w:rPr>
  </w:style>
  <w:style w:type="paragraph" w:styleId="aff8">
    <w:name w:val="endnote text"/>
    <w:basedOn w:val="a3"/>
    <w:link w:val="aff9"/>
    <w:uiPriority w:val="99"/>
    <w:semiHidden/>
    <w:unhideWhenUsed/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rPr>
      <w:rFonts w:ascii="Times New Roman" w:hAnsi="Times New Roman"/>
    </w:rPr>
  </w:style>
  <w:style w:type="character" w:styleId="affa">
    <w:name w:val="endnote reference"/>
    <w:uiPriority w:val="99"/>
    <w:semiHidden/>
    <w:unhideWhenUsed/>
    <w:rPr>
      <w:vertAlign w:val="superscript"/>
    </w:rPr>
  </w:style>
  <w:style w:type="paragraph" w:customStyle="1" w:styleId="FORMATTEXT0">
    <w:name w:val=".FORMATTEXT"/>
    <w:uiPriority w:val="99"/>
    <w:pPr>
      <w:widowControl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3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3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eraff6">
    <w:name w:val="header_aff6"/>
  </w:style>
  <w:style w:type="character" w:customStyle="1" w:styleId="headerafff">
    <w:name w:val="header_afff"/>
  </w:style>
  <w:style w:type="paragraph" w:customStyle="1" w:styleId="formattexttopleveltext">
    <w:name w:val="formattext topleveltext"/>
    <w:basedOn w:val="a3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">
    <w:name w:val="HTML Preformatted"/>
    <w:basedOn w:val="a3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Pr>
      <w:rFonts w:ascii="Courier New" w:eastAsia="Times New Roman" w:hAnsi="Courier New" w:cs="Courier New"/>
    </w:rPr>
  </w:style>
  <w:style w:type="paragraph" w:styleId="affb">
    <w:name w:val="footnote text"/>
    <w:basedOn w:val="a3"/>
    <w:link w:val="affc"/>
    <w:uiPriority w:val="99"/>
    <w:semiHidden/>
    <w:unhideWhenUsed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paragraph" w:styleId="42">
    <w:name w:val="toc 4"/>
    <w:basedOn w:val="a3"/>
    <w:next w:val="a3"/>
    <w:uiPriority w:val="39"/>
    <w:semiHidden/>
    <w:unhideWhenUsed/>
    <w:pPr>
      <w:jc w:val="both"/>
    </w:pPr>
  </w:style>
  <w:style w:type="character" w:customStyle="1" w:styleId="affc">
    <w:name w:val="Текст сноски Знак"/>
    <w:link w:val="affb"/>
    <w:uiPriority w:val="99"/>
    <w:semiHidden/>
    <w:rPr>
      <w:lang w:eastAsia="en-US"/>
    </w:rPr>
  </w:style>
  <w:style w:type="character" w:styleId="affd">
    <w:name w:val="footnote reference"/>
    <w:uiPriority w:val="99"/>
    <w:semiHidden/>
    <w:unhideWhenUsed/>
    <w:rPr>
      <w:vertAlign w:val="superscript"/>
    </w:rPr>
  </w:style>
  <w:style w:type="table" w:customStyle="1" w:styleId="1a">
    <w:name w:val="Сетка таблицы светлая1"/>
    <w:basedOn w:val="a5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b">
    <w:name w:val="Неразрешенное упоминание1"/>
    <w:basedOn w:val="a4"/>
    <w:uiPriority w:val="99"/>
    <w:semiHidden/>
    <w:unhideWhenUsed/>
    <w:rPr>
      <w:color w:val="605E5C"/>
      <w:shd w:val="clear" w:color="auto" w:fill="E1DFDD"/>
    </w:rPr>
  </w:style>
  <w:style w:type="paragraph" w:customStyle="1" w:styleId="affe">
    <w:name w:val="Текст абзаца"/>
    <w:basedOn w:val="a3"/>
    <w:link w:val="afff"/>
    <w:qFormat/>
    <w:pPr>
      <w:shd w:val="clear" w:color="auto" w:fill="FFFFFF"/>
      <w:spacing w:line="360" w:lineRule="auto"/>
      <w:ind w:firstLine="567"/>
      <w:jc w:val="both"/>
    </w:pPr>
  </w:style>
  <w:style w:type="character" w:styleId="afff0">
    <w:name w:val="Intense Emphasis"/>
    <w:basedOn w:val="a4"/>
    <w:uiPriority w:val="21"/>
    <w:rPr>
      <w:i/>
      <w:iCs/>
      <w:color w:val="D16349" w:themeColor="accent1"/>
    </w:rPr>
  </w:style>
  <w:style w:type="character" w:customStyle="1" w:styleId="afff">
    <w:name w:val="Текст абзаца Знак"/>
    <w:basedOn w:val="a4"/>
    <w:link w:val="affe"/>
    <w:rPr>
      <w:rFonts w:ascii="Times New Roman" w:hAnsi="Times New Roman"/>
      <w:sz w:val="24"/>
      <w:szCs w:val="24"/>
      <w:shd w:val="clear" w:color="auto" w:fill="FFFFFF"/>
    </w:rPr>
  </w:style>
  <w:style w:type="character" w:customStyle="1" w:styleId="60">
    <w:name w:val="Заголовок 6 Знак"/>
    <w:basedOn w:val="a4"/>
    <w:link w:val="6"/>
    <w:uiPriority w:val="9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rPr>
      <w:rFonts w:asciiTheme="majorHAnsi" w:eastAsiaTheme="majorEastAsia" w:hAnsiTheme="majorHAnsi" w:cstheme="majorBidi"/>
      <w:i/>
      <w:iCs/>
      <w:color w:val="6F2C1C" w:themeColor="accent1" w:themeShade="7F"/>
      <w:sz w:val="24"/>
      <w:szCs w:val="24"/>
    </w:rPr>
  </w:style>
  <w:style w:type="paragraph" w:customStyle="1" w:styleId="a">
    <w:name w:val="Маркированный"/>
    <w:basedOn w:val="a3"/>
    <w:link w:val="afff1"/>
    <w:qFormat/>
    <w:pPr>
      <w:numPr>
        <w:numId w:val="1"/>
      </w:numPr>
      <w:tabs>
        <w:tab w:val="left" w:pos="851"/>
      </w:tabs>
      <w:spacing w:line="360" w:lineRule="auto"/>
      <w:ind w:left="0" w:firstLine="567"/>
      <w:jc w:val="both"/>
    </w:pPr>
    <w:rPr>
      <w:iCs/>
    </w:rPr>
  </w:style>
  <w:style w:type="paragraph" w:customStyle="1" w:styleId="24">
    <w:name w:val="Заголовок 24"/>
    <w:basedOn w:val="3"/>
    <w:link w:val="240"/>
    <w:qFormat/>
    <w:pPr>
      <w:numPr>
        <w:numId w:val="7"/>
      </w:numPr>
    </w:pPr>
  </w:style>
  <w:style w:type="character" w:customStyle="1" w:styleId="afff1">
    <w:name w:val="Маркированный Знак"/>
    <w:basedOn w:val="a4"/>
    <w:link w:val="a"/>
    <w:rPr>
      <w:rFonts w:ascii="Times New Roman" w:hAnsi="Times New Roman"/>
      <w:iCs/>
      <w:sz w:val="24"/>
      <w:szCs w:val="24"/>
    </w:rPr>
  </w:style>
  <w:style w:type="paragraph" w:customStyle="1" w:styleId="26">
    <w:name w:val="Заголовок 26"/>
    <w:basedOn w:val="3"/>
    <w:link w:val="260"/>
    <w:qFormat/>
    <w:pPr>
      <w:numPr>
        <w:numId w:val="8"/>
      </w:numPr>
    </w:pPr>
  </w:style>
  <w:style w:type="character" w:customStyle="1" w:styleId="240">
    <w:name w:val="Заголовок 24 Знак"/>
    <w:basedOn w:val="30"/>
    <w:link w:val="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f3">
    <w:name w:val="Нумерованный Знак"/>
    <w:basedOn w:val="a4"/>
    <w:link w:val="a0"/>
    <w:rPr>
      <w:rFonts w:ascii="Times New Roman" w:hAnsi="Times New Roman"/>
      <w:sz w:val="24"/>
      <w:szCs w:val="24"/>
    </w:rPr>
  </w:style>
  <w:style w:type="character" w:customStyle="1" w:styleId="260">
    <w:name w:val="Заголовок 26 Знак"/>
    <w:basedOn w:val="30"/>
    <w:link w:val="26"/>
    <w:rPr>
      <w:rFonts w:ascii="Times New Roman" w:eastAsia="Times New Roman" w:hAnsi="Times New Roman"/>
      <w:b/>
      <w:bCs/>
      <w:sz w:val="24"/>
      <w:szCs w:val="26"/>
    </w:rPr>
  </w:style>
  <w:style w:type="paragraph" w:styleId="72">
    <w:name w:val="toc 7"/>
    <w:basedOn w:val="a3"/>
    <w:next w:val="a3"/>
    <w:uiPriority w:val="39"/>
    <w:semiHidden/>
    <w:unhideWhenUsed/>
    <w:pPr>
      <w:spacing w:after="100"/>
      <w:ind w:left="1440"/>
    </w:pPr>
  </w:style>
  <w:style w:type="paragraph" w:styleId="94">
    <w:name w:val="toc 9"/>
    <w:basedOn w:val="a3"/>
    <w:next w:val="a3"/>
    <w:uiPriority w:val="39"/>
    <w:semiHidden/>
    <w:unhideWhenUsed/>
    <w:pPr>
      <w:spacing w:after="100"/>
      <w:ind w:left="1920"/>
    </w:pPr>
  </w:style>
  <w:style w:type="paragraph" w:styleId="afff2">
    <w:name w:val="List Paragraph"/>
    <w:basedOn w:val="a3"/>
    <w:link w:val="afff3"/>
    <w:uiPriority w:val="34"/>
    <w:qFormat/>
    <w:pPr>
      <w:ind w:left="720"/>
      <w:contextualSpacing/>
    </w:pPr>
  </w:style>
  <w:style w:type="paragraph" w:styleId="afff4">
    <w:name w:val="annotation text"/>
    <w:basedOn w:val="a3"/>
    <w:link w:val="afff5"/>
    <w:uiPriority w:val="99"/>
    <w:unhideWhenUsed/>
    <w:rPr>
      <w:rFonts w:eastAsia="Times New Roman"/>
      <w:sz w:val="20"/>
      <w:szCs w:val="20"/>
    </w:rPr>
  </w:style>
  <w:style w:type="character" w:customStyle="1" w:styleId="afff5">
    <w:name w:val="Текст примечания Знак"/>
    <w:basedOn w:val="a4"/>
    <w:link w:val="afff4"/>
    <w:uiPriority w:val="99"/>
    <w:rPr>
      <w:rFonts w:ascii="Times New Roman" w:eastAsia="Times New Roman" w:hAnsi="Times New Roman"/>
    </w:rPr>
  </w:style>
  <w:style w:type="character" w:styleId="afff6">
    <w:name w:val="annotation reference"/>
    <w:basedOn w:val="a4"/>
    <w:uiPriority w:val="99"/>
    <w:unhideWhenUsed/>
    <w:rPr>
      <w:sz w:val="16"/>
      <w:szCs w:val="16"/>
    </w:rPr>
  </w:style>
  <w:style w:type="character" w:customStyle="1" w:styleId="afff3">
    <w:name w:val="Абзац списка Знак"/>
    <w:link w:val="afff2"/>
    <w:uiPriority w:val="34"/>
    <w:rPr>
      <w:rFonts w:ascii="Times New Roman" w:hAnsi="Times New Roman"/>
      <w:sz w:val="24"/>
      <w:szCs w:val="24"/>
    </w:rPr>
  </w:style>
  <w:style w:type="paragraph" w:styleId="a1">
    <w:name w:val="Title"/>
    <w:basedOn w:val="1"/>
    <w:link w:val="afff7"/>
    <w:qFormat/>
    <w:pPr>
      <w:numPr>
        <w:numId w:val="10"/>
      </w:numPr>
      <w:tabs>
        <w:tab w:val="left" w:pos="284"/>
      </w:tabs>
      <w:spacing w:before="120" w:line="360" w:lineRule="auto"/>
      <w:ind w:left="0" w:firstLine="0"/>
    </w:pPr>
    <w:rPr>
      <w:rFonts w:eastAsia="Times New Roman"/>
      <w:szCs w:val="20"/>
    </w:rPr>
  </w:style>
  <w:style w:type="character" w:customStyle="1" w:styleId="afff7">
    <w:name w:val="Заголовок Знак"/>
    <w:basedOn w:val="a4"/>
    <w:link w:val="a1"/>
    <w:rPr>
      <w:rFonts w:ascii="Times New Roman" w:eastAsia="Times New Roman" w:hAnsi="Times New Roman"/>
      <w:b/>
      <w:bCs/>
      <w:caps/>
      <w:sz w:val="24"/>
      <w:lang w:eastAsia="en-US"/>
    </w:rPr>
  </w:style>
  <w:style w:type="paragraph" w:customStyle="1" w:styleId="211">
    <w:name w:val="Заголовок 2.1.1"/>
    <w:basedOn w:val="3"/>
    <w:link w:val="2110"/>
    <w:qFormat/>
    <w:pPr>
      <w:numPr>
        <w:numId w:val="0"/>
      </w:numPr>
      <w:ind w:left="851" w:hanging="851"/>
    </w:pPr>
  </w:style>
  <w:style w:type="character" w:customStyle="1" w:styleId="2110">
    <w:name w:val="Заголовок 2.1.1 Знак"/>
    <w:basedOn w:val="30"/>
    <w:link w:val="2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x-messenger-ajax">
    <w:name w:val="bx-messenger-ajax"/>
    <w:basedOn w:val="a4"/>
  </w:style>
  <w:style w:type="paragraph" w:customStyle="1" w:styleId="headertext">
    <w:name w:val="headertext"/>
    <w:basedOn w:val="a3"/>
    <w:pPr>
      <w:spacing w:before="100" w:beforeAutospacing="1" w:after="100" w:afterAutospacing="1"/>
    </w:pPr>
    <w:rPr>
      <w:rFonts w:eastAsia="Times New Roman"/>
    </w:rPr>
  </w:style>
  <w:style w:type="character" w:customStyle="1" w:styleId="afff8">
    <w:name w:val="Подпись к таблице_"/>
    <w:basedOn w:val="a4"/>
    <w:link w:val="afff9"/>
    <w:rPr>
      <w:rFonts w:ascii="Times New Roman" w:eastAsia="Times New Roman" w:hAnsi="Times New Roman"/>
    </w:rPr>
  </w:style>
  <w:style w:type="paragraph" w:customStyle="1" w:styleId="afff9">
    <w:name w:val="Подпись к таблице"/>
    <w:basedOn w:val="a3"/>
    <w:link w:val="afff8"/>
    <w:pPr>
      <w:widowControl w:val="0"/>
      <w:ind w:firstLine="360"/>
    </w:pPr>
    <w:rPr>
      <w:rFonts w:eastAsia="Times New Roman"/>
      <w:sz w:val="20"/>
      <w:szCs w:val="20"/>
    </w:rPr>
  </w:style>
  <w:style w:type="character" w:customStyle="1" w:styleId="afffa">
    <w:name w:val="Другое_"/>
    <w:basedOn w:val="a4"/>
    <w:link w:val="afffb"/>
    <w:rPr>
      <w:rFonts w:ascii="Times New Roman" w:eastAsia="Times New Roman" w:hAnsi="Times New Roman"/>
      <w:sz w:val="28"/>
      <w:szCs w:val="28"/>
    </w:rPr>
  </w:style>
  <w:style w:type="paragraph" w:customStyle="1" w:styleId="afffb">
    <w:name w:val="Другое"/>
    <w:basedOn w:val="a3"/>
    <w:link w:val="afffa"/>
    <w:pPr>
      <w:widowControl w:val="0"/>
      <w:spacing w:line="276" w:lineRule="auto"/>
      <w:ind w:firstLine="400"/>
    </w:pPr>
    <w:rPr>
      <w:rFonts w:eastAsia="Times New Roman"/>
      <w:sz w:val="28"/>
      <w:szCs w:val="28"/>
    </w:rPr>
  </w:style>
  <w:style w:type="character" w:customStyle="1" w:styleId="250">
    <w:name w:val="Заголовок 25 Знак"/>
    <w:basedOn w:val="a4"/>
    <w:link w:val="25"/>
    <w:rPr>
      <w:rFonts w:ascii="Times New Roman" w:eastAsia="Times New Roman" w:hAnsi="Times New Roman"/>
      <w:b/>
      <w:bCs/>
      <w:sz w:val="24"/>
      <w:szCs w:val="26"/>
    </w:rPr>
  </w:style>
  <w:style w:type="paragraph" w:customStyle="1" w:styleId="25">
    <w:name w:val="Заголовок 25"/>
    <w:basedOn w:val="3"/>
    <w:link w:val="250"/>
    <w:qFormat/>
    <w:pPr>
      <w:numPr>
        <w:numId w:val="12"/>
      </w:numPr>
      <w:ind w:left="0" w:firstLine="0"/>
    </w:pPr>
  </w:style>
  <w:style w:type="paragraph" w:styleId="afffc">
    <w:name w:val="annotation subject"/>
    <w:basedOn w:val="afff4"/>
    <w:next w:val="afff4"/>
    <w:link w:val="afffd"/>
    <w:uiPriority w:val="99"/>
    <w:semiHidden/>
    <w:unhideWhenUsed/>
    <w:rPr>
      <w:rFonts w:eastAsia="Calibri"/>
      <w:b/>
      <w:bCs/>
    </w:rPr>
  </w:style>
  <w:style w:type="character" w:customStyle="1" w:styleId="afffd">
    <w:name w:val="Тема примечания Знак"/>
    <w:basedOn w:val="afff5"/>
    <w:link w:val="afffc"/>
    <w:uiPriority w:val="99"/>
    <w:semiHidden/>
    <w:rPr>
      <w:rFonts w:ascii="Times New Roman" w:eastAsia="Times New Roman" w:hAnsi="Times New Roman"/>
      <w:b/>
      <w:bCs/>
    </w:rPr>
  </w:style>
  <w:style w:type="paragraph" w:customStyle="1" w:styleId="docdata">
    <w:name w:val="docdata"/>
    <w:basedOn w:val="a3"/>
    <w:pPr>
      <w:spacing w:before="100" w:beforeAutospacing="1" w:after="100" w:afterAutospacing="1"/>
    </w:pPr>
    <w:rPr>
      <w:rFonts w:eastAsia="Times New Roman"/>
    </w:rPr>
  </w:style>
  <w:style w:type="paragraph" w:customStyle="1" w:styleId="TableParagraph">
    <w:name w:val="Table Paragraph"/>
    <w:basedOn w:val="a3"/>
    <w:uiPriority w:val="1"/>
    <w:qFormat/>
    <w:pPr>
      <w:widowControl w:val="0"/>
    </w:pPr>
    <w:rPr>
      <w:rFonts w:eastAsia="Times New Roman"/>
      <w:sz w:val="22"/>
      <w:szCs w:val="22"/>
      <w:lang w:val="en-US" w:eastAsia="en-US"/>
    </w:rPr>
  </w:style>
  <w:style w:type="paragraph" w:customStyle="1" w:styleId="dt-p">
    <w:name w:val="dt-p"/>
    <w:basedOn w:val="a3"/>
    <w:pPr>
      <w:spacing w:before="100" w:beforeAutospacing="1" w:after="100" w:afterAutospacing="1"/>
    </w:pPr>
    <w:rPr>
      <w:rFonts w:eastAsia="Times New Roman"/>
    </w:rPr>
  </w:style>
  <w:style w:type="character" w:customStyle="1" w:styleId="dt-m">
    <w:name w:val="dt-m"/>
    <w:basedOn w:val="a4"/>
  </w:style>
  <w:style w:type="paragraph" w:customStyle="1" w:styleId="310">
    <w:name w:val="Основной текст с отступом 31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76" w:lineRule="auto"/>
      <w:ind w:left="283"/>
    </w:pPr>
    <w:rPr>
      <w:rFonts w:eastAsia="SimSun" w:cs="Calibri"/>
      <w:sz w:val="16"/>
      <w:szCs w:val="16"/>
      <w:lang w:eastAsia="zh-CN"/>
    </w:rPr>
  </w:style>
  <w:style w:type="paragraph" w:customStyle="1" w:styleId="ds-markdown-paragraph">
    <w:name w:val="ds-markdown-paragraph"/>
    <w:basedOn w:val="a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nlineppr.ru?subject=&#1047;&#1072;&#1103;&#1074;&#1082;&#1072;%20&#1085;&#1072;%20&#1055;&#1055;&#1056;&amp;amp;body=&#1047;&#1076;&#1088;&#1072;&#1074;&#1089;&#1090;&#1074;&#1091;&#1081;&#1090;&#1077;!%22;%22info@onlineppr.ru" TargetMode="External"/><Relationship Id="rId18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ppr.ru/?roistat=titulnik" TargetMode="External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E298157BBA4AC78A28CB4CA63F2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EF114-F2E9-4819-8FDF-D0BA9E50B51E}"/>
      </w:docPartPr>
      <w:docPartBody>
        <w:p w:rsidR="00955461" w:rsidRDefault="00BF4918">
          <w:pPr>
            <w:pStyle w:val="52E298157BBA4AC78A28CB4CA63F2CD2"/>
          </w:pPr>
          <w:r>
            <w:rPr>
              <w:rStyle w:val="afa"/>
            </w:rPr>
            <w:t>[Название]</w:t>
          </w:r>
        </w:p>
      </w:docPartBody>
    </w:docPart>
    <w:docPart>
      <w:docPartPr>
        <w:name w:val="17764A3D43D944F49E959EF9C0C21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8C1C9-2E09-4FEC-B501-21BC1D5C7F0D}"/>
      </w:docPartPr>
      <w:docPartBody>
        <w:p w:rsidR="00955461" w:rsidRDefault="00BF4918">
          <w:pPr>
            <w:pStyle w:val="17764A3D43D944F49E959EF9C0C21A8D"/>
          </w:pPr>
          <w:r>
            <w:rPr>
              <w:rStyle w:val="afa"/>
            </w:rPr>
            <w:t>[Тема]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18" w:rsidRDefault="00BF4918">
      <w:pPr>
        <w:spacing w:after="0" w:line="240" w:lineRule="auto"/>
      </w:pPr>
      <w:r>
        <w:separator/>
      </w:r>
    </w:p>
  </w:endnote>
  <w:endnote w:type="continuationSeparator" w:id="0">
    <w:p w:rsidR="00BF4918" w:rsidRDefault="00BF4918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18" w:rsidRDefault="00BF4918">
      <w:pPr>
        <w:spacing w:after="0" w:line="240" w:lineRule="auto"/>
      </w:pPr>
      <w:r>
        <w:separator/>
      </w:r>
    </w:p>
  </w:footnote>
  <w:footnote w:type="continuationSeparator" w:id="0">
    <w:p w:rsidR="00BF4918" w:rsidRDefault="00BF4918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61"/>
    <w:rsid w:val="00955461"/>
    <w:rsid w:val="00B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79BAF5AA267F43A98ABD2B40072666ED">
    <w:name w:val="79BAF5AA267F43A98ABD2B40072666ED"/>
    <w:pPr>
      <w:spacing w:line="278" w:lineRule="auto"/>
    </w:pPr>
    <w:rPr>
      <w:sz w:val="24"/>
      <w:szCs w:val="24"/>
      <w14:ligatures w14:val="standardContextual"/>
    </w:r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uiPriority w:val="99"/>
    <w:semiHidden/>
    <w:rPr>
      <w:color w:val="808080"/>
    </w:rPr>
  </w:style>
  <w:style w:type="paragraph" w:customStyle="1" w:styleId="52E298157BBA4AC78A28CB4CA63F2CD2">
    <w:name w:val="52E298157BBA4AC78A28CB4CA63F2CD2"/>
  </w:style>
  <w:style w:type="paragraph" w:customStyle="1" w:styleId="17764A3D43D944F49E959EF9C0C21A8D">
    <w:name w:val="17764A3D43D944F49E959EF9C0C21A8D"/>
  </w:style>
  <w:style w:type="paragraph" w:customStyle="1" w:styleId="AE351AC10E4C4FE88A68353AA33ED5DE">
    <w:name w:val="AE351AC10E4C4FE88A68353AA33ED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Civic">
      <a:dk1>
        <a:srgbClr val="000000"/>
      </a:dk1>
      <a:lt1>
        <a:srgbClr val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Стандартная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5875-AC3A-4DB2-9C2D-7BB9293F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внешнее электроснабжение на объекте: "Административное здание по адресу: Нижегородская область, г. Выкса"</vt:lpstr>
    </vt:vector>
  </TitlesOfParts>
  <Company>ОптимиСТрой</Company>
  <LinksUpToDate>false</LinksUpToDate>
  <CharactersWithSpaces>8692</CharactersWithSpaces>
  <SharedDoc>false</SharedDoc>
  <HyperlinkBase>onlineppr.ru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внешнее электроснабжение на объекте: "Административное здание по адресу: Нижегородская область, г. Выкса"</dc:title>
  <dc:subject>2024- 454-20-ЭС-ППР-01</dc:subject>
  <dc:creator>Ильсур</dc:creator>
  <cp:lastModifiedBy>Ильсур Шарифьянов</cp:lastModifiedBy>
  <cp:revision>14</cp:revision>
  <dcterms:created xsi:type="dcterms:W3CDTF">2024-05-06T11:32:00Z</dcterms:created>
  <dcterms:modified xsi:type="dcterms:W3CDTF">2025-08-04T06:40:00Z</dcterms:modified>
</cp:coreProperties>
</file>