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3CE10C" wp14:editId="2692611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8A3F0D2" wp14:editId="245A81FB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93DEB" wp14:editId="12094201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qa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" strokeweight="1.75pt">
                <w10:wrap anchorx="page"/>
              </v:shape>
            </w:pict>
          </mc:Fallback>
        </mc:AlternateContent>
      </w:r>
    </w:p>
    <w:p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 xml:space="preserve">О Т </w:t>
      </w:r>
      <w:proofErr w:type="gramStart"/>
      <w:r w:rsidRPr="00CB5FF6">
        <w:rPr>
          <w:rFonts w:ascii="Times New Roman" w:hAnsi="Times New Roman"/>
          <w:b/>
          <w:sz w:val="32"/>
        </w:rPr>
        <w:t>З</w:t>
      </w:r>
      <w:proofErr w:type="gramEnd"/>
      <w:r w:rsidRPr="00CB5FF6">
        <w:rPr>
          <w:rFonts w:ascii="Times New Roman" w:hAnsi="Times New Roman"/>
          <w:b/>
          <w:sz w:val="32"/>
        </w:rPr>
        <w:t xml:space="preserve"> Ы В</w:t>
      </w:r>
    </w:p>
    <w:p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6D3F30" w:rsidRPr="00CB5FF6" w:rsidRDefault="006D3F30" w:rsidP="006D3F30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>Дергач Дмитрий Константинович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6D3F30" w:rsidRPr="006D3F30" w:rsidRDefault="006D3F30" w:rsidP="006D3F30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8E6328" w:rsidRPr="00CB5FF6" w:rsidRDefault="008E6328" w:rsidP="008E6328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042665">
        <w:rPr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806</w:t>
      </w:r>
      <w:r>
        <w:rPr>
          <w:bCs/>
          <w:sz w:val="24"/>
          <w:szCs w:val="24"/>
          <w:u w:val="single"/>
          <w:lang w:val="ru-RU"/>
        </w:rPr>
        <w:tab/>
      </w:r>
    </w:p>
    <w:p w:rsidR="008E6328" w:rsidRPr="009C745A" w:rsidRDefault="008E6328" w:rsidP="008E6328">
      <w:pPr>
        <w:pStyle w:val="a6"/>
        <w:spacing w:line="360" w:lineRule="auto"/>
        <w:ind w:right="-143"/>
        <w:rPr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042665">
        <w:rPr>
          <w:sz w:val="24"/>
          <w:szCs w:val="24"/>
          <w:u w:val="single"/>
          <w:lang w:val="ru-RU"/>
        </w:rPr>
        <w:t xml:space="preserve"> </w:t>
      </w:r>
      <w:r w:rsidRPr="009C745A">
        <w:rPr>
          <w:sz w:val="24"/>
          <w:szCs w:val="24"/>
          <w:u w:val="single"/>
          <w:lang w:val="ru-RU"/>
        </w:rPr>
        <w:t xml:space="preserve">        </w:t>
      </w:r>
      <w:r>
        <w:rPr>
          <w:sz w:val="24"/>
          <w:szCs w:val="24"/>
          <w:u w:val="single"/>
          <w:lang w:val="ru-RU"/>
        </w:rPr>
        <w:t xml:space="preserve">М8О-408Б-18          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9C745A">
        <w:rPr>
          <w:sz w:val="24"/>
          <w:szCs w:val="24"/>
          <w:u w:val="single"/>
          <w:lang w:val="ru-RU"/>
        </w:rPr>
        <w:t>01.03.02 «Прикладная математика и информатика</w:t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</w:p>
    <w:p w:rsidR="008E6328" w:rsidRPr="009C745A" w:rsidRDefault="008E6328" w:rsidP="008E6328">
      <w:pPr>
        <w:pStyle w:val="a6"/>
        <w:spacing w:line="276" w:lineRule="auto"/>
        <w:ind w:right="-143"/>
        <w:rPr>
          <w:bCs/>
          <w:sz w:val="24"/>
          <w:szCs w:val="24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8E6328">
        <w:rPr>
          <w:bCs/>
          <w:sz w:val="24"/>
          <w:szCs w:val="24"/>
          <w:u w:val="single"/>
          <w:lang w:val="ru-RU"/>
        </w:rPr>
        <w:t xml:space="preserve">  </w:t>
      </w:r>
      <w:r w:rsidRPr="009C745A">
        <w:rPr>
          <w:bCs/>
          <w:sz w:val="24"/>
          <w:szCs w:val="24"/>
          <w:u w:val="single"/>
          <w:lang w:val="ru-RU"/>
        </w:rPr>
        <w:t>Информатика</w:t>
      </w:r>
      <w:r w:rsidRPr="009C745A">
        <w:rPr>
          <w:bCs/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  <w:r w:rsidRPr="009C745A">
        <w:rPr>
          <w:sz w:val="24"/>
          <w:szCs w:val="24"/>
          <w:u w:val="single"/>
          <w:lang w:val="ru-RU"/>
        </w:rPr>
        <w:tab/>
      </w:r>
    </w:p>
    <w:p w:rsidR="008E6328" w:rsidRPr="00042665" w:rsidRDefault="008E6328" w:rsidP="008E6328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bookmarkStart w:id="0" w:name="_GoBack"/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  <w:t>бакалавр</w:t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r w:rsidRPr="00816A57">
        <w:rPr>
          <w:bCs/>
          <w:sz w:val="24"/>
          <w:szCs w:val="24"/>
          <w:u w:val="single"/>
          <w:lang w:val="ru-RU"/>
        </w:rPr>
        <w:tab/>
      </w:r>
      <w:bookmarkEnd w:id="0"/>
    </w:p>
    <w:p w:rsidR="00BA4C8B" w:rsidRPr="00CB5FF6" w:rsidRDefault="00BA4C8B" w:rsidP="00BA4C8B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AD3BE4">
        <w:rPr>
          <w:rFonts w:ascii="Times New Roman" w:hAnsi="Times New Roman"/>
          <w:sz w:val="24"/>
          <w:u w:val="single"/>
        </w:rPr>
        <w:tab/>
      </w:r>
      <w:r w:rsidR="00AD3BE4" w:rsidRPr="00AD3BE4">
        <w:rPr>
          <w:rFonts w:ascii="Times New Roman" w:hAnsi="Times New Roman"/>
          <w:sz w:val="24"/>
          <w:u w:val="single"/>
        </w:rPr>
        <w:t>Сервис визуализации метеорологических данных</w:t>
      </w:r>
      <w:r w:rsidR="006D3F30">
        <w:rPr>
          <w:rFonts w:ascii="Times New Roman" w:hAnsi="Times New Roman"/>
          <w:sz w:val="24"/>
          <w:u w:val="single"/>
        </w:rPr>
        <w:tab/>
      </w:r>
      <w:r w:rsidR="006D3F30">
        <w:rPr>
          <w:rFonts w:ascii="Times New Roman" w:hAnsi="Times New Roman"/>
          <w:sz w:val="24"/>
          <w:u w:val="single"/>
        </w:rPr>
        <w:tab/>
      </w:r>
      <w:r w:rsidR="006D3F30">
        <w:rPr>
          <w:rFonts w:ascii="Times New Roman" w:hAnsi="Times New Roman"/>
          <w:sz w:val="24"/>
          <w:u w:val="single"/>
        </w:rPr>
        <w:tab/>
      </w:r>
    </w:p>
    <w:p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</w:rPr>
      </w:pPr>
    </w:p>
    <w:p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AD3BE4">
        <w:rPr>
          <w:rFonts w:ascii="Times New Roman" w:hAnsi="Times New Roman"/>
          <w:sz w:val="24"/>
          <w:u w:val="single"/>
        </w:rPr>
        <w:t>Ухов Пётр Александрович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:rsidR="00BA4C8B" w:rsidRPr="00CB5FF6" w:rsidRDefault="00BA4C8B" w:rsidP="00BA4C8B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6D3F30">
        <w:rPr>
          <w:rFonts w:ascii="Times New Roman" w:hAnsi="Times New Roman"/>
          <w:sz w:val="24"/>
          <w:szCs w:val="24"/>
          <w:u w:val="single"/>
        </w:rPr>
        <w:t xml:space="preserve">к.т.н., </w:t>
      </w:r>
      <w:r w:rsidR="00AD3BE4">
        <w:rPr>
          <w:rFonts w:ascii="Times New Roman" w:hAnsi="Times New Roman"/>
          <w:sz w:val="24"/>
          <w:szCs w:val="16"/>
          <w:u w:val="single"/>
        </w:rPr>
        <w:t xml:space="preserve">доцент, </w:t>
      </w:r>
      <w:r w:rsidR="00AD3BE4" w:rsidRPr="00D450BF">
        <w:rPr>
          <w:rFonts w:ascii="Times New Roman" w:hAnsi="Times New Roman"/>
          <w:sz w:val="24"/>
          <w:szCs w:val="24"/>
          <w:u w:val="single"/>
        </w:rPr>
        <w:t>доцент кафедры 806</w:t>
      </w:r>
      <w:r w:rsidR="00AD3BE4">
        <w:rPr>
          <w:rFonts w:ascii="Times New Roman" w:hAnsi="Times New Roman"/>
          <w:sz w:val="24"/>
          <w:szCs w:val="24"/>
          <w:u w:val="single"/>
        </w:rPr>
        <w:t xml:space="preserve"> МАИ</w:t>
      </w:r>
      <w:r w:rsidR="00AD3BE4" w:rsidRPr="00D450B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:rsidR="00752618" w:rsidRPr="006D3F30" w:rsidRDefault="006D3F30" w:rsidP="006D3F30">
      <w:pPr>
        <w:spacing w:after="0"/>
        <w:ind w:right="-143" w:firstLine="708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 настоящее время разработка геоинформационных систем, позволяющих визуализировать погодную информацию, является актуальной задачей. Несмотря на то, что существует большое количество погодных сервисов</w:t>
      </w:r>
      <w:r w:rsidRPr="006D3F30">
        <w:rPr>
          <w:rFonts w:ascii="Times New Roman" w:hAnsi="Times New Roman"/>
          <w:sz w:val="24"/>
          <w:u w:val="single"/>
        </w:rPr>
        <w:t>,</w:t>
      </w:r>
      <w:r>
        <w:rPr>
          <w:rFonts w:ascii="Times New Roman" w:hAnsi="Times New Roman"/>
          <w:sz w:val="24"/>
          <w:u w:val="single"/>
        </w:rPr>
        <w:t xml:space="preserve"> часто требуется иметь возможность комбинировать информацию из различных информационных систем и моделей для расчета параметров погодных явлений.</w:t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="00752618">
        <w:rPr>
          <w:rFonts w:ascii="Times New Roman" w:hAnsi="Times New Roman"/>
          <w:sz w:val="24"/>
          <w:u w:val="single"/>
        </w:rPr>
        <w:tab/>
      </w:r>
      <w:r w:rsidRPr="006D3F30">
        <w:rPr>
          <w:rFonts w:ascii="Times New Roman" w:hAnsi="Times New Roman"/>
          <w:sz w:val="24"/>
          <w:u w:val="single"/>
        </w:rPr>
        <w:t xml:space="preserve">_  </w:t>
      </w:r>
    </w:p>
    <w:p w:rsidR="00B5297A" w:rsidRPr="001E111A" w:rsidRDefault="006D3F30" w:rsidP="00B5297A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 xml:space="preserve">В работе предложено решение для визуализации погодной информации на основе данных из различных систем. В первой главе проанализированы существующие сервисы для визуализации </w:t>
      </w:r>
      <w:proofErr w:type="gramStart"/>
      <w:r>
        <w:rPr>
          <w:rFonts w:ascii="Times New Roman" w:hAnsi="Times New Roman"/>
          <w:sz w:val="24"/>
          <w:u w:val="single"/>
        </w:rPr>
        <w:t>метеорологических</w:t>
      </w:r>
      <w:proofErr w:type="gramEnd"/>
      <w:r>
        <w:rPr>
          <w:rFonts w:ascii="Times New Roman" w:hAnsi="Times New Roman"/>
          <w:sz w:val="24"/>
          <w:u w:val="single"/>
        </w:rPr>
        <w:t xml:space="preserve"> и </w:t>
      </w:r>
      <w:proofErr w:type="spellStart"/>
      <w:r>
        <w:rPr>
          <w:rFonts w:ascii="Times New Roman" w:hAnsi="Times New Roman"/>
          <w:sz w:val="24"/>
          <w:u w:val="single"/>
        </w:rPr>
        <w:t>геоданных</w:t>
      </w:r>
      <w:proofErr w:type="spellEnd"/>
      <w:r>
        <w:rPr>
          <w:rFonts w:ascii="Times New Roman" w:hAnsi="Times New Roman"/>
          <w:sz w:val="24"/>
          <w:u w:val="single"/>
        </w:rPr>
        <w:t xml:space="preserve">. В практической части создана трёхмерная модель для визуализации метеорологических данных на основе </w:t>
      </w:r>
      <w:proofErr w:type="spellStart"/>
      <w:r>
        <w:rPr>
          <w:rFonts w:ascii="Times New Roman" w:hAnsi="Times New Roman"/>
          <w:sz w:val="24"/>
          <w:u w:val="single"/>
        </w:rPr>
        <w:t>фреймворка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  <w:lang w:val="en-US"/>
        </w:rPr>
        <w:t>D</w:t>
      </w:r>
      <w:r w:rsidRPr="006D3F30">
        <w:rPr>
          <w:rFonts w:ascii="Times New Roman" w:hAnsi="Times New Roman"/>
          <w:sz w:val="24"/>
          <w:u w:val="single"/>
        </w:rPr>
        <w:t>3.</w:t>
      </w:r>
      <w:proofErr w:type="spellStart"/>
      <w:r>
        <w:rPr>
          <w:rFonts w:ascii="Times New Roman" w:hAnsi="Times New Roman"/>
          <w:sz w:val="24"/>
          <w:u w:val="single"/>
          <w:lang w:val="en-US"/>
        </w:rPr>
        <w:t>js</w:t>
      </w:r>
      <w:proofErr w:type="spellEnd"/>
      <w:r w:rsidRPr="006D3F30">
        <w:rPr>
          <w:rFonts w:ascii="Times New Roman" w:hAnsi="Times New Roman"/>
          <w:sz w:val="24"/>
          <w:u w:val="single"/>
        </w:rPr>
        <w:t xml:space="preserve">, </w:t>
      </w:r>
      <w:r>
        <w:rPr>
          <w:rFonts w:ascii="Times New Roman" w:hAnsi="Times New Roman"/>
          <w:sz w:val="24"/>
          <w:u w:val="single"/>
        </w:rPr>
        <w:t xml:space="preserve">произведена визуализация метеорологических данных, получаемых с сервера </w:t>
      </w:r>
      <w:proofErr w:type="spellStart"/>
      <w:r>
        <w:rPr>
          <w:rFonts w:ascii="Times New Roman" w:hAnsi="Times New Roman"/>
          <w:sz w:val="24"/>
          <w:u w:val="single"/>
          <w:lang w:val="en-US"/>
        </w:rPr>
        <w:t>OpenWeatherMap</w:t>
      </w:r>
      <w:proofErr w:type="spellEnd"/>
      <w:r w:rsidRPr="006D3F30">
        <w:rPr>
          <w:rFonts w:ascii="Times New Roman" w:hAnsi="Times New Roman"/>
          <w:sz w:val="24"/>
          <w:u w:val="single"/>
        </w:rPr>
        <w:t xml:space="preserve">, </w:t>
      </w:r>
      <w:r>
        <w:rPr>
          <w:rFonts w:ascii="Times New Roman" w:hAnsi="Times New Roman"/>
          <w:sz w:val="24"/>
          <w:u w:val="single"/>
        </w:rPr>
        <w:t>добавлены методы интерактивного взаимодействия с моделью глобуса.</w:t>
      </w:r>
      <w:r w:rsidR="00ED0572" w:rsidRPr="00ED0572">
        <w:rPr>
          <w:rFonts w:ascii="Times New Roman" w:hAnsi="Times New Roman"/>
          <w:sz w:val="24"/>
          <w:u w:val="single"/>
        </w:rPr>
        <w:tab/>
      </w:r>
      <w:r w:rsidR="00ED0572" w:rsidRPr="001E111A">
        <w:rPr>
          <w:rFonts w:ascii="Times New Roman" w:hAnsi="Times New Roman"/>
          <w:sz w:val="24"/>
          <w:u w:val="single"/>
        </w:rPr>
        <w:tab/>
      </w:r>
      <w:r w:rsidR="00ED0572" w:rsidRPr="001E111A">
        <w:rPr>
          <w:rFonts w:ascii="Times New Roman" w:hAnsi="Times New Roman"/>
          <w:sz w:val="24"/>
          <w:u w:val="single"/>
        </w:rPr>
        <w:tab/>
      </w:r>
      <w:r w:rsidR="00ED0572" w:rsidRPr="001E111A">
        <w:rPr>
          <w:rFonts w:ascii="Times New Roman" w:hAnsi="Times New Roman"/>
          <w:sz w:val="24"/>
          <w:u w:val="single"/>
        </w:rPr>
        <w:tab/>
      </w:r>
      <w:r w:rsidR="00ED0572" w:rsidRPr="001E111A">
        <w:rPr>
          <w:rFonts w:ascii="Times New Roman" w:hAnsi="Times New Roman"/>
          <w:sz w:val="24"/>
          <w:u w:val="single"/>
        </w:rPr>
        <w:tab/>
      </w:r>
      <w:r w:rsidR="00ED0572" w:rsidRPr="001E111A">
        <w:rPr>
          <w:rFonts w:ascii="Times New Roman" w:hAnsi="Times New Roman"/>
          <w:sz w:val="24"/>
          <w:u w:val="single"/>
        </w:rPr>
        <w:tab/>
        <w:t>_</w:t>
      </w:r>
    </w:p>
    <w:p w:rsidR="00B5297A" w:rsidRPr="00B5297A" w:rsidRDefault="00B5297A" w:rsidP="00B5297A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 xml:space="preserve">В ходе выполнения работы Дергач Д.К. познакомился с технологиями разработки геоинформационных систем и визуализации погодных данных, приобрел практические навыки программирования на языке </w:t>
      </w:r>
      <w:r>
        <w:rPr>
          <w:rFonts w:ascii="Times New Roman" w:hAnsi="Times New Roman"/>
          <w:sz w:val="24"/>
          <w:u w:val="single"/>
          <w:lang w:val="en-US"/>
        </w:rPr>
        <w:t>JavaScript</w:t>
      </w:r>
      <w:r w:rsidRPr="00B5297A">
        <w:rPr>
          <w:rFonts w:ascii="Times New Roman" w:hAnsi="Times New Roman"/>
          <w:sz w:val="24"/>
          <w:u w:val="single"/>
        </w:rPr>
        <w:t>.</w:t>
      </w:r>
    </w:p>
    <w:p w:rsidR="00BA4C8B" w:rsidRPr="00CB5FF6" w:rsidRDefault="00752618" w:rsidP="00B5297A">
      <w:pPr>
        <w:spacing w:after="0"/>
        <w:ind w:right="-1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ab/>
        <w:t>_</w:t>
      </w:r>
      <w:r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>Работа проверена на процент заимствования</w:t>
      </w:r>
      <w:proofErr w:type="gramStart"/>
      <w:r w:rsidR="00B5297A">
        <w:rPr>
          <w:rFonts w:ascii="Times New Roman" w:hAnsi="Times New Roman"/>
          <w:sz w:val="24"/>
          <w:u w:val="single"/>
        </w:rPr>
        <w:t>.</w:t>
      </w:r>
      <w:proofErr w:type="gramEnd"/>
      <w:r w:rsidR="00B5297A">
        <w:rPr>
          <w:rFonts w:ascii="Times New Roman" w:hAnsi="Times New Roman"/>
          <w:sz w:val="24"/>
          <w:u w:val="single"/>
        </w:rPr>
        <w:t xml:space="preserve"> % </w:t>
      </w:r>
      <w:proofErr w:type="gramStart"/>
      <w:r w:rsidR="00B5297A">
        <w:rPr>
          <w:rFonts w:ascii="Times New Roman" w:hAnsi="Times New Roman"/>
          <w:sz w:val="24"/>
          <w:u w:val="single"/>
        </w:rPr>
        <w:t>з</w:t>
      </w:r>
      <w:proofErr w:type="gramEnd"/>
      <w:r w:rsidR="00B5297A">
        <w:rPr>
          <w:rFonts w:ascii="Times New Roman" w:hAnsi="Times New Roman"/>
          <w:sz w:val="24"/>
          <w:u w:val="single"/>
        </w:rPr>
        <w:t>аимствования – 3,71%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>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ab/>
        <w:t>_</w:t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 xml:space="preserve">Заключение: Выпускная квалификационная работа бакалавра заслуживает оценки «хорошо», а её автор, Дергач Д.К., присвоения </w:t>
      </w:r>
      <w:r w:rsidR="001E111A">
        <w:rPr>
          <w:rFonts w:ascii="Times New Roman" w:hAnsi="Times New Roman"/>
          <w:sz w:val="24"/>
          <w:u w:val="single"/>
        </w:rPr>
        <w:t>квалификации</w:t>
      </w:r>
      <w:r w:rsidR="00B5297A">
        <w:rPr>
          <w:rFonts w:ascii="Times New Roman" w:hAnsi="Times New Roman"/>
          <w:sz w:val="24"/>
          <w:u w:val="single"/>
        </w:rPr>
        <w:t xml:space="preserve"> бакалавр по направлению </w:t>
      </w:r>
      <w:r w:rsidR="00E80DD1">
        <w:rPr>
          <w:rFonts w:ascii="Times New Roman" w:hAnsi="Times New Roman"/>
          <w:sz w:val="24"/>
          <w:u w:val="single"/>
        </w:rPr>
        <w:t xml:space="preserve">01.03.02 </w:t>
      </w:r>
      <w:r w:rsidR="00B5297A">
        <w:rPr>
          <w:rFonts w:ascii="Times New Roman" w:hAnsi="Times New Roman"/>
          <w:sz w:val="24"/>
          <w:u w:val="single"/>
        </w:rPr>
        <w:t>«Прикладная математика и информатика»</w:t>
      </w:r>
      <w:r w:rsidR="00E80DD1">
        <w:rPr>
          <w:rFonts w:ascii="Times New Roman" w:hAnsi="Times New Roman"/>
          <w:sz w:val="24"/>
          <w:u w:val="single"/>
        </w:rPr>
        <w:tab/>
      </w:r>
      <w:r w:rsidR="00E80DD1">
        <w:rPr>
          <w:rFonts w:ascii="Times New Roman" w:hAnsi="Times New Roman"/>
          <w:sz w:val="24"/>
          <w:u w:val="single"/>
        </w:rPr>
        <w:tab/>
      </w:r>
      <w:r w:rsidR="00E80DD1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5297A">
        <w:rPr>
          <w:rFonts w:ascii="Times New Roman" w:hAnsi="Times New Roman"/>
          <w:sz w:val="24"/>
          <w:u w:val="single"/>
        </w:rPr>
        <w:t>_</w:t>
      </w:r>
    </w:p>
    <w:p w:rsidR="00B5297A" w:rsidRDefault="00B5297A" w:rsidP="00BA4C8B">
      <w:pPr>
        <w:spacing w:after="0"/>
        <w:ind w:right="-143"/>
        <w:rPr>
          <w:rFonts w:ascii="Times New Roman" w:hAnsi="Times New Roman"/>
          <w:sz w:val="24"/>
        </w:rPr>
      </w:pPr>
    </w:p>
    <w:p w:rsidR="00D76D6B" w:rsidRPr="00BA4C8B" w:rsidRDefault="00AD3BE4" w:rsidP="00BA4C8B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</w:t>
      </w:r>
      <w:r w:rsidR="00B5297A">
        <w:rPr>
          <w:rFonts w:ascii="Times New Roman" w:hAnsi="Times New Roman"/>
          <w:sz w:val="24"/>
          <w:u w:val="single"/>
        </w:rPr>
        <w:t xml:space="preserve">   </w:t>
      </w:r>
      <w:r w:rsidR="00BA4C8B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 xml:space="preserve"> __</w:t>
      </w:r>
      <w:r w:rsidR="00B5297A">
        <w:rPr>
          <w:rFonts w:ascii="Times New Roman" w:hAnsi="Times New Roman"/>
          <w:sz w:val="24"/>
          <w:u w:val="single"/>
        </w:rPr>
        <w:t xml:space="preserve">       </w:t>
      </w:r>
      <w:r w:rsidR="00BA4C8B" w:rsidRPr="00CB5FF6">
        <w:rPr>
          <w:rFonts w:ascii="Times New Roman" w:hAnsi="Times New Roman"/>
          <w:sz w:val="24"/>
        </w:rPr>
        <w:t>___ 20</w:t>
      </w:r>
      <w:r>
        <w:rPr>
          <w:rFonts w:ascii="Times New Roman" w:hAnsi="Times New Roman"/>
          <w:sz w:val="24"/>
        </w:rPr>
        <w:t>22</w:t>
      </w:r>
      <w:r w:rsidR="00BA4C8B" w:rsidRPr="00CB5FF6">
        <w:rPr>
          <w:rFonts w:ascii="Times New Roman" w:hAnsi="Times New Roman"/>
          <w:sz w:val="24"/>
        </w:rPr>
        <w:t xml:space="preserve">  г.                 </w:t>
      </w:r>
      <w:r w:rsidR="00BA4C8B">
        <w:rPr>
          <w:rFonts w:ascii="Times New Roman" w:hAnsi="Times New Roman"/>
          <w:sz w:val="24"/>
        </w:rPr>
        <w:t xml:space="preserve">                            </w:t>
      </w:r>
      <w:r w:rsidR="00BA4C8B" w:rsidRPr="00CB5FF6">
        <w:rPr>
          <w:rFonts w:ascii="Times New Roman" w:hAnsi="Times New Roman"/>
          <w:sz w:val="24"/>
        </w:rPr>
        <w:t>Руководитель____________________________</w:t>
      </w:r>
      <w:r w:rsidR="00BA4C8B" w:rsidRPr="00CB5FF6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>
        <w:rPr>
          <w:rFonts w:ascii="Times New Roman" w:hAnsi="Times New Roman"/>
          <w:sz w:val="16"/>
        </w:rPr>
        <w:tab/>
      </w:r>
      <w:r w:rsidR="00BA4C8B"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8B"/>
    <w:rsid w:val="001E111A"/>
    <w:rsid w:val="006D3F30"/>
    <w:rsid w:val="00752618"/>
    <w:rsid w:val="00816A57"/>
    <w:rsid w:val="008E6328"/>
    <w:rsid w:val="00AD3BE4"/>
    <w:rsid w:val="00B5297A"/>
    <w:rsid w:val="00BA4C8B"/>
    <w:rsid w:val="00D76D6B"/>
    <w:rsid w:val="00E80DD1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Дмитрий Дергач</cp:lastModifiedBy>
  <cp:revision>7</cp:revision>
  <dcterms:created xsi:type="dcterms:W3CDTF">2022-06-02T14:40:00Z</dcterms:created>
  <dcterms:modified xsi:type="dcterms:W3CDTF">2022-06-10T09:04:00Z</dcterms:modified>
</cp:coreProperties>
</file>