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B8" w:rsidRDefault="008730B8">
      <w:pPr>
        <w:spacing w:before="60" w:line="312" w:lineRule="auto"/>
        <w:jc w:val="center"/>
        <w:rPr>
          <w:sz w:val="28"/>
        </w:rPr>
      </w:pPr>
      <w:r>
        <w:rPr>
          <w:b/>
          <w:sz w:val="28"/>
        </w:rPr>
        <w:t>С</w:t>
      </w:r>
      <w:r w:rsidR="00107809">
        <w:rPr>
          <w:b/>
          <w:sz w:val="28"/>
        </w:rPr>
        <w:t>остав</w:t>
      </w:r>
      <w:r>
        <w:rPr>
          <w:b/>
          <w:sz w:val="28"/>
        </w:rPr>
        <w:t xml:space="preserve"> </w:t>
      </w:r>
      <w:r w:rsidR="00107809">
        <w:rPr>
          <w:b/>
          <w:sz w:val="28"/>
        </w:rPr>
        <w:t>регистрируемой программы</w:t>
      </w:r>
    </w:p>
    <w:p w:rsidR="008730B8" w:rsidRDefault="008730B8">
      <w:pPr>
        <w:tabs>
          <w:tab w:val="right" w:pos="2694"/>
        </w:tabs>
        <w:spacing w:before="60" w:line="312" w:lineRule="auto"/>
        <w:ind w:left="2694" w:hanging="2694"/>
        <w:rPr>
          <w:sz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283"/>
        <w:gridCol w:w="6379"/>
      </w:tblGrid>
      <w:tr w:rsidR="008730B8">
        <w:tblPrEx>
          <w:tblCellMar>
            <w:top w:w="0" w:type="dxa"/>
            <w:bottom w:w="0" w:type="dxa"/>
          </w:tblCellMar>
        </w:tblPrEx>
        <w:tc>
          <w:tcPr>
            <w:tcW w:w="2722" w:type="dxa"/>
          </w:tcPr>
          <w:p w:rsidR="008730B8" w:rsidRPr="00107809" w:rsidRDefault="00107809">
            <w:pPr>
              <w:tabs>
                <w:tab w:val="right" w:pos="2694"/>
              </w:tabs>
              <w:spacing w:before="120" w:line="312" w:lineRule="auto"/>
              <w:jc w:val="right"/>
              <w:rPr>
                <w:sz w:val="24"/>
              </w:rPr>
            </w:pPr>
            <w:r w:rsidRPr="00107809">
              <w:rPr>
                <w:sz w:val="24"/>
                <w:lang w:val="en-US"/>
              </w:rPr>
              <w:t>qsqlpsql4</w:t>
            </w:r>
            <w:r>
              <w:rPr>
                <w:sz w:val="24"/>
              </w:rPr>
              <w:t>,</w:t>
            </w:r>
            <w:r>
              <w:t xml:space="preserve"> </w:t>
            </w:r>
            <w:r w:rsidRPr="00107809">
              <w:rPr>
                <w:sz w:val="24"/>
              </w:rPr>
              <w:t>qsqlpsqld4</w:t>
            </w:r>
            <w:r w:rsidR="00F113FF">
              <w:rPr>
                <w:sz w:val="24"/>
              </w:rPr>
              <w:t>,</w:t>
            </w:r>
            <w:r w:rsidR="00F113FF">
              <w:t xml:space="preserve"> </w:t>
            </w:r>
            <w:r w:rsidR="00F113FF" w:rsidRPr="00F113FF">
              <w:rPr>
                <w:sz w:val="24"/>
              </w:rPr>
              <w:t>libqsqlpsql4</w:t>
            </w:r>
            <w:r w:rsidR="00F113FF">
              <w:rPr>
                <w:sz w:val="24"/>
              </w:rPr>
              <w:t>,</w:t>
            </w:r>
            <w:r w:rsidR="00F113FF">
              <w:t xml:space="preserve"> </w:t>
            </w:r>
            <w:r w:rsidR="00F113FF" w:rsidRPr="00F113FF">
              <w:rPr>
                <w:sz w:val="24"/>
              </w:rPr>
              <w:t>libqsqlpsqld4</w:t>
            </w:r>
          </w:p>
        </w:tc>
        <w:tc>
          <w:tcPr>
            <w:tcW w:w="283" w:type="dxa"/>
          </w:tcPr>
          <w:p w:rsidR="008730B8" w:rsidRDefault="008730B8">
            <w:pPr>
              <w:tabs>
                <w:tab w:val="right" w:pos="2694"/>
              </w:tabs>
              <w:spacing w:before="120" w:line="312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79" w:type="dxa"/>
          </w:tcPr>
          <w:p w:rsidR="008730B8" w:rsidRDefault="00F113FF">
            <w:pPr>
              <w:tabs>
                <w:tab w:val="right" w:pos="2694"/>
              </w:tabs>
              <w:spacing w:before="120" w:line="312" w:lineRule="auto"/>
              <w:rPr>
                <w:sz w:val="24"/>
              </w:rPr>
            </w:pPr>
            <w:r>
              <w:rPr>
                <w:sz w:val="24"/>
              </w:rPr>
              <w:t>драйверы для подключения программы к СУБД</w:t>
            </w:r>
            <w:r w:rsidR="008730B8">
              <w:rPr>
                <w:sz w:val="24"/>
              </w:rPr>
              <w:t>;</w:t>
            </w:r>
          </w:p>
        </w:tc>
      </w:tr>
      <w:tr w:rsidR="008730B8">
        <w:tblPrEx>
          <w:tblCellMar>
            <w:top w:w="0" w:type="dxa"/>
            <w:bottom w:w="0" w:type="dxa"/>
          </w:tblCellMar>
        </w:tblPrEx>
        <w:tc>
          <w:tcPr>
            <w:tcW w:w="2722" w:type="dxa"/>
          </w:tcPr>
          <w:p w:rsidR="008730B8" w:rsidRDefault="00AA5776">
            <w:pPr>
              <w:tabs>
                <w:tab w:val="right" w:pos="2694"/>
              </w:tabs>
              <w:spacing w:before="120" w:line="312" w:lineRule="auto"/>
              <w:jc w:val="right"/>
              <w:rPr>
                <w:sz w:val="24"/>
                <w:lang w:val="en-US"/>
              </w:rPr>
            </w:pPr>
            <w:proofErr w:type="spellStart"/>
            <w:r w:rsidRPr="00AA5776">
              <w:rPr>
                <w:sz w:val="24"/>
                <w:lang w:val="en-US"/>
              </w:rPr>
              <w:t>podsystem</w:t>
            </w:r>
            <w:proofErr w:type="spellEnd"/>
          </w:p>
        </w:tc>
        <w:tc>
          <w:tcPr>
            <w:tcW w:w="283" w:type="dxa"/>
          </w:tcPr>
          <w:p w:rsidR="008730B8" w:rsidRDefault="008730B8">
            <w:pPr>
              <w:tabs>
                <w:tab w:val="right" w:pos="2694"/>
              </w:tabs>
              <w:spacing w:before="120" w:line="312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79" w:type="dxa"/>
          </w:tcPr>
          <w:p w:rsidR="008730B8" w:rsidRDefault="00AA5776">
            <w:pPr>
              <w:tabs>
                <w:tab w:val="right" w:pos="2694"/>
              </w:tabs>
              <w:spacing w:before="120" w:line="312" w:lineRule="auto"/>
              <w:rPr>
                <w:sz w:val="24"/>
              </w:rPr>
            </w:pPr>
            <w:r>
              <w:rPr>
                <w:sz w:val="24"/>
              </w:rPr>
              <w:t>Основная часть, выполняющая основные функции программы</w:t>
            </w:r>
            <w:r w:rsidR="008730B8">
              <w:rPr>
                <w:sz w:val="24"/>
              </w:rPr>
              <w:t>;</w:t>
            </w:r>
          </w:p>
        </w:tc>
      </w:tr>
      <w:tr w:rsidR="008730B8">
        <w:tblPrEx>
          <w:tblCellMar>
            <w:top w:w="0" w:type="dxa"/>
            <w:bottom w:w="0" w:type="dxa"/>
          </w:tblCellMar>
        </w:tblPrEx>
        <w:tc>
          <w:tcPr>
            <w:tcW w:w="2722" w:type="dxa"/>
          </w:tcPr>
          <w:p w:rsidR="008730B8" w:rsidRPr="00AA5776" w:rsidRDefault="00AA5776">
            <w:pPr>
              <w:tabs>
                <w:tab w:val="right" w:pos="2694"/>
              </w:tabs>
              <w:spacing w:before="120" w:line="312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enter</w:t>
            </w:r>
          </w:p>
        </w:tc>
        <w:tc>
          <w:tcPr>
            <w:tcW w:w="283" w:type="dxa"/>
          </w:tcPr>
          <w:p w:rsidR="008730B8" w:rsidRDefault="008730B8">
            <w:pPr>
              <w:tabs>
                <w:tab w:val="right" w:pos="2694"/>
              </w:tabs>
              <w:spacing w:before="120" w:line="312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79" w:type="dxa"/>
          </w:tcPr>
          <w:p w:rsidR="008730B8" w:rsidRDefault="00AA5776">
            <w:pPr>
              <w:tabs>
                <w:tab w:val="right" w:pos="2694"/>
              </w:tabs>
              <w:spacing w:before="120" w:line="312" w:lineRule="auto"/>
              <w:rPr>
                <w:sz w:val="24"/>
              </w:rPr>
            </w:pPr>
            <w:r>
              <w:rPr>
                <w:sz w:val="24"/>
              </w:rPr>
              <w:t>Проверка пользователя и пароля</w:t>
            </w:r>
            <w:r w:rsidR="008730B8">
              <w:rPr>
                <w:sz w:val="24"/>
              </w:rPr>
              <w:t>;</w:t>
            </w:r>
          </w:p>
        </w:tc>
      </w:tr>
      <w:tr w:rsidR="008730B8">
        <w:tblPrEx>
          <w:tblCellMar>
            <w:top w:w="0" w:type="dxa"/>
            <w:bottom w:w="0" w:type="dxa"/>
          </w:tblCellMar>
        </w:tblPrEx>
        <w:tc>
          <w:tcPr>
            <w:tcW w:w="2722" w:type="dxa"/>
          </w:tcPr>
          <w:p w:rsidR="008730B8" w:rsidRPr="00AA5776" w:rsidRDefault="00AA5776">
            <w:pPr>
              <w:tabs>
                <w:tab w:val="right" w:pos="2694"/>
              </w:tabs>
              <w:spacing w:before="120" w:line="312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tab</w:t>
            </w:r>
          </w:p>
        </w:tc>
        <w:tc>
          <w:tcPr>
            <w:tcW w:w="283" w:type="dxa"/>
          </w:tcPr>
          <w:p w:rsidR="008730B8" w:rsidRDefault="008730B8">
            <w:pPr>
              <w:tabs>
                <w:tab w:val="right" w:pos="2694"/>
              </w:tabs>
              <w:spacing w:before="120" w:line="312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79" w:type="dxa"/>
          </w:tcPr>
          <w:p w:rsidR="008730B8" w:rsidRDefault="00AA5776">
            <w:pPr>
              <w:tabs>
                <w:tab w:val="right" w:pos="2694"/>
              </w:tabs>
              <w:spacing w:before="120" w:line="312" w:lineRule="auto"/>
              <w:rPr>
                <w:sz w:val="24"/>
              </w:rPr>
            </w:pPr>
            <w:r>
              <w:rPr>
                <w:sz w:val="24"/>
              </w:rPr>
              <w:t>Работа с таблицей настроек для проводимого аудита</w:t>
            </w:r>
            <w:r w:rsidR="008730B8">
              <w:rPr>
                <w:sz w:val="24"/>
              </w:rPr>
              <w:t>;</w:t>
            </w:r>
          </w:p>
        </w:tc>
      </w:tr>
      <w:tr w:rsidR="008730B8">
        <w:tblPrEx>
          <w:tblCellMar>
            <w:top w:w="0" w:type="dxa"/>
            <w:bottom w:w="0" w:type="dxa"/>
          </w:tblCellMar>
        </w:tblPrEx>
        <w:tc>
          <w:tcPr>
            <w:tcW w:w="2722" w:type="dxa"/>
          </w:tcPr>
          <w:p w:rsidR="008730B8" w:rsidRPr="00AA5776" w:rsidRDefault="00AA5776">
            <w:pPr>
              <w:tabs>
                <w:tab w:val="right" w:pos="2694"/>
              </w:tabs>
              <w:spacing w:before="120" w:line="312" w:lineRule="auto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pole</w:t>
            </w:r>
          </w:p>
        </w:tc>
        <w:tc>
          <w:tcPr>
            <w:tcW w:w="283" w:type="dxa"/>
          </w:tcPr>
          <w:p w:rsidR="008730B8" w:rsidRDefault="008730B8">
            <w:pPr>
              <w:tabs>
                <w:tab w:val="right" w:pos="2694"/>
              </w:tabs>
              <w:spacing w:before="120" w:line="312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6379" w:type="dxa"/>
          </w:tcPr>
          <w:p w:rsidR="008730B8" w:rsidRDefault="00AA5776" w:rsidP="00AA5776">
            <w:pPr>
              <w:tabs>
                <w:tab w:val="right" w:pos="2694"/>
              </w:tabs>
              <w:spacing w:before="120" w:line="312" w:lineRule="auto"/>
              <w:rPr>
                <w:sz w:val="24"/>
              </w:rPr>
            </w:pPr>
            <w:r>
              <w:rPr>
                <w:sz w:val="24"/>
              </w:rPr>
              <w:t>Генерация основных инструментов для аудита системы</w:t>
            </w:r>
            <w:r w:rsidR="008730B8">
              <w:rPr>
                <w:sz w:val="24"/>
              </w:rPr>
              <w:t>;</w:t>
            </w:r>
            <w:bookmarkStart w:id="0" w:name="_GoBack"/>
            <w:bookmarkEnd w:id="0"/>
          </w:p>
        </w:tc>
      </w:tr>
    </w:tbl>
    <w:p w:rsidR="008730B8" w:rsidRDefault="008730B8">
      <w:pPr>
        <w:tabs>
          <w:tab w:val="right" w:pos="2694"/>
        </w:tabs>
        <w:spacing w:before="120" w:line="312" w:lineRule="auto"/>
        <w:ind w:left="2694" w:hanging="2694"/>
      </w:pPr>
    </w:p>
    <w:sectPr w:rsidR="008730B8" w:rsidSect="00AE635E">
      <w:headerReference w:type="even" r:id="rId8"/>
      <w:headerReference w:type="default" r:id="rId9"/>
      <w:pgSz w:w="11907" w:h="16840" w:code="9"/>
      <w:pgMar w:top="1701" w:right="1134" w:bottom="1418" w:left="1418" w:header="964" w:footer="720" w:gutter="0"/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DD" w:rsidRDefault="00E04CDD">
      <w:r>
        <w:separator/>
      </w:r>
    </w:p>
  </w:endnote>
  <w:endnote w:type="continuationSeparator" w:id="0">
    <w:p w:rsidR="00E04CDD" w:rsidRDefault="00E0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DD" w:rsidRDefault="00E04CDD">
      <w:r>
        <w:separator/>
      </w:r>
    </w:p>
  </w:footnote>
  <w:footnote w:type="continuationSeparator" w:id="0">
    <w:p w:rsidR="00E04CDD" w:rsidRDefault="00E04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B8" w:rsidRDefault="008730B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730B8" w:rsidRDefault="008730B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0B8" w:rsidRDefault="008730B8">
    <w:pPr>
      <w:pStyle w:val="a3"/>
      <w:framePr w:wrap="around" w:vAnchor="text" w:hAnchor="margin" w:xAlign="center" w:y="1"/>
      <w:rPr>
        <w:rStyle w:val="a4"/>
      </w:rPr>
    </w:pPr>
  </w:p>
  <w:p w:rsidR="008730B8" w:rsidRDefault="008730B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276BC"/>
    <w:multiLevelType w:val="hybridMultilevel"/>
    <w:tmpl w:val="2F123A00"/>
    <w:lvl w:ilvl="0" w:tplc="3F38B37C">
      <w:start w:val="4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6DD43045"/>
    <w:multiLevelType w:val="singleLevel"/>
    <w:tmpl w:val="053645EA"/>
    <w:lvl w:ilvl="0">
      <w:start w:val="5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Arial" w:hAnsi="Arial" w:hint="default"/>
        <w:b/>
        <w:i w:val="0"/>
        <w:sz w:val="28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5E"/>
    <w:rsid w:val="00107809"/>
    <w:rsid w:val="008730B8"/>
    <w:rsid w:val="00AA5776"/>
    <w:rsid w:val="00AE635E"/>
    <w:rsid w:val="00E04CDD"/>
    <w:rsid w:val="00F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  <w:rPr>
      <w:rFonts w:ascii="Arial" w:hAnsi="Arial"/>
      <w:sz w:val="24"/>
    </w:rPr>
  </w:style>
  <w:style w:type="paragraph" w:styleId="a5">
    <w:name w:val="footer"/>
    <w:basedOn w:val="a"/>
    <w:link w:val="a6"/>
    <w:rsid w:val="001078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07809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  <w:rPr>
      <w:rFonts w:ascii="Arial" w:hAnsi="Arial"/>
      <w:sz w:val="24"/>
    </w:rPr>
  </w:style>
  <w:style w:type="paragraph" w:styleId="a5">
    <w:name w:val="footer"/>
    <w:basedOn w:val="a"/>
    <w:link w:val="a6"/>
    <w:rsid w:val="001078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0780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Elcom Ltd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Alexandre Katalov</dc:creator>
  <cp:lastModifiedBy>Дима</cp:lastModifiedBy>
  <cp:revision>2</cp:revision>
  <cp:lastPrinted>1997-06-27T10:38:00Z</cp:lastPrinted>
  <dcterms:created xsi:type="dcterms:W3CDTF">2013-01-21T07:33:00Z</dcterms:created>
  <dcterms:modified xsi:type="dcterms:W3CDTF">2013-01-21T07:33:00Z</dcterms:modified>
</cp:coreProperties>
</file>