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636C5A" w:rsidP="00636C5A">
      <w:pPr>
        <w:pStyle w:val="a9"/>
        <w:rPr>
          <w:lang w:val="ru-RU"/>
        </w:rPr>
      </w:pPr>
      <w:r>
        <w:rPr>
          <w:lang w:val="ru-RU"/>
        </w:rPr>
        <w:t>Руководство по использованию</w:t>
      </w:r>
    </w:p>
    <w:p w:rsidR="00636C5A" w:rsidRDefault="00636C5A" w:rsidP="00636C5A">
      <w:pPr>
        <w:pStyle w:val="1"/>
      </w:pPr>
      <w:r>
        <w:rPr>
          <w:lang w:val="ru-RU"/>
        </w:rPr>
        <w:t xml:space="preserve">1.  Сборка и запуск контейнеров </w:t>
      </w:r>
      <w:r>
        <w:t>Docker</w:t>
      </w:r>
    </w:p>
    <w:p w:rsidR="00636C5A" w:rsidRDefault="00636C5A" w:rsidP="00636C5A">
      <w:pPr>
        <w:rPr>
          <w:lang w:val="ru-RU"/>
        </w:rPr>
      </w:pPr>
      <w:r>
        <w:rPr>
          <w:lang w:val="ru-RU"/>
        </w:rPr>
        <w:t xml:space="preserve">С помощью консоли перейдите в корневую папку веб-приложения, где находится файл </w:t>
      </w:r>
      <w:proofErr w:type="spellStart"/>
      <w:r>
        <w:t>docker</w:t>
      </w:r>
      <w:proofErr w:type="spellEnd"/>
      <w:r w:rsidRPr="00636C5A">
        <w:rPr>
          <w:lang w:val="ru-RU"/>
        </w:rPr>
        <w:t>-</w:t>
      </w:r>
      <w:r>
        <w:t>compose</w:t>
      </w:r>
      <w:r w:rsidRPr="00636C5A">
        <w:rPr>
          <w:lang w:val="ru-RU"/>
        </w:rPr>
        <w:t>.</w:t>
      </w:r>
      <w:proofErr w:type="spellStart"/>
      <w:r>
        <w:t>yml</w:t>
      </w:r>
      <w:proofErr w:type="spellEnd"/>
      <w:r w:rsidRPr="00636C5A">
        <w:rPr>
          <w:lang w:val="ru-RU"/>
        </w:rPr>
        <w:t>.</w:t>
      </w:r>
      <w:r>
        <w:rPr>
          <w:lang w:val="ru-RU"/>
        </w:rPr>
        <w:t xml:space="preserve"> Запустите команду:</w:t>
      </w:r>
    </w:p>
    <w:p w:rsidR="00636C5A" w:rsidRDefault="00636C5A" w:rsidP="00636C5A">
      <w:pPr>
        <w:pStyle w:val="a5"/>
      </w:pPr>
      <w:proofErr w:type="spellStart"/>
      <w:proofErr w:type="gramStart"/>
      <w:r>
        <w:t>docker</w:t>
      </w:r>
      <w:proofErr w:type="spellEnd"/>
      <w:proofErr w:type="gramEnd"/>
      <w:r>
        <w:t xml:space="preserve"> compose up –-build -d</w:t>
      </w:r>
    </w:p>
    <w:p w:rsidR="00636C5A" w:rsidRDefault="00B93120" w:rsidP="00B93120">
      <w:pPr>
        <w:pStyle w:val="1"/>
        <w:rPr>
          <w:lang w:val="ru-RU"/>
        </w:rPr>
      </w:pPr>
      <w:r w:rsidRPr="00B93120">
        <w:rPr>
          <w:lang w:val="ru-RU"/>
        </w:rPr>
        <w:t xml:space="preserve">2. </w:t>
      </w:r>
      <w:r>
        <w:rPr>
          <w:lang w:val="ru-RU"/>
        </w:rPr>
        <w:t>Переход на клиентское приложение</w:t>
      </w:r>
    </w:p>
    <w:p w:rsidR="00B93120" w:rsidRDefault="00B93120" w:rsidP="00B93120">
      <w:pPr>
        <w:rPr>
          <w:lang w:val="ru-RU"/>
        </w:rPr>
      </w:pPr>
      <w:r>
        <w:rPr>
          <w:lang w:val="ru-RU"/>
        </w:rPr>
        <w:t xml:space="preserve">В браузере введите </w:t>
      </w:r>
      <w:hyperlink r:id="rId4" w:history="1">
        <w:r w:rsidRPr="00CC02DF">
          <w:rPr>
            <w:rStyle w:val="ab"/>
          </w:rPr>
          <w:t>http</w:t>
        </w:r>
        <w:r w:rsidRPr="00CC02DF">
          <w:rPr>
            <w:rStyle w:val="ab"/>
            <w:lang w:val="ru-RU"/>
          </w:rPr>
          <w:t>://</w:t>
        </w:r>
        <w:r w:rsidRPr="00CC02DF">
          <w:rPr>
            <w:rStyle w:val="ab"/>
          </w:rPr>
          <w:t>localhost</w:t>
        </w:r>
        <w:r w:rsidRPr="00CC02DF">
          <w:rPr>
            <w:rStyle w:val="ab"/>
            <w:lang w:val="ru-RU"/>
          </w:rPr>
          <w:t>:22401</w:t>
        </w:r>
      </w:hyperlink>
    </w:p>
    <w:p w:rsidR="00B93120" w:rsidRDefault="00B93120" w:rsidP="00B93120">
      <w:pPr>
        <w:rPr>
          <w:lang w:val="ru-RU"/>
        </w:rPr>
      </w:pPr>
      <w:r>
        <w:rPr>
          <w:lang w:val="ru-RU"/>
        </w:rPr>
        <w:t>И у вас должна открыться страница с авторизацией</w:t>
      </w:r>
    </w:p>
    <w:p w:rsidR="00B93120" w:rsidRDefault="00B93120" w:rsidP="00B93120">
      <w:pPr>
        <w:rPr>
          <w:lang w:val="ru-RU"/>
        </w:rPr>
      </w:pPr>
      <w:r>
        <w:rPr>
          <w:noProof/>
        </w:rPr>
        <w:drawing>
          <wp:inline distT="0" distB="0" distL="0" distR="0" wp14:anchorId="6C10E332" wp14:editId="260B1CF0">
            <wp:extent cx="3912235" cy="2289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272" cy="23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20" w:rsidRDefault="00B93120" w:rsidP="00B93120">
      <w:pPr>
        <w:rPr>
          <w:lang w:val="ru-RU"/>
        </w:rPr>
      </w:pPr>
      <w:r>
        <w:rPr>
          <w:lang w:val="ru-RU"/>
        </w:rPr>
        <w:t>Приложение предусматривает пользователя-администратора по умолчанию:</w:t>
      </w:r>
    </w:p>
    <w:p w:rsidR="00B93120" w:rsidRDefault="00B93120" w:rsidP="00B93120">
      <w:r>
        <w:t xml:space="preserve">Email: </w:t>
      </w:r>
      <w:hyperlink r:id="rId6" w:history="1">
        <w:r w:rsidRPr="00CC02DF">
          <w:rPr>
            <w:rStyle w:val="ab"/>
          </w:rPr>
          <w:t>admin@mail.ru</w:t>
        </w:r>
      </w:hyperlink>
    </w:p>
    <w:p w:rsidR="00B93120" w:rsidRPr="00B93120" w:rsidRDefault="00B93120" w:rsidP="00B93120">
      <w:pPr>
        <w:rPr>
          <w:lang w:val="ru-RU"/>
        </w:rPr>
      </w:pPr>
      <w:r>
        <w:t>Password</w:t>
      </w:r>
      <w:r w:rsidRPr="00B93120">
        <w:rPr>
          <w:lang w:val="ru-RU"/>
        </w:rPr>
        <w:t>: 123123123</w:t>
      </w:r>
    </w:p>
    <w:p w:rsidR="00B93120" w:rsidRDefault="00B93120" w:rsidP="00B93120">
      <w:pPr>
        <w:rPr>
          <w:lang w:val="ru-RU"/>
        </w:rPr>
      </w:pPr>
      <w:r>
        <w:rPr>
          <w:lang w:val="ru-RU"/>
        </w:rPr>
        <w:t>Введите данные и вы попадете на страницу с каталогом товаров</w:t>
      </w:r>
    </w:p>
    <w:p w:rsidR="00B93120" w:rsidRPr="00B93120" w:rsidRDefault="00B93120" w:rsidP="00B93120">
      <w:r>
        <w:rPr>
          <w:noProof/>
        </w:rPr>
        <w:drawing>
          <wp:inline distT="0" distB="0" distL="0" distR="0" wp14:anchorId="3520F67E" wp14:editId="2D4F9DFE">
            <wp:extent cx="6152515" cy="24618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20" w:rsidRDefault="006C0422" w:rsidP="00B93120">
      <w:pPr>
        <w:pStyle w:val="1"/>
        <w:rPr>
          <w:lang w:val="ru-RU"/>
        </w:rPr>
      </w:pPr>
      <w:r>
        <w:rPr>
          <w:lang w:val="ru-RU"/>
        </w:rPr>
        <w:lastRenderedPageBreak/>
        <w:t>3. Создание пользователя и работа с всеми пользователями</w:t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t xml:space="preserve">Нажмите на кнопку «Человек с плюсом» в правом верхнем углу </w:t>
      </w:r>
    </w:p>
    <w:p w:rsidR="006C0422" w:rsidRDefault="006C0422" w:rsidP="006C0422">
      <w:pPr>
        <w:rPr>
          <w:lang w:val="ru-RU"/>
        </w:rPr>
      </w:pPr>
      <w:r>
        <w:rPr>
          <w:noProof/>
        </w:rPr>
        <w:drawing>
          <wp:inline distT="0" distB="0" distL="0" distR="0" wp14:anchorId="367DB107" wp14:editId="5243B7EE">
            <wp:extent cx="4953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t>Откроется меню для создания пользователя, заполните все поля и нажмите кнопку «Подтвердить»</w:t>
      </w:r>
    </w:p>
    <w:p w:rsidR="006C0422" w:rsidRDefault="006C0422" w:rsidP="006C0422">
      <w:pPr>
        <w:rPr>
          <w:lang w:val="ru-RU"/>
        </w:rPr>
      </w:pPr>
      <w:r>
        <w:rPr>
          <w:noProof/>
        </w:rPr>
        <w:drawing>
          <wp:inline distT="0" distB="0" distL="0" distR="0" wp14:anchorId="5FBC72BD" wp14:editId="71434112">
            <wp:extent cx="565785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t>После подтверждения появится новый пользователь. Чтобы его увидеть нужно перейти на страницу пользователей, нажав на кнопку, показанную ниже, в правом верхнем углу</w:t>
      </w:r>
    </w:p>
    <w:p w:rsidR="006C0422" w:rsidRDefault="006C0422" w:rsidP="006C0422">
      <w:pPr>
        <w:rPr>
          <w:lang w:val="ru-RU"/>
        </w:rPr>
      </w:pPr>
      <w:r>
        <w:rPr>
          <w:noProof/>
        </w:rPr>
        <w:drawing>
          <wp:inline distT="0" distB="0" distL="0" distR="0" wp14:anchorId="2C9CEB3D" wp14:editId="3F94618C">
            <wp:extent cx="3905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t>После чего откроется страница со всеми пользователями</w:t>
      </w:r>
    </w:p>
    <w:p w:rsidR="006C0422" w:rsidRDefault="006C0422" w:rsidP="006C0422">
      <w:pPr>
        <w:rPr>
          <w:lang w:val="ru-RU"/>
        </w:rPr>
      </w:pPr>
      <w:r>
        <w:rPr>
          <w:noProof/>
        </w:rPr>
        <w:drawing>
          <wp:inline distT="0" distB="0" distL="0" distR="0" wp14:anchorId="06BBD96D" wp14:editId="4C8D3C1C">
            <wp:extent cx="6152515" cy="1739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lastRenderedPageBreak/>
        <w:t>На данной странице можно искать пользователей по имени и фамилии, также можно найти блокированных пользователей. После выбора фильтра, нужно нажать кнопку «Применить», чтобы начался поиск.</w:t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t xml:space="preserve">В таблице снизу видно всех пользователей. После колонка – это действия с этим пользователем. Можно отредактировать о нем </w:t>
      </w:r>
      <w:proofErr w:type="spellStart"/>
      <w:r>
        <w:rPr>
          <w:lang w:val="ru-RU"/>
        </w:rPr>
        <w:t>информациию</w:t>
      </w:r>
      <w:proofErr w:type="spellEnd"/>
      <w:r>
        <w:rPr>
          <w:lang w:val="ru-RU"/>
        </w:rPr>
        <w:t xml:space="preserve"> нажав на кнопку в виде карандаша, после чего в открывшемся меню заполнить данные в форме: </w:t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t>- изменить роль</w:t>
      </w:r>
    </w:p>
    <w:p w:rsidR="006C0422" w:rsidRDefault="006C0422" w:rsidP="006C0422">
      <w:pPr>
        <w:rPr>
          <w:lang w:val="ru-RU"/>
        </w:rPr>
      </w:pPr>
      <w:r>
        <w:rPr>
          <w:lang w:val="ru-RU"/>
        </w:rPr>
        <w:t>- сменить пароль</w:t>
      </w:r>
    </w:p>
    <w:p w:rsidR="006C0422" w:rsidRDefault="006C0422" w:rsidP="006C0422">
      <w:pPr>
        <w:rPr>
          <w:lang w:val="ru-RU"/>
        </w:rPr>
      </w:pPr>
    </w:p>
    <w:p w:rsidR="006C0422" w:rsidRDefault="006C0422" w:rsidP="006C0422">
      <w:pPr>
        <w:rPr>
          <w:lang w:val="ru-RU"/>
        </w:rPr>
      </w:pPr>
      <w:r>
        <w:rPr>
          <w:noProof/>
        </w:rPr>
        <w:drawing>
          <wp:inline distT="0" distB="0" distL="0" distR="0" wp14:anchorId="7E4D540E" wp14:editId="29A35414">
            <wp:extent cx="5009515" cy="2887102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209" cy="28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AE" w:rsidRDefault="00DC37AE" w:rsidP="006C0422">
      <w:pPr>
        <w:rPr>
          <w:lang w:val="ru-RU"/>
        </w:rPr>
      </w:pPr>
    </w:p>
    <w:p w:rsidR="00DC37AE" w:rsidRDefault="00DC37AE" w:rsidP="006C0422">
      <w:pPr>
        <w:rPr>
          <w:lang w:val="ru-RU"/>
        </w:rPr>
      </w:pPr>
      <w:r>
        <w:rPr>
          <w:lang w:val="ru-RU"/>
        </w:rPr>
        <w:t>Можно удалить пользователя, нажав на кнопку в виде урны</w:t>
      </w:r>
    </w:p>
    <w:p w:rsidR="00DC37AE" w:rsidRDefault="00DC37AE" w:rsidP="006C0422">
      <w:r>
        <w:rPr>
          <w:noProof/>
        </w:rPr>
        <w:drawing>
          <wp:inline distT="0" distB="0" distL="0" distR="0" wp14:anchorId="7990526D" wp14:editId="5F5B5744">
            <wp:extent cx="3333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AE" w:rsidRDefault="00DC37AE" w:rsidP="006C0422">
      <w:pPr>
        <w:rPr>
          <w:lang w:val="ru-RU"/>
        </w:rPr>
      </w:pPr>
      <w:r>
        <w:rPr>
          <w:lang w:val="ru-RU"/>
        </w:rPr>
        <w:t xml:space="preserve">Можно заблокировать пользователя нажав на кнопку, показанную ниже </w:t>
      </w:r>
    </w:p>
    <w:p w:rsidR="00DC37AE" w:rsidRDefault="00DC37AE" w:rsidP="006C0422">
      <w:r>
        <w:rPr>
          <w:noProof/>
        </w:rPr>
        <w:drawing>
          <wp:inline distT="0" distB="0" distL="0" distR="0" wp14:anchorId="068248A1" wp14:editId="232F7132">
            <wp:extent cx="44767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AE" w:rsidRDefault="00DC37AE" w:rsidP="006C0422">
      <w:pPr>
        <w:rPr>
          <w:lang w:val="ru-RU"/>
        </w:rPr>
      </w:pPr>
      <w:r>
        <w:rPr>
          <w:lang w:val="ru-RU"/>
        </w:rPr>
        <w:t>После чего необходимо описать причину блокировки</w:t>
      </w:r>
    </w:p>
    <w:p w:rsidR="00DC37AE" w:rsidRDefault="00C63DF7" w:rsidP="006C042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27C9A7" wp14:editId="3E3BA88C">
            <wp:extent cx="5591175" cy="2581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7AE" w:rsidRDefault="00DC37AE" w:rsidP="006C0422">
      <w:pPr>
        <w:rPr>
          <w:lang w:val="ru-RU"/>
        </w:rPr>
      </w:pPr>
    </w:p>
    <w:p w:rsidR="00DC37AE" w:rsidRDefault="00DC37AE" w:rsidP="006C0422">
      <w:pPr>
        <w:rPr>
          <w:lang w:val="ru-RU"/>
        </w:rPr>
      </w:pPr>
      <w:r>
        <w:rPr>
          <w:lang w:val="ru-RU"/>
        </w:rPr>
        <w:t xml:space="preserve">После блокировки можно выбрать показ пользователь, которые </w:t>
      </w:r>
      <w:proofErr w:type="gramStart"/>
      <w:r>
        <w:rPr>
          <w:lang w:val="ru-RU"/>
        </w:rPr>
        <w:t>заблокированы ,</w:t>
      </w:r>
      <w:proofErr w:type="gramEnd"/>
      <w:r>
        <w:rPr>
          <w:lang w:val="ru-RU"/>
        </w:rPr>
        <w:t xml:space="preserve">  и посмотреть причину блокировки</w:t>
      </w:r>
    </w:p>
    <w:p w:rsidR="00DC37AE" w:rsidRDefault="00DC37AE" w:rsidP="006C0422">
      <w:pPr>
        <w:rPr>
          <w:lang w:val="ru-RU"/>
        </w:rPr>
      </w:pPr>
      <w:r>
        <w:rPr>
          <w:noProof/>
        </w:rPr>
        <w:drawing>
          <wp:inline distT="0" distB="0" distL="0" distR="0" wp14:anchorId="184723D4" wp14:editId="4537F1BA">
            <wp:extent cx="6152515" cy="11995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AE" w:rsidRDefault="00DC37AE" w:rsidP="006C0422">
      <w:pPr>
        <w:rPr>
          <w:lang w:val="ru-RU"/>
        </w:rPr>
      </w:pPr>
      <w:r>
        <w:rPr>
          <w:lang w:val="ru-RU"/>
        </w:rPr>
        <w:t xml:space="preserve">Нажав </w:t>
      </w:r>
      <w:proofErr w:type="gramStart"/>
      <w:r>
        <w:rPr>
          <w:lang w:val="ru-RU"/>
        </w:rPr>
        <w:t>на кнопку</w:t>
      </w:r>
      <w:proofErr w:type="gramEnd"/>
      <w:r>
        <w:rPr>
          <w:lang w:val="ru-RU"/>
        </w:rPr>
        <w:t xml:space="preserve"> показанную ниже можно разблокировать пользователя</w:t>
      </w:r>
    </w:p>
    <w:p w:rsidR="00DC37AE" w:rsidRDefault="00DC37AE" w:rsidP="006C0422">
      <w:pPr>
        <w:rPr>
          <w:lang w:val="ru-RU"/>
        </w:rPr>
      </w:pPr>
      <w:r>
        <w:rPr>
          <w:noProof/>
        </w:rPr>
        <w:drawing>
          <wp:inline distT="0" distB="0" distL="0" distR="0" wp14:anchorId="3B6BB71E" wp14:editId="176C66B9">
            <wp:extent cx="381000" cy="295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AE" w:rsidRDefault="00DC37AE" w:rsidP="00DC37AE">
      <w:pPr>
        <w:pStyle w:val="1"/>
        <w:rPr>
          <w:lang w:val="ru-RU"/>
        </w:rPr>
      </w:pPr>
      <w:r>
        <w:rPr>
          <w:lang w:val="ru-RU"/>
        </w:rPr>
        <w:t>3</w:t>
      </w:r>
      <w:r w:rsidR="00B2660A">
        <w:rPr>
          <w:lang w:val="ru-RU"/>
        </w:rPr>
        <w:t>. Работа с категориями</w:t>
      </w:r>
    </w:p>
    <w:p w:rsidR="00B2660A" w:rsidRDefault="00B2660A" w:rsidP="00B2660A">
      <w:pPr>
        <w:rPr>
          <w:lang w:val="ru-RU"/>
        </w:rPr>
      </w:pPr>
      <w:r>
        <w:rPr>
          <w:lang w:val="ru-RU"/>
        </w:rPr>
        <w:t>На странице каталога пользователь с ролью «Продвинутый пользователь» может создать новую категорию, нажав на + в строке с категориями</w:t>
      </w:r>
    </w:p>
    <w:p w:rsidR="00B2660A" w:rsidRDefault="00B2660A" w:rsidP="00B2660A">
      <w:pPr>
        <w:rPr>
          <w:lang w:val="ru-RU"/>
        </w:rPr>
      </w:pPr>
      <w:r>
        <w:rPr>
          <w:noProof/>
        </w:rPr>
        <w:drawing>
          <wp:inline distT="0" distB="0" distL="0" distR="0" wp14:anchorId="7C0D7E01" wp14:editId="3E4F88E3">
            <wp:extent cx="6152515" cy="175387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A" w:rsidRDefault="00B2660A" w:rsidP="00B2660A">
      <w:pPr>
        <w:rPr>
          <w:lang w:val="ru-RU"/>
        </w:rPr>
      </w:pPr>
      <w:r>
        <w:rPr>
          <w:lang w:val="ru-RU"/>
        </w:rPr>
        <w:t>После этого откроется меню</w:t>
      </w:r>
      <w:r w:rsidR="00430BAA">
        <w:rPr>
          <w:lang w:val="ru-RU"/>
        </w:rPr>
        <w:t xml:space="preserve"> с добавлением новой категории</w:t>
      </w:r>
    </w:p>
    <w:p w:rsidR="00430BAA" w:rsidRDefault="00430BAA" w:rsidP="00B2660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129F3BF" wp14:editId="25D67C33">
            <wp:extent cx="2959073" cy="1607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7335" cy="16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AA" w:rsidRDefault="00670D5C" w:rsidP="00B2660A">
      <w:pPr>
        <w:rPr>
          <w:lang w:val="ru-RU"/>
        </w:rPr>
      </w:pPr>
      <w:r>
        <w:rPr>
          <w:lang w:val="ru-RU"/>
        </w:rPr>
        <w:t xml:space="preserve">После нажатия на кнопку «Добавить» </w:t>
      </w:r>
      <w:proofErr w:type="spellStart"/>
      <w:r>
        <w:rPr>
          <w:lang w:val="ru-RU"/>
        </w:rPr>
        <w:t>новосозданная</w:t>
      </w:r>
      <w:proofErr w:type="spellEnd"/>
      <w:r>
        <w:rPr>
          <w:lang w:val="ru-RU"/>
        </w:rPr>
        <w:t xml:space="preserve"> категория появится в списке</w:t>
      </w:r>
    </w:p>
    <w:p w:rsidR="00670D5C" w:rsidRDefault="00670D5C" w:rsidP="00B2660A">
      <w:pPr>
        <w:rPr>
          <w:lang w:val="ru-RU"/>
        </w:rPr>
      </w:pPr>
      <w:r>
        <w:rPr>
          <w:noProof/>
        </w:rPr>
        <w:drawing>
          <wp:inline distT="0" distB="0" distL="0" distR="0" wp14:anchorId="3F353960" wp14:editId="6D16C4CD">
            <wp:extent cx="6152515" cy="1482090"/>
            <wp:effectExtent l="0" t="0" r="63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5C" w:rsidRDefault="00670D5C" w:rsidP="00B2660A">
      <w:pPr>
        <w:rPr>
          <w:lang w:val="ru-RU"/>
        </w:rPr>
      </w:pPr>
      <w:r>
        <w:rPr>
          <w:lang w:val="ru-RU"/>
        </w:rPr>
        <w:t>Если, категорию создали вы, то вы можете ее удалить, либо редактировать</w:t>
      </w:r>
    </w:p>
    <w:p w:rsidR="00670D5C" w:rsidRDefault="00670D5C" w:rsidP="00B2660A">
      <w:pPr>
        <w:rPr>
          <w:lang w:val="ru-RU"/>
        </w:rPr>
      </w:pPr>
      <w:r>
        <w:rPr>
          <w:lang w:val="ru-RU"/>
        </w:rPr>
        <w:t xml:space="preserve">Если нажать на категорию, то продукты будут показываться только данной </w:t>
      </w:r>
      <w:proofErr w:type="spellStart"/>
      <w:r>
        <w:rPr>
          <w:lang w:val="ru-RU"/>
        </w:rPr>
        <w:t>категориию</w:t>
      </w:r>
      <w:proofErr w:type="spellEnd"/>
    </w:p>
    <w:p w:rsidR="00670D5C" w:rsidRDefault="008824B0" w:rsidP="008824B0">
      <w:pPr>
        <w:pStyle w:val="1"/>
        <w:rPr>
          <w:lang w:val="ru-RU"/>
        </w:rPr>
      </w:pPr>
      <w:r>
        <w:rPr>
          <w:lang w:val="ru-RU"/>
        </w:rPr>
        <w:t>4. Работа с продуктами</w:t>
      </w:r>
    </w:p>
    <w:p w:rsidR="008824B0" w:rsidRDefault="008824B0" w:rsidP="008824B0">
      <w:pPr>
        <w:rPr>
          <w:lang w:val="ru-RU"/>
        </w:rPr>
      </w:pPr>
      <w:r>
        <w:rPr>
          <w:lang w:val="ru-RU"/>
        </w:rPr>
        <w:t xml:space="preserve">Для создания продукта нажмите на кнопку </w:t>
      </w:r>
    </w:p>
    <w:p w:rsidR="008824B0" w:rsidRDefault="008824B0" w:rsidP="008824B0">
      <w:r>
        <w:rPr>
          <w:noProof/>
        </w:rPr>
        <w:drawing>
          <wp:inline distT="0" distB="0" distL="0" distR="0" wp14:anchorId="1AA1763D" wp14:editId="57213D0A">
            <wp:extent cx="1175748" cy="322242"/>
            <wp:effectExtent l="0" t="0" r="571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084" cy="3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B0" w:rsidRDefault="008824B0" w:rsidP="008824B0">
      <w:pPr>
        <w:rPr>
          <w:lang w:val="ru-RU"/>
        </w:rPr>
      </w:pPr>
      <w:r>
        <w:rPr>
          <w:lang w:val="ru-RU"/>
        </w:rPr>
        <w:t>Данная кнопка доступна пользователю с ролью Пользователь или Продвинутый пользователь</w:t>
      </w:r>
    </w:p>
    <w:p w:rsidR="00B93120" w:rsidRDefault="008824B0" w:rsidP="00B93120">
      <w:pPr>
        <w:rPr>
          <w:lang w:val="ru-RU"/>
        </w:rPr>
      </w:pPr>
      <w:r>
        <w:rPr>
          <w:lang w:val="ru-RU"/>
        </w:rPr>
        <w:t>После нажатия откроется меню для создания продукта</w:t>
      </w:r>
    </w:p>
    <w:p w:rsidR="008824B0" w:rsidRDefault="008824B0" w:rsidP="00B93120">
      <w:pPr>
        <w:rPr>
          <w:lang w:val="ru-RU"/>
        </w:rPr>
      </w:pPr>
      <w:r>
        <w:rPr>
          <w:noProof/>
        </w:rPr>
        <w:drawing>
          <wp:inline distT="0" distB="0" distL="0" distR="0" wp14:anchorId="2051B9C0" wp14:editId="7A4FC30C">
            <wp:extent cx="3276600" cy="2661791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551" cy="27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B0" w:rsidRDefault="008824B0" w:rsidP="00B93120">
      <w:pPr>
        <w:rPr>
          <w:lang w:val="ru-RU"/>
        </w:rPr>
      </w:pPr>
      <w:r>
        <w:rPr>
          <w:lang w:val="ru-RU"/>
        </w:rPr>
        <w:lastRenderedPageBreak/>
        <w:t>После нажатия на кнопку добавить продукт появится в таблице</w:t>
      </w:r>
    </w:p>
    <w:p w:rsidR="008824B0" w:rsidRDefault="008824B0" w:rsidP="00B93120">
      <w:pPr>
        <w:rPr>
          <w:lang w:val="ru-RU"/>
        </w:rPr>
      </w:pPr>
      <w:r>
        <w:rPr>
          <w:noProof/>
        </w:rPr>
        <w:drawing>
          <wp:inline distT="0" distB="0" distL="0" distR="0" wp14:anchorId="1B5AC8B5" wp14:editId="5DA525E8">
            <wp:extent cx="6152515" cy="149288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B0" w:rsidRDefault="008824B0" w:rsidP="00B93120">
      <w:pPr>
        <w:rPr>
          <w:lang w:val="ru-RU"/>
        </w:rPr>
      </w:pPr>
      <w:r>
        <w:rPr>
          <w:lang w:val="ru-RU"/>
        </w:rPr>
        <w:t>Пользователи с любыми ролями могут фильтровать и сортировать список продуктов</w:t>
      </w:r>
    </w:p>
    <w:p w:rsidR="008824B0" w:rsidRPr="008824B0" w:rsidRDefault="008824B0" w:rsidP="00B93120">
      <w:pPr>
        <w:rPr>
          <w:lang w:val="ru-RU"/>
        </w:rPr>
      </w:pPr>
      <w:r>
        <w:rPr>
          <w:lang w:val="ru-RU"/>
        </w:rPr>
        <w:t xml:space="preserve">Пользователь с роль Пользователь может только редактировать свои продукты. Он не </w:t>
      </w:r>
      <w:proofErr w:type="spellStart"/>
      <w:r>
        <w:rPr>
          <w:lang w:val="ru-RU"/>
        </w:rPr>
        <w:t>видет</w:t>
      </w:r>
      <w:proofErr w:type="spellEnd"/>
      <w:r>
        <w:rPr>
          <w:lang w:val="ru-RU"/>
        </w:rPr>
        <w:t xml:space="preserve"> поле Примечание специальное</w:t>
      </w:r>
      <w:r w:rsidRPr="008824B0">
        <w:rPr>
          <w:lang w:val="ru-RU"/>
        </w:rPr>
        <w:t xml:space="preserve"> (</w:t>
      </w:r>
      <w:r>
        <w:rPr>
          <w:lang w:val="ru-RU"/>
        </w:rPr>
        <w:t>в запросе данное поле не приходит</w:t>
      </w:r>
      <w:r w:rsidRPr="008824B0">
        <w:rPr>
          <w:lang w:val="ru-RU"/>
        </w:rPr>
        <w:t>)</w:t>
      </w:r>
    </w:p>
    <w:p w:rsidR="008824B0" w:rsidRPr="008824B0" w:rsidRDefault="008824B0" w:rsidP="00B93120">
      <w:r>
        <w:rPr>
          <w:noProof/>
        </w:rPr>
        <w:drawing>
          <wp:inline distT="0" distB="0" distL="0" distR="0" wp14:anchorId="16A1A154" wp14:editId="26048DF5">
            <wp:extent cx="6152515" cy="152590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B0" w:rsidRDefault="008824B0" w:rsidP="00B93120">
      <w:pPr>
        <w:rPr>
          <w:lang w:val="ru-RU"/>
        </w:rPr>
      </w:pPr>
      <w:r>
        <w:rPr>
          <w:lang w:val="ru-RU"/>
        </w:rPr>
        <w:t>Пользователь с ролью Продвинутый пользователь редактировать свои продукты, удалять свои продукты либо продукты пользователей с ролью Пользователь</w:t>
      </w:r>
    </w:p>
    <w:p w:rsidR="008824B0" w:rsidRPr="00B93120" w:rsidRDefault="008824B0" w:rsidP="00B93120">
      <w:pPr>
        <w:rPr>
          <w:lang w:val="ru-RU"/>
        </w:rPr>
      </w:pPr>
    </w:p>
    <w:sectPr w:rsidR="008824B0" w:rsidRPr="00B931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5A"/>
    <w:rsid w:val="003B38EC"/>
    <w:rsid w:val="003D06C4"/>
    <w:rsid w:val="003D42EB"/>
    <w:rsid w:val="00430BAA"/>
    <w:rsid w:val="00636C5A"/>
    <w:rsid w:val="00670D5C"/>
    <w:rsid w:val="006C0422"/>
    <w:rsid w:val="008824B0"/>
    <w:rsid w:val="00B2660A"/>
    <w:rsid w:val="00B93120"/>
    <w:rsid w:val="00C63DF7"/>
    <w:rsid w:val="00D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0352"/>
  <w15:chartTrackingRefBased/>
  <w15:docId w15:val="{1A4BDBC7-9816-4B64-ADB0-97A0BA5C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a5">
    <w:name w:val="Листинг"/>
    <w:basedOn w:val="a"/>
    <w:link w:val="a6"/>
    <w:qFormat/>
    <w:rsid w:val="003D0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contextualSpacing/>
    </w:pPr>
    <w:rPr>
      <w:rFonts w:ascii="Courier New" w:hAnsi="Courier New"/>
      <w:color w:val="000000" w:themeColor="text1"/>
      <w:sz w:val="24"/>
    </w:rPr>
  </w:style>
  <w:style w:type="character" w:customStyle="1" w:styleId="a6">
    <w:name w:val="Листинг Знак"/>
    <w:basedOn w:val="a0"/>
    <w:link w:val="a5"/>
    <w:rsid w:val="003D06C4"/>
    <w:rPr>
      <w:rFonts w:ascii="Courier New" w:hAnsi="Courier New"/>
      <w:color w:val="000000" w:themeColor="text1"/>
      <w:sz w:val="24"/>
    </w:rPr>
  </w:style>
  <w:style w:type="paragraph" w:customStyle="1" w:styleId="a7">
    <w:name w:val="Код"/>
    <w:basedOn w:val="a"/>
    <w:link w:val="a8"/>
    <w:autoRedefine/>
    <w:qFormat/>
    <w:rsid w:val="003D06C4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ind w:right="113"/>
      <w:contextualSpacing/>
    </w:pPr>
    <w:rPr>
      <w:rFonts w:ascii="Courier New" w:hAnsi="Courier New" w:cs="Courier New"/>
      <w:sz w:val="24"/>
      <w:szCs w:val="24"/>
    </w:rPr>
  </w:style>
  <w:style w:type="character" w:customStyle="1" w:styleId="a8">
    <w:name w:val="Код Знак"/>
    <w:basedOn w:val="a0"/>
    <w:link w:val="a7"/>
    <w:rsid w:val="003D06C4"/>
    <w:rPr>
      <w:rFonts w:ascii="Courier New" w:hAnsi="Courier New" w:cs="Courier New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636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3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36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B93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mailto:admin@mail.ru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localhost:2240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7</cp:revision>
  <dcterms:created xsi:type="dcterms:W3CDTF">2025-03-16T10:58:00Z</dcterms:created>
  <dcterms:modified xsi:type="dcterms:W3CDTF">2025-03-16T13:24:00Z</dcterms:modified>
</cp:coreProperties>
</file>