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1EA" w:rsidRPr="00555F7A" w:rsidRDefault="00674DB2">
      <w:pPr>
        <w:rPr>
          <w:b/>
          <w:sz w:val="28"/>
          <w:szCs w:val="28"/>
        </w:rPr>
      </w:pPr>
      <w:r w:rsidRPr="00555F7A">
        <w:rPr>
          <w:b/>
          <w:sz w:val="28"/>
          <w:szCs w:val="28"/>
        </w:rPr>
        <w:t>2101</w:t>
      </w:r>
    </w:p>
    <w:p w:rsidR="00674DB2" w:rsidRDefault="00674DB2">
      <w:r>
        <w:t xml:space="preserve">Пункт меню </w:t>
      </w:r>
      <w:r>
        <w:rPr>
          <w:lang w:val="en-US"/>
        </w:rPr>
        <w:t>Siebel</w:t>
      </w:r>
      <w:r>
        <w:t xml:space="preserve">: </w:t>
      </w:r>
      <w:r w:rsidRPr="00674DB2">
        <w:t>РКО - валюта счета рубли (</w:t>
      </w:r>
      <w:proofErr w:type="spellStart"/>
      <w:r w:rsidRPr="00674DB2">
        <w:t>Spectrum</w:t>
      </w:r>
      <w:proofErr w:type="spellEnd"/>
      <w:r w:rsidRPr="00674DB2">
        <w:t xml:space="preserve"> </w:t>
      </w:r>
      <w:proofErr w:type="spellStart"/>
      <w:r w:rsidRPr="00674DB2">
        <w:t>Front</w:t>
      </w:r>
      <w:proofErr w:type="spellEnd"/>
      <w:r w:rsidRPr="00674DB2">
        <w:t xml:space="preserve"> [3701010])</w:t>
      </w:r>
    </w:p>
    <w:p w:rsidR="00674DB2" w:rsidRDefault="00674DB2">
      <w:r>
        <w:t>Реквизиты</w:t>
      </w:r>
    </w:p>
    <w:p w:rsidR="00674DB2" w:rsidRDefault="00674DB2">
      <w:r w:rsidRPr="00674DB2">
        <w:rPr>
          <w:noProof/>
          <w:lang w:eastAsia="ru-RU"/>
        </w:rPr>
        <w:drawing>
          <wp:inline distT="0" distB="0" distL="0" distR="0">
            <wp:extent cx="6645910" cy="3210066"/>
            <wp:effectExtent l="0" t="0" r="2540" b="9525"/>
            <wp:docPr id="1" name="Рисунок 1" descr="c:\Users\ivanovda\Downloads\22849\2101\реквизи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ovda\Downloads\22849\2101\реквизит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>
      <w:r>
        <w:t>Выполнение операции</w:t>
      </w:r>
    </w:p>
    <w:p w:rsidR="00674DB2" w:rsidRDefault="00674DB2">
      <w:r w:rsidRPr="00674DB2">
        <w:rPr>
          <w:noProof/>
          <w:lang w:eastAsia="ru-RU"/>
        </w:rPr>
        <w:drawing>
          <wp:inline distT="0" distB="0" distL="0" distR="0">
            <wp:extent cx="6645910" cy="2250021"/>
            <wp:effectExtent l="0" t="0" r="2540" b="0"/>
            <wp:docPr id="2" name="Рисунок 2" descr="c:\Users\ivanovda\Downloads\22849\2101\опе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ovda\Downloads\22849\2101\операц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>
      <w:r>
        <w:t>Подтверждение операции(кассир)</w:t>
      </w:r>
    </w:p>
    <w:p w:rsidR="00674DB2" w:rsidRDefault="00674DB2">
      <w:r w:rsidRPr="00674DB2">
        <w:rPr>
          <w:noProof/>
          <w:lang w:eastAsia="ru-RU"/>
        </w:rPr>
        <w:lastRenderedPageBreak/>
        <w:drawing>
          <wp:inline distT="0" distB="0" distL="0" distR="0">
            <wp:extent cx="6645910" cy="3213251"/>
            <wp:effectExtent l="0" t="0" r="2540" b="6350"/>
            <wp:docPr id="3" name="Рисунок 3" descr="c:\Users\ivanovda\Downloads\22849\2101\подтвержд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ovda\Downloads\22849\2101\подтвержде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>
      <w:r>
        <w:t>Журнал операций</w:t>
      </w:r>
    </w:p>
    <w:p w:rsidR="00674DB2" w:rsidRDefault="00674DB2">
      <w:r w:rsidRPr="00674DB2">
        <w:rPr>
          <w:noProof/>
          <w:lang w:eastAsia="ru-RU"/>
        </w:rPr>
        <w:drawing>
          <wp:inline distT="0" distB="0" distL="0" distR="0">
            <wp:extent cx="6645910" cy="2136263"/>
            <wp:effectExtent l="0" t="0" r="2540" b="0"/>
            <wp:docPr id="4" name="Рисунок 4" descr="c:\Users\ivanovda\Downloads\22849\2101\журнал_оп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ovda\Downloads\22849\2101\журнал_опе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>
      <w:pPr>
        <w:rPr>
          <w:lang w:val="en-US"/>
        </w:rPr>
      </w:pPr>
      <w:proofErr w:type="spellStart"/>
      <w:r>
        <w:rPr>
          <w:lang w:val="en-US"/>
        </w:rPr>
        <w:t>Svc_log</w:t>
      </w:r>
      <w:proofErr w:type="spellEnd"/>
    </w:p>
    <w:p w:rsidR="00674DB2" w:rsidRDefault="00674DB2">
      <w:r w:rsidRPr="00674DB2">
        <w:rPr>
          <w:noProof/>
          <w:lang w:eastAsia="ru-RU"/>
        </w:rPr>
        <w:lastRenderedPageBreak/>
        <w:drawing>
          <wp:inline distT="0" distB="0" distL="0" distR="0">
            <wp:extent cx="6645910" cy="5012784"/>
            <wp:effectExtent l="0" t="0" r="2540" b="0"/>
            <wp:docPr id="5" name="Рисунок 5" descr="c:\Users\ivanovda\Downloads\22849\2101\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ovda\Downloads\22849\2101\1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/>
    <w:p w:rsidR="00674DB2" w:rsidRPr="00555F7A" w:rsidRDefault="00674DB2">
      <w:pPr>
        <w:rPr>
          <w:b/>
          <w:sz w:val="28"/>
          <w:szCs w:val="28"/>
        </w:rPr>
      </w:pPr>
      <w:r w:rsidRPr="00555F7A">
        <w:rPr>
          <w:b/>
          <w:sz w:val="28"/>
          <w:szCs w:val="28"/>
        </w:rPr>
        <w:t>2105</w:t>
      </w:r>
    </w:p>
    <w:p w:rsidR="00674DB2" w:rsidRDefault="00674DB2">
      <w:r>
        <w:t xml:space="preserve">Пункт меню </w:t>
      </w:r>
      <w:r>
        <w:rPr>
          <w:lang w:val="en-US"/>
        </w:rPr>
        <w:t>Siebel</w:t>
      </w:r>
      <w:r w:rsidRPr="00674DB2">
        <w:t>: Комиссии за предоставленные справки (Типовые/Нетиповые) (</w:t>
      </w:r>
      <w:r w:rsidRPr="00674DB2">
        <w:rPr>
          <w:lang w:val="en-US"/>
        </w:rPr>
        <w:t>Spectrum</w:t>
      </w:r>
      <w:r w:rsidRPr="00674DB2">
        <w:t xml:space="preserve"> </w:t>
      </w:r>
      <w:r w:rsidRPr="00674DB2">
        <w:rPr>
          <w:lang w:val="en-US"/>
        </w:rPr>
        <w:t>Front</w:t>
      </w:r>
      <w:r w:rsidRPr="00674DB2">
        <w:t xml:space="preserve"> [3703000])</w:t>
      </w:r>
    </w:p>
    <w:p w:rsidR="00674DB2" w:rsidRDefault="00674DB2">
      <w:r>
        <w:t>Типовая справка</w:t>
      </w:r>
    </w:p>
    <w:p w:rsidR="00674DB2" w:rsidRDefault="00674DB2">
      <w:r>
        <w:t>Реквизиты</w:t>
      </w:r>
    </w:p>
    <w:p w:rsidR="00674DB2" w:rsidRDefault="00674DB2">
      <w:r w:rsidRPr="00674DB2">
        <w:rPr>
          <w:noProof/>
          <w:lang w:eastAsia="ru-RU"/>
        </w:rPr>
        <w:lastRenderedPageBreak/>
        <w:drawing>
          <wp:inline distT="0" distB="0" distL="0" distR="0">
            <wp:extent cx="6645910" cy="3201722"/>
            <wp:effectExtent l="0" t="0" r="2540" b="0"/>
            <wp:docPr id="6" name="Рисунок 6" descr="c:\Users\ivanovda\Downloads\22849\2105\1_реквизиты_опе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ovda\Downloads\22849\2105\1_реквизиты_операц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>
      <w:r>
        <w:t>Выполнение операции</w:t>
      </w:r>
    </w:p>
    <w:p w:rsidR="00674DB2" w:rsidRDefault="00674DB2">
      <w:r w:rsidRPr="00674DB2">
        <w:rPr>
          <w:noProof/>
          <w:lang w:eastAsia="ru-RU"/>
        </w:rPr>
        <w:drawing>
          <wp:inline distT="0" distB="0" distL="0" distR="0">
            <wp:extent cx="6645910" cy="2068443"/>
            <wp:effectExtent l="0" t="0" r="2540" b="8255"/>
            <wp:docPr id="7" name="Рисунок 7" descr="c:\Users\ivanovda\Downloads\22849\2105\2_завершение_опе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ovda\Downloads\22849\2105\2_завершение_операци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/>
    <w:p w:rsidR="00674DB2" w:rsidRDefault="00674DB2">
      <w:r>
        <w:t>Подтверждение(кассир)</w:t>
      </w:r>
    </w:p>
    <w:p w:rsidR="00674DB2" w:rsidRDefault="00674DB2">
      <w:r w:rsidRPr="00674DB2">
        <w:rPr>
          <w:noProof/>
          <w:lang w:eastAsia="ru-RU"/>
        </w:rPr>
        <w:drawing>
          <wp:inline distT="0" distB="0" distL="0" distR="0">
            <wp:extent cx="6645910" cy="3190308"/>
            <wp:effectExtent l="0" t="0" r="2540" b="0"/>
            <wp:docPr id="8" name="Рисунок 8" descr="c:\Users\ivanovda\Downloads\22849\2105\3_подтвержд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ovda\Downloads\22849\2105\3_подтверждени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>
      <w:r>
        <w:lastRenderedPageBreak/>
        <w:t>Журнал операции</w:t>
      </w:r>
    </w:p>
    <w:p w:rsidR="00674DB2" w:rsidRDefault="00674DB2">
      <w:r w:rsidRPr="00674DB2">
        <w:rPr>
          <w:noProof/>
          <w:lang w:eastAsia="ru-RU"/>
        </w:rPr>
        <w:drawing>
          <wp:inline distT="0" distB="0" distL="0" distR="0">
            <wp:extent cx="6645910" cy="2136263"/>
            <wp:effectExtent l="0" t="0" r="2540" b="0"/>
            <wp:docPr id="9" name="Рисунок 9" descr="c:\Users\ivanovda\Downloads\22849\2105\ЖО_подтвержде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ovda\Downloads\22849\2105\ЖО_подтвержден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/>
    <w:p w:rsidR="00674DB2" w:rsidRDefault="00674DB2">
      <w:pPr>
        <w:rPr>
          <w:lang w:val="en-US"/>
        </w:rPr>
      </w:pPr>
      <w:proofErr w:type="spellStart"/>
      <w:r>
        <w:rPr>
          <w:lang w:val="en-US"/>
        </w:rPr>
        <w:t>Svc_log</w:t>
      </w:r>
      <w:proofErr w:type="spellEnd"/>
    </w:p>
    <w:p w:rsidR="00674DB2" w:rsidRDefault="00674DB2">
      <w:r w:rsidRPr="00674DB2">
        <w:rPr>
          <w:noProof/>
          <w:lang w:eastAsia="ru-RU"/>
        </w:rPr>
        <w:drawing>
          <wp:inline distT="0" distB="0" distL="0" distR="0">
            <wp:extent cx="6645910" cy="5051636"/>
            <wp:effectExtent l="0" t="0" r="2540" b="0"/>
            <wp:docPr id="10" name="Рисунок 10" descr="c:\Users\ivanovda\Downloads\22849\2105\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novda\Downloads\22849\2105\1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/>
    <w:p w:rsidR="00674DB2" w:rsidRPr="00555F7A" w:rsidRDefault="00674DB2">
      <w:pPr>
        <w:rPr>
          <w:b/>
          <w:sz w:val="28"/>
          <w:szCs w:val="28"/>
        </w:rPr>
      </w:pPr>
      <w:r w:rsidRPr="00555F7A">
        <w:rPr>
          <w:b/>
          <w:sz w:val="28"/>
          <w:szCs w:val="28"/>
        </w:rPr>
        <w:t>2106</w:t>
      </w:r>
    </w:p>
    <w:p w:rsidR="00674DB2" w:rsidRDefault="00674DB2">
      <w:r>
        <w:t xml:space="preserve">Пункт меню </w:t>
      </w:r>
      <w:r>
        <w:rPr>
          <w:lang w:val="en-US"/>
        </w:rPr>
        <w:t>Siebel</w:t>
      </w:r>
      <w:r>
        <w:t xml:space="preserve">: </w:t>
      </w:r>
      <w:r w:rsidRPr="00674DB2">
        <w:t>Комиссии за предоставленные справки (Типовые/Нетиповые) (</w:t>
      </w:r>
      <w:proofErr w:type="spellStart"/>
      <w:r w:rsidRPr="00674DB2">
        <w:t>Spectrum</w:t>
      </w:r>
      <w:proofErr w:type="spellEnd"/>
      <w:r w:rsidRPr="00674DB2">
        <w:t xml:space="preserve"> </w:t>
      </w:r>
      <w:proofErr w:type="spellStart"/>
      <w:r w:rsidRPr="00674DB2">
        <w:t>Front</w:t>
      </w:r>
      <w:proofErr w:type="spellEnd"/>
      <w:r w:rsidRPr="00674DB2">
        <w:t xml:space="preserve"> [3703000])</w:t>
      </w:r>
    </w:p>
    <w:p w:rsidR="00674DB2" w:rsidRDefault="00674DB2">
      <w:r>
        <w:t>Нетиповая справка</w:t>
      </w:r>
    </w:p>
    <w:p w:rsidR="00674DB2" w:rsidRDefault="00674DB2">
      <w:r>
        <w:t>Реквизиты операции</w:t>
      </w:r>
      <w:bookmarkStart w:id="0" w:name="_GoBack"/>
      <w:bookmarkEnd w:id="0"/>
    </w:p>
    <w:p w:rsidR="00674DB2" w:rsidRDefault="00674DB2">
      <w:r w:rsidRPr="00674DB2">
        <w:rPr>
          <w:noProof/>
          <w:lang w:eastAsia="ru-RU"/>
        </w:rPr>
        <w:lastRenderedPageBreak/>
        <w:drawing>
          <wp:inline distT="0" distB="0" distL="0" distR="0">
            <wp:extent cx="6645910" cy="3210066"/>
            <wp:effectExtent l="0" t="0" r="2540" b="9525"/>
            <wp:docPr id="11" name="Рисунок 11" descr="c:\Users\ivanovda\Downloads\22849\2106\реквизи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novda\Downloads\22849\2106\реквизит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>
      <w:r>
        <w:t>Выполнение</w:t>
      </w:r>
    </w:p>
    <w:p w:rsidR="00674DB2" w:rsidRDefault="00674DB2">
      <w:r w:rsidRPr="00674DB2">
        <w:rPr>
          <w:noProof/>
          <w:lang w:eastAsia="ru-RU"/>
        </w:rPr>
        <w:drawing>
          <wp:inline distT="0" distB="0" distL="0" distR="0">
            <wp:extent cx="6645910" cy="3210415"/>
            <wp:effectExtent l="0" t="0" r="2540" b="9525"/>
            <wp:docPr id="12" name="Рисунок 12" descr="c:\Users\ivanovda\Downloads\22849\2106\доки_оп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novda\Downloads\22849\2106\доки_опер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>
      <w:r>
        <w:t>Подтверждение</w:t>
      </w:r>
    </w:p>
    <w:p w:rsidR="00674DB2" w:rsidRDefault="00674DB2">
      <w:r w:rsidRPr="00674DB2">
        <w:rPr>
          <w:noProof/>
          <w:lang w:eastAsia="ru-RU"/>
        </w:rPr>
        <w:lastRenderedPageBreak/>
        <w:drawing>
          <wp:inline distT="0" distB="0" distL="0" distR="0">
            <wp:extent cx="6645910" cy="3198991"/>
            <wp:effectExtent l="0" t="0" r="2540" b="1905"/>
            <wp:docPr id="13" name="Рисунок 13" descr="c:\Users\ivanovda\Downloads\22849\2106\подтвержд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novda\Downloads\22849\2106\подтверждение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/>
    <w:p w:rsidR="00674DB2" w:rsidRDefault="00674DB2">
      <w:r>
        <w:t>Журнал операции</w:t>
      </w:r>
    </w:p>
    <w:p w:rsidR="00674DB2" w:rsidRDefault="00674DB2">
      <w:r w:rsidRPr="00674DB2">
        <w:rPr>
          <w:noProof/>
          <w:lang w:eastAsia="ru-RU"/>
        </w:rPr>
        <w:drawing>
          <wp:inline distT="0" distB="0" distL="0" distR="0">
            <wp:extent cx="6645910" cy="2138155"/>
            <wp:effectExtent l="0" t="0" r="2540" b="0"/>
            <wp:docPr id="14" name="Рисунок 14" descr="c:\Users\ivanovda\Downloads\22849\2106\журнал_оп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ovda\Downloads\22849\2106\журнал_опер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B2" w:rsidRDefault="00674DB2"/>
    <w:p w:rsidR="00674DB2" w:rsidRDefault="00674DB2">
      <w:pPr>
        <w:rPr>
          <w:lang w:val="en-US"/>
        </w:rPr>
      </w:pPr>
      <w:proofErr w:type="spellStart"/>
      <w:r>
        <w:rPr>
          <w:lang w:val="en-US"/>
        </w:rPr>
        <w:t>Svc_log</w:t>
      </w:r>
      <w:proofErr w:type="spellEnd"/>
    </w:p>
    <w:p w:rsidR="00674DB2" w:rsidRPr="00674DB2" w:rsidRDefault="00674DB2">
      <w:r w:rsidRPr="00674DB2">
        <w:rPr>
          <w:noProof/>
          <w:lang w:eastAsia="ru-RU"/>
        </w:rPr>
        <w:lastRenderedPageBreak/>
        <w:drawing>
          <wp:inline distT="0" distB="0" distL="0" distR="0">
            <wp:extent cx="6645910" cy="4784037"/>
            <wp:effectExtent l="0" t="0" r="2540" b="0"/>
            <wp:docPr id="15" name="Рисунок 15" descr="c:\Users\ivanovda\Downloads\22849\2106\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vanovda\Downloads\22849\2106\1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DB2" w:rsidRPr="00674DB2" w:rsidSect="00674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EE"/>
    <w:rsid w:val="004137EE"/>
    <w:rsid w:val="00555F7A"/>
    <w:rsid w:val="00674DB2"/>
    <w:rsid w:val="00A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5537"/>
  <w15:chartTrackingRefBased/>
  <w15:docId w15:val="{0DD7B02D-356B-4919-BD38-3369BC24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A. Ivanov</dc:creator>
  <cp:keywords/>
  <dc:description/>
  <cp:lastModifiedBy>Dmitry A. Ivanov</cp:lastModifiedBy>
  <cp:revision>3</cp:revision>
  <dcterms:created xsi:type="dcterms:W3CDTF">2021-12-03T10:21:00Z</dcterms:created>
  <dcterms:modified xsi:type="dcterms:W3CDTF">2021-12-03T10:27:00Z</dcterms:modified>
</cp:coreProperties>
</file>