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D246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14:paraId="2AB0AC0F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74A9AD4D" w14:textId="486D7346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высшего образования</w:t>
      </w:r>
      <w:r>
        <w:rPr>
          <w:rFonts w:cs="Times New Roman"/>
          <w:sz w:val="24"/>
          <w:szCs w:val="24"/>
        </w:rPr>
        <w:t xml:space="preserve">                                                  </w:t>
      </w:r>
    </w:p>
    <w:p w14:paraId="0903E02B" w14:textId="55200505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«Российский университет транспорта РУТ (МИИТ)»</w:t>
      </w:r>
    </w:p>
    <w:p w14:paraId="5A9FEE39" w14:textId="42BFDA21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14:paraId="4482F811" w14:textId="0EE0E93C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14:paraId="6F738B93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EBE79B8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C50504D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0256640" w14:textId="77777777" w:rsidR="00E0677D" w:rsidRDefault="00E0677D" w:rsidP="00E0677D">
      <w:pPr>
        <w:rPr>
          <w:rFonts w:cs="Times New Roman"/>
          <w:szCs w:val="28"/>
        </w:rPr>
      </w:pPr>
    </w:p>
    <w:p w14:paraId="55D07BA4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A242CFA" w14:textId="6983FC29" w:rsidR="00E0677D" w:rsidRPr="009E3443" w:rsidRDefault="00E0677D" w:rsidP="00E0677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ЛАБОРАТОРНАЯ РАБОТА </w:t>
      </w:r>
      <w:r w:rsidR="00662DF0">
        <w:rPr>
          <w:rFonts w:cs="Times New Roman"/>
          <w:b/>
          <w:sz w:val="32"/>
          <w:szCs w:val="32"/>
        </w:rPr>
        <w:t>№</w:t>
      </w:r>
      <w:r w:rsidR="009E3443" w:rsidRPr="00784A54">
        <w:rPr>
          <w:rFonts w:cs="Times New Roman"/>
          <w:b/>
          <w:sz w:val="32"/>
          <w:szCs w:val="32"/>
        </w:rPr>
        <w:t>7</w:t>
      </w:r>
    </w:p>
    <w:p w14:paraId="18DE49F7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 «Технология реверс-инжиниринга»</w:t>
      </w:r>
    </w:p>
    <w:p w14:paraId="22F87B9A" w14:textId="306107CF" w:rsidR="00E0677D" w:rsidRDefault="00E0677D" w:rsidP="00992AA5">
      <w:pPr>
        <w:rPr>
          <w:rFonts w:cs="Times New Roman"/>
          <w:szCs w:val="28"/>
        </w:rPr>
      </w:pPr>
    </w:p>
    <w:p w14:paraId="15754B2C" w14:textId="4FD18896" w:rsidR="00992AA5" w:rsidRDefault="00992AA5" w:rsidP="00992AA5">
      <w:pPr>
        <w:rPr>
          <w:rFonts w:cs="Times New Roman"/>
          <w:szCs w:val="28"/>
        </w:rPr>
      </w:pPr>
    </w:p>
    <w:p w14:paraId="6E3F4AD5" w14:textId="77777777" w:rsidR="00992AA5" w:rsidRDefault="00992AA5" w:rsidP="00992AA5">
      <w:pPr>
        <w:rPr>
          <w:rFonts w:cs="Times New Roman"/>
          <w:sz w:val="24"/>
          <w:szCs w:val="24"/>
        </w:rPr>
      </w:pPr>
    </w:p>
    <w:p w14:paraId="31AA9A63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78F1A0D4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533B21DC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1E8EC3F9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6600F322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ТКИ-341</w:t>
      </w:r>
    </w:p>
    <w:p w14:paraId="4D7C4AB9" w14:textId="1517ACA9" w:rsidR="00E0677D" w:rsidRDefault="00CB1837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Крецу Д.Р.</w:t>
      </w:r>
    </w:p>
    <w:p w14:paraId="344B8036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Pr="00C160BC">
        <w:rPr>
          <w:rFonts w:cs="Times New Roman"/>
          <w:szCs w:val="28"/>
        </w:rPr>
        <w:t xml:space="preserve">проф., д.т.н. </w:t>
      </w:r>
    </w:p>
    <w:p w14:paraId="4F826BC3" w14:textId="77777777" w:rsidR="00E0677D" w:rsidRDefault="00E0677D" w:rsidP="00E0677D">
      <w:pPr>
        <w:jc w:val="right"/>
        <w:rPr>
          <w:rFonts w:cs="Times New Roman"/>
          <w:szCs w:val="28"/>
        </w:rPr>
      </w:pPr>
      <w:r w:rsidRPr="00C160BC">
        <w:rPr>
          <w:rFonts w:cs="Times New Roman"/>
          <w:szCs w:val="28"/>
        </w:rPr>
        <w:t xml:space="preserve">Сидоренко </w:t>
      </w:r>
      <w:r>
        <w:rPr>
          <w:rFonts w:cs="Times New Roman"/>
          <w:szCs w:val="28"/>
        </w:rPr>
        <w:t>В.Г,</w:t>
      </w:r>
    </w:p>
    <w:p w14:paraId="596CF101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к.т.н., доцент</w:t>
      </w:r>
    </w:p>
    <w:p w14:paraId="189B0D6F" w14:textId="6074E434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Сафронов А.И.</w:t>
      </w:r>
    </w:p>
    <w:p w14:paraId="711B20EC" w14:textId="38CB0428" w:rsidR="00E0677D" w:rsidRDefault="00E0677D" w:rsidP="00E0677D">
      <w:pPr>
        <w:jc w:val="right"/>
        <w:rPr>
          <w:rFonts w:cs="Times New Roman"/>
          <w:szCs w:val="28"/>
        </w:rPr>
      </w:pPr>
    </w:p>
    <w:p w14:paraId="5F6B4746" w14:textId="319A32FB" w:rsidR="00E0677D" w:rsidRDefault="00E0677D" w:rsidP="00E0677D">
      <w:pPr>
        <w:jc w:val="right"/>
        <w:rPr>
          <w:rFonts w:cs="Times New Roman"/>
          <w:szCs w:val="28"/>
        </w:rPr>
      </w:pPr>
    </w:p>
    <w:p w14:paraId="134EAC2B" w14:textId="77777777" w:rsidR="00E0677D" w:rsidRDefault="00E0677D" w:rsidP="00E0677D">
      <w:pPr>
        <w:jc w:val="right"/>
        <w:rPr>
          <w:rFonts w:cs="Times New Roman"/>
          <w:szCs w:val="28"/>
        </w:rPr>
      </w:pPr>
    </w:p>
    <w:p w14:paraId="0F5F2116" w14:textId="77777777" w:rsidR="00E0677D" w:rsidRPr="000A29B4" w:rsidRDefault="00E0677D" w:rsidP="00E0677D">
      <w:pPr>
        <w:jc w:val="center"/>
        <w:rPr>
          <w:rFonts w:cs="Times New Roman"/>
          <w:szCs w:val="28"/>
        </w:rPr>
      </w:pPr>
    </w:p>
    <w:p w14:paraId="4F850097" w14:textId="04AB532D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 </w:t>
      </w:r>
      <w:r w:rsidR="000A29B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202</w:t>
      </w:r>
      <w:r w:rsidR="00861FAD">
        <w:rPr>
          <w:rFonts w:cs="Times New Roman"/>
          <w:szCs w:val="28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F97B1" w14:textId="56E06368" w:rsidR="0034745F" w:rsidRPr="00FC45C3" w:rsidRDefault="0034745F" w:rsidP="00FC45C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C45C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0CDAF103" w14:textId="156B119C" w:rsidR="00B24B6D" w:rsidRDefault="0034745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47179" w:history="1">
            <w:r w:rsidR="00B24B6D" w:rsidRPr="004A27D2">
              <w:rPr>
                <w:rStyle w:val="Hyperlink"/>
                <w:noProof/>
              </w:rPr>
              <w:t>Цель работы</w:t>
            </w:r>
            <w:r w:rsidR="00B24B6D">
              <w:rPr>
                <w:noProof/>
                <w:webHidden/>
              </w:rPr>
              <w:tab/>
            </w:r>
            <w:r w:rsidR="00B24B6D">
              <w:rPr>
                <w:noProof/>
                <w:webHidden/>
              </w:rPr>
              <w:fldChar w:fldCharType="begin"/>
            </w:r>
            <w:r w:rsidR="00B24B6D">
              <w:rPr>
                <w:noProof/>
                <w:webHidden/>
              </w:rPr>
              <w:instrText xml:space="preserve"> PAGEREF _Toc239747179 \h </w:instrText>
            </w:r>
            <w:r w:rsidR="00B24B6D">
              <w:rPr>
                <w:noProof/>
                <w:webHidden/>
              </w:rPr>
            </w:r>
            <w:r w:rsidR="00B24B6D">
              <w:rPr>
                <w:noProof/>
                <w:webHidden/>
              </w:rPr>
              <w:fldChar w:fldCharType="separate"/>
            </w:r>
            <w:r w:rsidR="00B24B6D">
              <w:rPr>
                <w:noProof/>
                <w:webHidden/>
              </w:rPr>
              <w:t>3</w:t>
            </w:r>
            <w:r w:rsidR="00B24B6D">
              <w:rPr>
                <w:noProof/>
                <w:webHidden/>
              </w:rPr>
              <w:fldChar w:fldCharType="end"/>
            </w:r>
          </w:hyperlink>
        </w:p>
        <w:p w14:paraId="465CB8E3" w14:textId="61DC5145" w:rsidR="00B24B6D" w:rsidRDefault="00B24B6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747180" w:history="1">
            <w:r w:rsidRPr="004A27D2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AA2A" w14:textId="54FF8B5A" w:rsidR="00B24B6D" w:rsidRDefault="00B24B6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747181" w:history="1">
            <w:r w:rsidRPr="004A27D2">
              <w:rPr>
                <w:rStyle w:val="Hyperlink"/>
                <w:noProof/>
              </w:rPr>
              <w:t xml:space="preserve">установка </w:t>
            </w:r>
            <w:r w:rsidRPr="004A27D2">
              <w:rPr>
                <w:rStyle w:val="Hyperlink"/>
                <w:noProof/>
                <w:lang w:val="en-US"/>
              </w:rPr>
              <w:t>REvEng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F4F5" w14:textId="78749208" w:rsidR="00B24B6D" w:rsidRDefault="00B24B6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747182" w:history="1">
            <w:r w:rsidRPr="004A27D2">
              <w:rPr>
                <w:rStyle w:val="Hyperlink"/>
                <w:noProof/>
              </w:rPr>
              <w:t xml:space="preserve">Анализа функционала </w:t>
            </w:r>
            <w:r w:rsidRPr="004A27D2">
              <w:rPr>
                <w:rStyle w:val="Hyperlink"/>
                <w:noProof/>
                <w:lang w:val="en-US"/>
              </w:rPr>
              <w:t>RevEng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43D4" w14:textId="1C24CC9C" w:rsidR="00B24B6D" w:rsidRDefault="00B24B6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747183" w:history="1">
            <w:r w:rsidRPr="004A27D2">
              <w:rPr>
                <w:rStyle w:val="Hyperlink"/>
                <w:noProof/>
              </w:rPr>
              <w:t xml:space="preserve">Анализа кода в </w:t>
            </w:r>
            <w:r w:rsidRPr="004A27D2">
              <w:rPr>
                <w:rStyle w:val="Hyperlink"/>
                <w:noProof/>
                <w:lang w:val="en-US"/>
              </w:rPr>
              <w:t>RevEng</w:t>
            </w:r>
            <w:r w:rsidRPr="004A27D2">
              <w:rPr>
                <w:rStyle w:val="Hyperlink"/>
                <w:noProof/>
              </w:rPr>
              <w:t xml:space="preserve"> и сравнение с </w:t>
            </w:r>
            <w:r w:rsidRPr="004A27D2">
              <w:rPr>
                <w:rStyle w:val="Hyperlink"/>
                <w:noProof/>
                <w:lang w:val="en-US"/>
              </w:rPr>
              <w:t>ILSpy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FA47" w14:textId="49D11189" w:rsidR="00B24B6D" w:rsidRDefault="00B24B6D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9747184" w:history="1">
            <w:r w:rsidRPr="004A27D2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_Toc239747184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3D63" w14:textId="06F73C9B" w:rsidR="0034745F" w:rsidRDefault="0034745F">
          <w:r>
            <w:rPr>
              <w:b/>
              <w:bCs/>
            </w:rPr>
            <w:fldChar w:fldCharType="end"/>
          </w:r>
        </w:p>
      </w:sdtContent>
    </w:sdt>
    <w:p w14:paraId="3B03A189" w14:textId="799C28D3" w:rsidR="00E0677D" w:rsidRPr="0034745F" w:rsidRDefault="00E0677D" w:rsidP="00E0677D">
      <w:pPr>
        <w:rPr>
          <w:lang w:val="en-US"/>
        </w:rPr>
      </w:pPr>
    </w:p>
    <w:p w14:paraId="76D729EC" w14:textId="77777777" w:rsidR="00E0677D" w:rsidRDefault="00E0677D">
      <w:pPr>
        <w:spacing w:after="160" w:line="259" w:lineRule="auto"/>
        <w:jc w:val="left"/>
      </w:pPr>
      <w:r>
        <w:br w:type="page"/>
      </w:r>
    </w:p>
    <w:p w14:paraId="0FDB9EC0" w14:textId="77777777" w:rsidR="000444C6" w:rsidRDefault="000444C6" w:rsidP="000444C6">
      <w:pPr>
        <w:pStyle w:val="NoSpacing"/>
      </w:pPr>
      <w:bookmarkStart w:id="0" w:name="_Toc239747179"/>
      <w:r>
        <w:lastRenderedPageBreak/>
        <w:t>Цель работы</w:t>
      </w:r>
      <w:bookmarkEnd w:id="0"/>
    </w:p>
    <w:p w14:paraId="63B3DFF4" w14:textId="77777777" w:rsidR="009E3443" w:rsidRDefault="009E3443" w:rsidP="007A4E87">
      <w:pPr>
        <w:ind w:firstLine="708"/>
        <w:rPr>
          <w:rFonts w:ascii="Inter" w:hAnsi="Inter"/>
          <w:color w:val="0F1115"/>
          <w:shd w:val="clear" w:color="auto" w:fill="FFFFFF"/>
        </w:rPr>
      </w:pPr>
      <w:r w:rsidRPr="009E3443">
        <w:t xml:space="preserve">Целью лабораторной работы является изучение современных средств реверс-инжиниринга программного кода, в частности инструментов для графового представления кода, а также получение практических навыков их установки, настройки и применения для анализа программ на языке </w:t>
      </w:r>
      <w:r w:rsidRPr="009E3443">
        <w:rPr>
          <w:rFonts w:cs="Times New Roman"/>
        </w:rPr>
        <w:t>C</w:t>
      </w:r>
      <w:r w:rsidRPr="009E3443">
        <w:rPr>
          <w:rFonts w:cs="Times New Roman"/>
          <w:color w:val="0F1115"/>
          <w:shd w:val="clear" w:color="auto" w:fill="FFFFFF"/>
        </w:rPr>
        <w:t>.</w:t>
      </w:r>
    </w:p>
    <w:p w14:paraId="2403D783" w14:textId="1FDFB1C7" w:rsidR="003F09EA" w:rsidRPr="003F09EA" w:rsidRDefault="003F09EA" w:rsidP="003F09EA">
      <w:pPr>
        <w:pStyle w:val="NoSpacing"/>
      </w:pPr>
      <w:bookmarkStart w:id="1" w:name="_Toc239747180"/>
      <w:r>
        <w:t>Теоретические сведения</w:t>
      </w:r>
      <w:bookmarkEnd w:id="1"/>
    </w:p>
    <w:p w14:paraId="5CBB5363" w14:textId="7A07C3CE" w:rsidR="009E3443" w:rsidRDefault="009E3443" w:rsidP="009E3443">
      <w:r w:rsidRPr="009E3443">
        <w:t>Согласно варианту 1</w:t>
      </w:r>
      <w:r w:rsidR="00CB1837">
        <w:t>6</w:t>
      </w:r>
      <w:r w:rsidRPr="009E3443">
        <w:t>, мы должны были использовать </w:t>
      </w:r>
      <w:proofErr w:type="spellStart"/>
      <w:r w:rsidR="00CB1837">
        <w:rPr>
          <w:lang w:val="en-US"/>
        </w:rPr>
        <w:t>REvEng</w:t>
      </w:r>
      <w:proofErr w:type="spellEnd"/>
      <w:r w:rsidRPr="009E3443">
        <w:t>.</w:t>
      </w:r>
    </w:p>
    <w:p w14:paraId="408CFFF9" w14:textId="3B552BB5" w:rsidR="009E3443" w:rsidRPr="00EB67E3" w:rsidRDefault="009E3443" w:rsidP="009E3443">
      <w:pPr>
        <w:jc w:val="left"/>
        <w:rPr>
          <w:b/>
          <w:bCs/>
          <w:lang w:val="en-US"/>
        </w:rPr>
      </w:pPr>
      <w:r w:rsidRPr="009E3443">
        <w:rPr>
          <w:b/>
          <w:bCs/>
        </w:rPr>
        <w:t>Что</w:t>
      </w:r>
      <w:r w:rsidRPr="00EB67E3">
        <w:rPr>
          <w:b/>
          <w:bCs/>
          <w:lang w:val="en-US"/>
        </w:rPr>
        <w:t xml:space="preserve"> </w:t>
      </w:r>
      <w:r w:rsidRPr="009E3443">
        <w:rPr>
          <w:b/>
          <w:bCs/>
        </w:rPr>
        <w:t>такое</w:t>
      </w:r>
      <w:r w:rsidRPr="00EB67E3">
        <w:rPr>
          <w:b/>
          <w:bCs/>
          <w:lang w:val="en-US"/>
        </w:rPr>
        <w:t xml:space="preserve"> </w:t>
      </w:r>
      <w:proofErr w:type="spellStart"/>
      <w:r w:rsidR="00CB1837">
        <w:rPr>
          <w:b/>
          <w:bCs/>
          <w:lang w:val="en-US"/>
        </w:rPr>
        <w:t>REvEng</w:t>
      </w:r>
      <w:proofErr w:type="spellEnd"/>
      <w:r w:rsidRPr="00EB67E3">
        <w:rPr>
          <w:b/>
          <w:bCs/>
          <w:lang w:val="en-US"/>
        </w:rPr>
        <w:t>?</w:t>
      </w:r>
    </w:p>
    <w:p w14:paraId="521E12E5" w14:textId="272CCB0E" w:rsidR="009E3443" w:rsidRPr="00EB67E3" w:rsidRDefault="009E3443" w:rsidP="009E3443">
      <w:r w:rsidRPr="00EB67E3">
        <w:br/>
      </w:r>
      <w:r w:rsidR="00EB67E3">
        <w:t>И</w:t>
      </w:r>
      <w:r w:rsidR="00EB67E3">
        <w:rPr>
          <w:lang w:eastAsia="ru-RU"/>
        </w:rPr>
        <w:t>нструмент для реверс</w:t>
      </w:r>
      <w:r w:rsidR="00EB67E3">
        <w:rPr>
          <w:lang w:eastAsia="ru-RU"/>
        </w:rPr>
        <w:softHyphen/>
      </w:r>
      <w:r w:rsidR="00EB67E3">
        <w:rPr>
          <w:rFonts w:cs="Times New Roman"/>
        </w:rPr>
        <w:noBreakHyphen/>
        <w:t>инжиниринга RevEng</w:t>
      </w:r>
      <w:r w:rsidR="00EB67E3" w:rsidRPr="004A5A38">
        <w:rPr>
          <w:rFonts w:cs="Times New Roman"/>
        </w:rPr>
        <w:t>,</w:t>
      </w:r>
      <w:r w:rsidR="00EB67E3">
        <w:rPr>
          <w:rFonts w:cs="Times New Roman"/>
        </w:rPr>
        <w:t xml:space="preserve"> объединяет в себе сразу несколько программ и внедряет для них функции искусственного интеллекта</w:t>
      </w:r>
      <w:r w:rsidR="00EB67E3" w:rsidRPr="004A5A38">
        <w:rPr>
          <w:rFonts w:cs="Times New Roman"/>
        </w:rPr>
        <w:t>.</w:t>
      </w:r>
    </w:p>
    <w:p w14:paraId="121A655D" w14:textId="59056DAC" w:rsidR="003F09EA" w:rsidRPr="009E3443" w:rsidRDefault="009E3443" w:rsidP="003F09EA">
      <w:pPr>
        <w:pStyle w:val="NoSpacing"/>
      </w:pPr>
      <w:bookmarkStart w:id="2" w:name="_Toc239747181"/>
      <w:r>
        <w:t>установк</w:t>
      </w:r>
      <w:r w:rsidR="00EB67E3">
        <w:t>а</w:t>
      </w:r>
      <w:r>
        <w:t xml:space="preserve"> </w:t>
      </w:r>
      <w:proofErr w:type="spellStart"/>
      <w:r w:rsidR="00EB67E3">
        <w:rPr>
          <w:lang w:val="en-US"/>
        </w:rPr>
        <w:t>REvEng</w:t>
      </w:r>
      <w:bookmarkEnd w:id="2"/>
      <w:proofErr w:type="spellEnd"/>
    </w:p>
    <w:p w14:paraId="52AE0B47" w14:textId="7D0DC57B" w:rsidR="00BE797B" w:rsidRDefault="00BE797B" w:rsidP="009E3443">
      <w:pPr>
        <w:rPr>
          <w:b/>
          <w:bCs/>
        </w:rPr>
      </w:pPr>
      <w:r>
        <w:rPr>
          <w:b/>
          <w:bCs/>
        </w:rPr>
        <w:t>Процесс установки:</w:t>
      </w:r>
    </w:p>
    <w:p w14:paraId="145DECA2" w14:textId="0B631F35" w:rsidR="00BE797B" w:rsidRPr="00BE797B" w:rsidRDefault="00EB67E3" w:rsidP="00BE79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B6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pyinstaller</w:t>
      </w:r>
      <w:proofErr w:type="spellEnd"/>
      <w:r w:rsidRPr="00EB6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официального сайта </w:t>
      </w:r>
    </w:p>
    <w:p w14:paraId="6C79F70C" w14:textId="77FE618B" w:rsidR="00EB67E3" w:rsidRPr="0075546E" w:rsidRDefault="00EB67E3" w:rsidP="00EB67E3">
      <w:pPr>
        <w:pStyle w:val="a"/>
        <w:numPr>
          <w:ilvl w:val="0"/>
          <w:numId w:val="20"/>
        </w:numPr>
        <w:rPr>
          <w:lang w:val="ru-RU" w:eastAsia="ru-RU"/>
        </w:rPr>
      </w:pPr>
      <w:r>
        <w:rPr>
          <w:lang w:val="ru-RU" w:eastAsia="ru-RU"/>
        </w:rPr>
        <w:t>После скачивания и установки менеджера требуется запустить его</w:t>
      </w:r>
      <w:r w:rsidRPr="000137DC">
        <w:rPr>
          <w:lang w:val="ru-RU" w:eastAsia="ru-RU"/>
        </w:rPr>
        <w:t xml:space="preserve">, </w:t>
      </w:r>
      <w:r>
        <w:rPr>
          <w:lang w:val="ru-RU" w:eastAsia="ru-RU"/>
        </w:rPr>
        <w:t xml:space="preserve">в процессе отказавшись от установки последней версии </w:t>
      </w:r>
      <w:proofErr w:type="spellStart"/>
      <w:r>
        <w:rPr>
          <w:i/>
          <w:iCs w:val="0"/>
          <w:lang w:eastAsia="ru-RU"/>
        </w:rPr>
        <w:t>CPython</w:t>
      </w:r>
      <w:proofErr w:type="spellEnd"/>
      <w:r>
        <w:rPr>
          <w:lang w:val="ru-RU" w:eastAsia="ru-RU"/>
        </w:rPr>
        <w:t>.</w:t>
      </w:r>
    </w:p>
    <w:p w14:paraId="3055D6F8" w14:textId="77777777" w:rsidR="00EB67E3" w:rsidRPr="00D515DD" w:rsidRDefault="00EB67E3" w:rsidP="00EB67E3">
      <w:pPr>
        <w:pStyle w:val="a"/>
        <w:numPr>
          <w:ilvl w:val="0"/>
          <w:numId w:val="20"/>
        </w:numPr>
        <w:rPr>
          <w:lang w:val="ru-RU" w:eastAsia="ru-RU"/>
        </w:rPr>
      </w:pPr>
      <w:r>
        <w:rPr>
          <w:lang w:val="ru-RU" w:eastAsia="ru-RU"/>
        </w:rPr>
        <w:t>Далее необходимо открыть консоль</w:t>
      </w:r>
      <w:r w:rsidRPr="008A083F">
        <w:rPr>
          <w:lang w:val="ru-RU" w:eastAsia="ru-RU"/>
        </w:rPr>
        <w:t xml:space="preserve"> </w:t>
      </w:r>
      <w:r>
        <w:rPr>
          <w:lang w:val="ru-RU" w:eastAsia="ru-RU"/>
        </w:rPr>
        <w:t>с помощью нажатия комбинации клавиш «</w:t>
      </w:r>
      <w:r w:rsidRPr="008A083F">
        <w:rPr>
          <w:i/>
          <w:lang w:eastAsia="ru-RU"/>
        </w:rPr>
        <w:t>Win</w:t>
      </w:r>
      <w:r w:rsidRPr="008A083F">
        <w:rPr>
          <w:iCs w:val="0"/>
          <w:lang w:val="ru-RU" w:eastAsia="ru-RU"/>
        </w:rPr>
        <w:t>+</w:t>
      </w:r>
      <w:r w:rsidRPr="008A083F">
        <w:rPr>
          <w:i/>
          <w:lang w:eastAsia="ru-RU"/>
        </w:rPr>
        <w:t>R</w:t>
      </w:r>
      <w:r>
        <w:rPr>
          <w:lang w:val="ru-RU" w:eastAsia="ru-RU"/>
        </w:rPr>
        <w:t>»</w:t>
      </w:r>
      <w:r w:rsidRPr="008A083F">
        <w:rPr>
          <w:lang w:val="ru-RU" w:eastAsia="ru-RU"/>
        </w:rPr>
        <w:t xml:space="preserve"> </w:t>
      </w:r>
      <w:r>
        <w:rPr>
          <w:lang w:val="ru-RU" w:eastAsia="ru-RU"/>
        </w:rPr>
        <w:t xml:space="preserve">с последующим вводом </w:t>
      </w:r>
      <w:proofErr w:type="spellStart"/>
      <w:r w:rsidRPr="008A083F">
        <w:rPr>
          <w:i/>
          <w:iCs w:val="0"/>
          <w:lang w:eastAsia="ru-RU"/>
        </w:rPr>
        <w:t>cmd</w:t>
      </w:r>
      <w:proofErr w:type="spellEnd"/>
      <w:r>
        <w:rPr>
          <w:lang w:val="ru-RU" w:eastAsia="ru-RU"/>
        </w:rPr>
        <w:t xml:space="preserve"> и ввести следующую команду для установки окружения </w:t>
      </w:r>
      <w:r w:rsidRPr="00867531">
        <w:rPr>
          <w:i/>
          <w:iCs w:val="0"/>
          <w:lang w:eastAsia="ru-RU"/>
        </w:rPr>
        <w:t>Python</w:t>
      </w:r>
      <w:r w:rsidRPr="00867531">
        <w:rPr>
          <w:i/>
          <w:iCs w:val="0"/>
          <w:lang w:val="ru-RU" w:eastAsia="ru-RU"/>
        </w:rPr>
        <w:t xml:space="preserve"> 3.10</w:t>
      </w:r>
      <w:r w:rsidRPr="00867531">
        <w:rPr>
          <w:lang w:val="ru-RU" w:eastAsia="ru-RU"/>
        </w:rPr>
        <w:t>:</w:t>
      </w:r>
    </w:p>
    <w:p w14:paraId="6824BAF6" w14:textId="77777777" w:rsidR="00EB67E3" w:rsidRPr="00D515DD" w:rsidRDefault="00EB67E3" w:rsidP="00EB67E3">
      <w:pPr>
        <w:pStyle w:val="a0"/>
        <w:ind w:left="720" w:firstLine="0"/>
        <w:rPr>
          <w:i w:val="0"/>
          <w:iCs w:val="0"/>
          <w:lang w:eastAsia="ru-RU"/>
        </w:rPr>
      </w:pPr>
      <w:r>
        <w:rPr>
          <w:lang w:eastAsia="ru-RU"/>
        </w:rPr>
        <w:t>py install 3.10</w:t>
      </w:r>
      <w:r w:rsidRPr="00D515DD">
        <w:rPr>
          <w:i w:val="0"/>
          <w:iCs w:val="0"/>
          <w:lang w:eastAsia="ru-RU"/>
        </w:rPr>
        <w:t>.</w:t>
      </w:r>
    </w:p>
    <w:p w14:paraId="70953604" w14:textId="3C961C4D" w:rsidR="00BE797B" w:rsidRDefault="00BE797B" w:rsidP="00BE79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797B">
        <w:rPr>
          <w:rFonts w:ascii="Times New Roman" w:hAnsi="Times New Roman" w:cs="Times New Roman"/>
          <w:sz w:val="28"/>
          <w:szCs w:val="28"/>
        </w:rPr>
        <w:t>Затем</w:t>
      </w:r>
      <w:r w:rsidRPr="00EB67E3">
        <w:rPr>
          <w:rFonts w:ascii="Times New Roman" w:hAnsi="Times New Roman" w:cs="Times New Roman"/>
          <w:sz w:val="28"/>
          <w:szCs w:val="28"/>
        </w:rPr>
        <w:t xml:space="preserve"> </w:t>
      </w:r>
      <w:r w:rsidR="00EB67E3">
        <w:rPr>
          <w:rFonts w:ascii="Times New Roman" w:hAnsi="Times New Roman" w:cs="Times New Roman"/>
          <w:sz w:val="28"/>
          <w:szCs w:val="28"/>
        </w:rPr>
        <w:t xml:space="preserve">устанавливаем зависимости, в этом же терминале переходим в папку с файлом с помощью команды </w:t>
      </w:r>
    </w:p>
    <w:p w14:paraId="59C7919F" w14:textId="77777777" w:rsidR="00EB67E3" w:rsidRPr="008A083F" w:rsidRDefault="00EB67E3" w:rsidP="00EB67E3">
      <w:pPr>
        <w:pStyle w:val="a0"/>
        <w:ind w:left="720" w:firstLine="0"/>
        <w:rPr>
          <w:i w:val="0"/>
          <w:iCs w:val="0"/>
          <w:lang w:eastAsia="ru-RU"/>
        </w:rPr>
      </w:pPr>
      <w:r>
        <w:rPr>
          <w:lang w:eastAsia="ru-RU"/>
        </w:rPr>
        <w:t>cd</w:t>
      </w:r>
      <w:r w:rsidRPr="008A083F">
        <w:rPr>
          <w:lang w:eastAsia="ru-RU"/>
        </w:rPr>
        <w:t xml:space="preserve"> /</w:t>
      </w:r>
      <w:r>
        <w:rPr>
          <w:lang w:eastAsia="ru-RU"/>
        </w:rPr>
        <w:t>d</w:t>
      </w:r>
      <w:r w:rsidRPr="008A083F">
        <w:rPr>
          <w:lang w:eastAsia="ru-RU"/>
        </w:rPr>
        <w:t xml:space="preserve"> </w:t>
      </w:r>
      <w:r>
        <w:rPr>
          <w:lang w:eastAsia="ru-RU"/>
        </w:rPr>
        <w:t>полный</w:t>
      </w:r>
      <w:r w:rsidRPr="008A083F">
        <w:rPr>
          <w:lang w:eastAsia="ru-RU"/>
        </w:rPr>
        <w:t>\</w:t>
      </w:r>
      <w:r>
        <w:rPr>
          <w:lang w:eastAsia="ru-RU"/>
        </w:rPr>
        <w:t>путь\к\проекту</w:t>
      </w:r>
      <w:r>
        <w:rPr>
          <w:i w:val="0"/>
          <w:iCs w:val="0"/>
          <w:lang w:eastAsia="ru-RU"/>
        </w:rPr>
        <w:t>.</w:t>
      </w:r>
    </w:p>
    <w:p w14:paraId="35709B6B" w14:textId="77777777" w:rsidR="00EB67E3" w:rsidRDefault="00EB67E3" w:rsidP="00EB67E3">
      <w:pPr>
        <w:pStyle w:val="a"/>
        <w:numPr>
          <w:ilvl w:val="0"/>
          <w:numId w:val="20"/>
        </w:numPr>
        <w:rPr>
          <w:lang w:val="ru-RU" w:eastAsia="ru-RU"/>
        </w:rPr>
      </w:pPr>
      <w:r>
        <w:rPr>
          <w:lang w:val="ru-RU" w:eastAsia="ru-RU"/>
        </w:rPr>
        <w:t>Для начала будет создано виртуальное окружение с помощью команды</w:t>
      </w:r>
    </w:p>
    <w:p w14:paraId="3C071C82" w14:textId="77777777" w:rsidR="00EB67E3" w:rsidRPr="008A083F" w:rsidRDefault="00EB67E3" w:rsidP="00EB67E3">
      <w:pPr>
        <w:pStyle w:val="a0"/>
        <w:ind w:left="720" w:firstLine="0"/>
        <w:rPr>
          <w:i w:val="0"/>
          <w:iCs w:val="0"/>
          <w:lang w:eastAsia="ru-RU"/>
        </w:rPr>
      </w:pPr>
      <w:r>
        <w:rPr>
          <w:lang w:eastAsia="ru-RU"/>
        </w:rPr>
        <w:t>py -3.10 -m venv .venv</w:t>
      </w:r>
      <w:r w:rsidRPr="008A083F">
        <w:rPr>
          <w:i w:val="0"/>
          <w:iCs w:val="0"/>
          <w:lang w:eastAsia="ru-RU"/>
        </w:rPr>
        <w:t>.</w:t>
      </w:r>
    </w:p>
    <w:p w14:paraId="381CD77F" w14:textId="77777777" w:rsidR="00EB67E3" w:rsidRDefault="00EB67E3" w:rsidP="00EB67E3">
      <w:pPr>
        <w:pStyle w:val="a"/>
        <w:numPr>
          <w:ilvl w:val="0"/>
          <w:numId w:val="20"/>
        </w:numPr>
        <w:rPr>
          <w:lang w:val="ru-RU" w:eastAsia="ru-RU"/>
        </w:rPr>
      </w:pPr>
      <w:r>
        <w:rPr>
          <w:lang w:val="ru-RU" w:eastAsia="ru-RU"/>
        </w:rPr>
        <w:t>Затем требуется выполнить запуск окружения путём ввода команды</w:t>
      </w:r>
    </w:p>
    <w:p w14:paraId="4583E5AC" w14:textId="77777777" w:rsidR="00EB67E3" w:rsidRPr="00CE0796" w:rsidRDefault="00EB67E3" w:rsidP="00EB67E3">
      <w:pPr>
        <w:pStyle w:val="a0"/>
        <w:ind w:left="720" w:firstLine="0"/>
        <w:rPr>
          <w:i w:val="0"/>
          <w:iCs w:val="0"/>
          <w:lang w:eastAsia="ru-RU"/>
        </w:rPr>
      </w:pPr>
      <w:r w:rsidRPr="00D515DD">
        <w:rPr>
          <w:lang w:eastAsia="ru-RU"/>
        </w:rPr>
        <w:t>.\.</w:t>
      </w:r>
      <w:r>
        <w:rPr>
          <w:lang w:eastAsia="ru-RU"/>
        </w:rPr>
        <w:t>venv</w:t>
      </w:r>
      <w:r w:rsidRPr="00D515DD">
        <w:rPr>
          <w:lang w:eastAsia="ru-RU"/>
        </w:rPr>
        <w:t>\</w:t>
      </w:r>
      <w:r>
        <w:rPr>
          <w:lang w:eastAsia="ru-RU"/>
        </w:rPr>
        <w:t>Scripts\activate</w:t>
      </w:r>
      <w:r w:rsidRPr="00D515DD">
        <w:rPr>
          <w:i w:val="0"/>
          <w:iCs w:val="0"/>
          <w:lang w:eastAsia="ru-RU"/>
        </w:rPr>
        <w:t>,</w:t>
      </w:r>
    </w:p>
    <w:p w14:paraId="25F597A6" w14:textId="3AD0B156" w:rsidR="00EB67E3" w:rsidRDefault="00EB67E3" w:rsidP="00BE79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появится приписка с названием окружения в начале строки. Установка необходимых зависимостей будет производиться с помощью ввода в командную строку следующей команды:</w:t>
      </w:r>
    </w:p>
    <w:p w14:paraId="152217C0" w14:textId="79CEEB27" w:rsidR="00EB67E3" w:rsidRPr="00EB67E3" w:rsidRDefault="00EB67E3" w:rsidP="00EB67E3">
      <w:pPr>
        <w:pStyle w:val="a0"/>
        <w:ind w:left="720" w:firstLine="0"/>
        <w:rPr>
          <w:i w:val="0"/>
          <w:iCs w:val="0"/>
          <w:lang w:eastAsia="ru-RU"/>
        </w:rPr>
      </w:pPr>
      <w:r w:rsidRPr="00D515DD">
        <w:rPr>
          <w:lang w:val="en-US" w:eastAsia="ru-RU"/>
        </w:rPr>
        <w:lastRenderedPageBreak/>
        <w:t>pip install -r requirements.txt</w:t>
      </w:r>
      <w:r>
        <w:rPr>
          <w:i w:val="0"/>
          <w:iCs w:val="0"/>
          <w:lang w:val="en-US" w:eastAsia="ru-RU"/>
        </w:rPr>
        <w:t>.</w:t>
      </w:r>
    </w:p>
    <w:p w14:paraId="34A75C96" w14:textId="0B3D6083" w:rsidR="00EB67E3" w:rsidRDefault="00EB67E3" w:rsidP="00BE79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наш инструмент с помощью команды:</w:t>
      </w:r>
    </w:p>
    <w:p w14:paraId="247EAE6B" w14:textId="77777777" w:rsidR="00EB67E3" w:rsidRPr="00EB67E3" w:rsidRDefault="00EB67E3" w:rsidP="00EB67E3">
      <w:pPr>
        <w:pStyle w:val="a0"/>
        <w:ind w:left="720" w:firstLine="0"/>
        <w:rPr>
          <w:i w:val="0"/>
          <w:iCs w:val="0"/>
          <w:lang w:val="en-US" w:eastAsia="ru-RU"/>
        </w:rPr>
      </w:pPr>
      <w:proofErr w:type="spellStart"/>
      <w:r>
        <w:rPr>
          <w:lang w:val="en-US" w:eastAsia="ru-RU"/>
        </w:rPr>
        <w:t>py</w:t>
      </w:r>
      <w:proofErr w:type="spellEnd"/>
      <w:r w:rsidRPr="00EB67E3">
        <w:rPr>
          <w:lang w:val="en-US" w:eastAsia="ru-RU"/>
        </w:rPr>
        <w:t xml:space="preserve"> </w:t>
      </w:r>
      <w:r w:rsidRPr="00EB67E3">
        <w:rPr>
          <w:i w:val="0"/>
          <w:iCs w:val="0"/>
          <w:lang w:val="en-US" w:eastAsia="ru-RU"/>
        </w:rPr>
        <w:t>-</w:t>
      </w:r>
      <w:r>
        <w:rPr>
          <w:lang w:val="en-US" w:eastAsia="ru-RU"/>
        </w:rPr>
        <w:t>m</w:t>
      </w:r>
      <w:r w:rsidRPr="00EB67E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uvicorn</w:t>
      </w:r>
      <w:proofErr w:type="spellEnd"/>
      <w:r w:rsidRPr="00EB67E3">
        <w:rPr>
          <w:lang w:val="en-US" w:eastAsia="ru-RU"/>
        </w:rPr>
        <w:t xml:space="preserve"> </w:t>
      </w:r>
      <w:proofErr w:type="spellStart"/>
      <w:proofErr w:type="gramStart"/>
      <w:r>
        <w:rPr>
          <w:lang w:val="en-US" w:eastAsia="ru-RU"/>
        </w:rPr>
        <w:t>app</w:t>
      </w:r>
      <w:r w:rsidRPr="00EB67E3">
        <w:rPr>
          <w:i w:val="0"/>
          <w:iCs w:val="0"/>
          <w:lang w:val="en-US" w:eastAsia="ru-RU"/>
        </w:rPr>
        <w:t>.</w:t>
      </w:r>
      <w:r>
        <w:rPr>
          <w:lang w:val="en-US" w:eastAsia="ru-RU"/>
        </w:rPr>
        <w:t>main</w:t>
      </w:r>
      <w:proofErr w:type="gramEnd"/>
      <w:r w:rsidRPr="00EB67E3">
        <w:rPr>
          <w:i w:val="0"/>
          <w:iCs w:val="0"/>
          <w:lang w:val="en-US" w:eastAsia="ru-RU"/>
        </w:rPr>
        <w:t>:</w:t>
      </w:r>
      <w:r>
        <w:rPr>
          <w:lang w:val="en-US" w:eastAsia="ru-RU"/>
        </w:rPr>
        <w:t>app</w:t>
      </w:r>
      <w:proofErr w:type="spellEnd"/>
      <w:r w:rsidRPr="00EB67E3">
        <w:rPr>
          <w:lang w:val="en-US" w:eastAsia="ru-RU"/>
        </w:rPr>
        <w:t xml:space="preserve"> </w:t>
      </w:r>
      <w:r w:rsidRPr="00EB67E3">
        <w:rPr>
          <w:i w:val="0"/>
          <w:iCs w:val="0"/>
          <w:lang w:val="en-US" w:eastAsia="ru-RU"/>
        </w:rPr>
        <w:t>–</w:t>
      </w:r>
      <w:r>
        <w:rPr>
          <w:lang w:val="en-US" w:eastAsia="ru-RU"/>
        </w:rPr>
        <w:t>reload</w:t>
      </w:r>
      <w:r w:rsidRPr="00EB67E3">
        <w:rPr>
          <w:i w:val="0"/>
          <w:iCs w:val="0"/>
          <w:lang w:val="en-US" w:eastAsia="ru-RU"/>
        </w:rPr>
        <w:t>.</w:t>
      </w:r>
    </w:p>
    <w:p w14:paraId="0CD362B7" w14:textId="020A267F" w:rsidR="00EB67E3" w:rsidRDefault="00EB67E3" w:rsidP="00BE797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переходим в браузер по выведенному адресу </w:t>
      </w:r>
      <w:r>
        <w:rPr>
          <w:lang w:eastAsia="ru-RU"/>
        </w:rPr>
        <w:t>(</w:t>
      </w:r>
      <w:hyperlink r:id="rId8" w:history="1">
        <w:r w:rsidRPr="00092D85">
          <w:rPr>
            <w:rStyle w:val="Hyperlink"/>
            <w:lang w:eastAsia="ru-RU"/>
          </w:rPr>
          <w:t>http://1</w:t>
        </w:r>
        <w:r w:rsidRPr="00092D85">
          <w:rPr>
            <w:rStyle w:val="Hyperlink"/>
            <w:lang w:eastAsia="ru-RU"/>
          </w:rPr>
          <w:t>2</w:t>
        </w:r>
        <w:r w:rsidRPr="00092D85">
          <w:rPr>
            <w:rStyle w:val="Hyperlink"/>
            <w:lang w:eastAsia="ru-RU"/>
          </w:rPr>
          <w:t>7.0.0.1:8000</w:t>
        </w:r>
      </w:hyperlink>
      <w:r w:rsidRPr="00B46D1B">
        <w:rPr>
          <w:lang w:eastAsia="ru-RU"/>
        </w:rPr>
        <w:t>)</w:t>
      </w:r>
      <w:r>
        <w:rPr>
          <w:lang w:eastAsia="ru-RU"/>
        </w:rPr>
        <w:t xml:space="preserve"> </w:t>
      </w:r>
      <w:r w:rsidRPr="00EB67E3">
        <w:rPr>
          <w:rFonts w:ascii="Times New Roman" w:hAnsi="Times New Roman" w:cs="Times New Roman"/>
          <w:sz w:val="28"/>
          <w:szCs w:val="28"/>
          <w:lang w:eastAsia="ru-RU"/>
        </w:rPr>
        <w:t xml:space="preserve">будет получена страница с инструментом </w:t>
      </w:r>
      <w:proofErr w:type="spellStart"/>
      <w:r w:rsidRPr="00EB67E3">
        <w:rPr>
          <w:rFonts w:ascii="Times New Roman" w:hAnsi="Times New Roman" w:cs="Times New Roman"/>
          <w:sz w:val="28"/>
          <w:szCs w:val="28"/>
          <w:lang w:val="en-US" w:eastAsia="ru-RU"/>
        </w:rPr>
        <w:t>RevEng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D0613B4" w14:textId="786E8BAB" w:rsidR="00EB67E3" w:rsidRDefault="00EB67E3" w:rsidP="00EB67E3">
      <w:pPr>
        <w:pStyle w:val="NoSpacing"/>
        <w:ind w:left="720"/>
      </w:pPr>
      <w:bookmarkStart w:id="3" w:name="_Toc239747182"/>
      <w:r>
        <w:t xml:space="preserve">Анализа </w:t>
      </w:r>
      <w:r>
        <w:t>функционала</w:t>
      </w:r>
      <w:r>
        <w:t xml:space="preserve"> </w:t>
      </w:r>
      <w:proofErr w:type="spellStart"/>
      <w:r>
        <w:rPr>
          <w:lang w:val="en-US"/>
        </w:rPr>
        <w:t>RevEng</w:t>
      </w:r>
      <w:bookmarkEnd w:id="3"/>
      <w:proofErr w:type="spellEnd"/>
    </w:p>
    <w:p w14:paraId="504EBBAC" w14:textId="77777777" w:rsidR="00EB67E3" w:rsidRPr="00EB67E3" w:rsidRDefault="00EB67E3" w:rsidP="00EB67E3">
      <w:pPr>
        <w:pStyle w:val="NoSpacing"/>
        <w:jc w:val="both"/>
      </w:pPr>
    </w:p>
    <w:p w14:paraId="20F2030E" w14:textId="77777777" w:rsidR="00EB67E3" w:rsidRPr="00EB67E3" w:rsidRDefault="00EB67E3" w:rsidP="00EB67E3">
      <w:pPr>
        <w:rPr>
          <w:lang w:val="en-US"/>
        </w:rPr>
      </w:pPr>
      <w:r w:rsidRPr="00EB67E3">
        <w:rPr>
          <w:lang w:val="en-US"/>
        </w:rPr>
        <w:drawing>
          <wp:inline distT="0" distB="0" distL="0" distR="0" wp14:anchorId="6ADD47C6" wp14:editId="46175F28">
            <wp:extent cx="5940425" cy="3465195"/>
            <wp:effectExtent l="0" t="0" r="3175" b="1905"/>
            <wp:docPr id="7615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2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EFD9" w14:textId="77777777" w:rsidR="00EB67E3" w:rsidRDefault="00EB67E3" w:rsidP="00EB67E3">
      <w:pPr>
        <w:jc w:val="center"/>
        <w:rPr>
          <w:lang w:eastAsia="ru-RU"/>
        </w:rPr>
      </w:pPr>
      <w:r>
        <w:t xml:space="preserve">Рисунок 1 –  </w:t>
      </w:r>
      <w:r>
        <w:rPr>
          <w:lang w:eastAsia="ru-RU"/>
        </w:rPr>
        <w:t>Запущенный инструмент.</w:t>
      </w:r>
    </w:p>
    <w:p w14:paraId="1CC6A579" w14:textId="51E319BF" w:rsidR="00EB67E3" w:rsidRDefault="00EB67E3" w:rsidP="00EB67E3">
      <w:r>
        <w:rPr>
          <w:rFonts w:cs="Times New Roman"/>
          <w:szCs w:val="28"/>
        </w:rPr>
        <w:t>На</w:t>
      </w:r>
      <w:r w:rsidRPr="00EB67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Pr="00EB67E3">
        <w:rPr>
          <w:rFonts w:cs="Times New Roman"/>
          <w:szCs w:val="28"/>
        </w:rPr>
        <w:t xml:space="preserve"> 1 </w:t>
      </w:r>
      <w:r>
        <w:rPr>
          <w:rFonts w:cs="Times New Roman"/>
          <w:szCs w:val="28"/>
        </w:rPr>
        <w:t>мы</w:t>
      </w:r>
      <w:r w:rsidRPr="00EB67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видим</w:t>
      </w:r>
      <w:r w:rsidRPr="00EB67E3">
        <w:rPr>
          <w:rFonts w:cs="Times New Roman"/>
          <w:szCs w:val="28"/>
        </w:rPr>
        <w:t xml:space="preserve"> 2 </w:t>
      </w:r>
      <w:r>
        <w:rPr>
          <w:rFonts w:cs="Times New Roman"/>
          <w:szCs w:val="28"/>
        </w:rPr>
        <w:t>основные</w:t>
      </w:r>
      <w:r w:rsidRPr="00EB67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кнопки</w:t>
      </w:r>
      <w:r w:rsidRPr="00EB67E3">
        <w:rPr>
          <w:rFonts w:cs="Times New Roman"/>
          <w:szCs w:val="28"/>
        </w:rPr>
        <w:t xml:space="preserve"> – </w:t>
      </w:r>
      <w:r w:rsidRPr="00EB67E3">
        <w:t>«</w:t>
      </w:r>
      <w:r>
        <w:t>Перейти к анализу</w:t>
      </w:r>
      <w:r w:rsidRPr="00EB67E3">
        <w:t>»</w:t>
      </w:r>
      <w:r>
        <w:t xml:space="preserve"> и </w:t>
      </w:r>
      <w:r w:rsidRPr="00EB67E3">
        <w:t>«</w:t>
      </w:r>
      <w:r>
        <w:t>Перейти к теории</w:t>
      </w:r>
      <w:r w:rsidRPr="00EB67E3">
        <w:t>»</w:t>
      </w:r>
      <w:r>
        <w:t>. Начнем с блока теории, который включает в себя объяснение функционала инструмента и назначение его использлвания</w:t>
      </w:r>
    </w:p>
    <w:p w14:paraId="3E168AC7" w14:textId="7ADAC153" w:rsidR="00EB67E3" w:rsidRDefault="00EB67E3" w:rsidP="00EB67E3">
      <w:pPr>
        <w:jc w:val="center"/>
        <w:rPr>
          <w:rFonts w:cs="Times New Roman"/>
          <w:szCs w:val="28"/>
        </w:rPr>
      </w:pPr>
      <w:r w:rsidRPr="00EB67E3">
        <w:rPr>
          <w:rFonts w:cs="Times New Roman"/>
          <w:szCs w:val="28"/>
        </w:rPr>
        <w:lastRenderedPageBreak/>
        <w:drawing>
          <wp:inline distT="0" distB="0" distL="0" distR="0" wp14:anchorId="35378783" wp14:editId="6784E89A">
            <wp:extent cx="5002213" cy="2933954"/>
            <wp:effectExtent l="0" t="0" r="8255" b="0"/>
            <wp:docPr id="101948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970" cy="293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1E9E" w14:textId="0636529D" w:rsidR="00EB67E3" w:rsidRDefault="00EB67E3" w:rsidP="00EB67E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Теоретический модуль </w:t>
      </w:r>
      <w:proofErr w:type="spellStart"/>
      <w:r>
        <w:rPr>
          <w:rFonts w:cs="Times New Roman"/>
          <w:szCs w:val="28"/>
          <w:lang w:val="en-US"/>
        </w:rPr>
        <w:t>RevEng</w:t>
      </w:r>
      <w:proofErr w:type="spellEnd"/>
      <w:r>
        <w:rPr>
          <w:rFonts w:cs="Times New Roman"/>
          <w:szCs w:val="28"/>
        </w:rPr>
        <w:t>.</w:t>
      </w:r>
    </w:p>
    <w:p w14:paraId="024C594C" w14:textId="25E4F658" w:rsidR="00EB67E3" w:rsidRPr="00EB67E3" w:rsidRDefault="00EB67E3" w:rsidP="00EB67E3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изучения теории, начнем анализ нашей программы с помощью данного иснтрумента.</w:t>
      </w:r>
    </w:p>
    <w:p w14:paraId="302211A2" w14:textId="77777777" w:rsidR="00EB67E3" w:rsidRPr="00EB67E3" w:rsidRDefault="00EB67E3" w:rsidP="00EB67E3">
      <w:pPr>
        <w:rPr>
          <w:rFonts w:cs="Times New Roman"/>
          <w:szCs w:val="28"/>
        </w:rPr>
      </w:pPr>
    </w:p>
    <w:p w14:paraId="2DD2A9B5" w14:textId="0EF9CF2E" w:rsidR="009E3443" w:rsidRPr="00EB67E3" w:rsidRDefault="00EB67E3" w:rsidP="00BE797B">
      <w:pPr>
        <w:pStyle w:val="NoSpacing"/>
      </w:pPr>
      <w:bookmarkStart w:id="4" w:name="_Toc239747183"/>
      <w:r>
        <w:t>А</w:t>
      </w:r>
      <w:r w:rsidR="00BE797B">
        <w:t xml:space="preserve">нализа кода в </w:t>
      </w:r>
      <w:proofErr w:type="spellStart"/>
      <w:r>
        <w:rPr>
          <w:lang w:val="en-US"/>
        </w:rPr>
        <w:t>RevEng</w:t>
      </w:r>
      <w:proofErr w:type="spellEnd"/>
      <w:r>
        <w:t xml:space="preserve"> и сравнение с </w:t>
      </w:r>
      <w:proofErr w:type="spellStart"/>
      <w:r>
        <w:rPr>
          <w:lang w:val="en-US"/>
        </w:rPr>
        <w:t>ILSpy</w:t>
      </w:r>
      <w:bookmarkEnd w:id="4"/>
      <w:proofErr w:type="spellEnd"/>
    </w:p>
    <w:p w14:paraId="27B5F26A" w14:textId="77777777" w:rsidR="00EB67E3" w:rsidRPr="00EB67E3" w:rsidRDefault="00EB67E3" w:rsidP="00BE797B"/>
    <w:p w14:paraId="5FD1EEAF" w14:textId="5F116A00" w:rsidR="00EB67E3" w:rsidRDefault="00EB67E3" w:rsidP="00EB67E3">
      <w:pPr>
        <w:jc w:val="left"/>
      </w:pPr>
      <w:r>
        <w:t>Сечйчас мы протестируем его на нашем .</w:t>
      </w:r>
      <w:r>
        <w:rPr>
          <w:lang w:val="en-US"/>
        </w:rPr>
        <w:t>exe</w:t>
      </w:r>
      <w:r w:rsidRPr="00EB67E3">
        <w:t xml:space="preserve"> </w:t>
      </w:r>
      <w:r>
        <w:t xml:space="preserve">файле с кодом на </w:t>
      </w:r>
      <w:r>
        <w:rPr>
          <w:lang w:val="en-US"/>
        </w:rPr>
        <w:t>C</w:t>
      </w:r>
      <w:r w:rsidRPr="00EB67E3">
        <w:t xml:space="preserve"># </w:t>
      </w:r>
      <w:r>
        <w:t>(</w:t>
      </w:r>
      <w:r>
        <w:rPr>
          <w:lang w:val="en-US"/>
        </w:rPr>
        <w:t>sharp</w:t>
      </w:r>
      <w:r w:rsidRPr="00EB67E3">
        <w:t>.</w:t>
      </w:r>
      <w:r>
        <w:rPr>
          <w:lang w:val="en-US"/>
        </w:rPr>
        <w:t>exe</w:t>
      </w:r>
      <w:r w:rsidRPr="00EB67E3">
        <w:t>)</w:t>
      </w:r>
      <w:r>
        <w:t>. После загрузки файла видим его метрики:</w:t>
      </w:r>
    </w:p>
    <w:p w14:paraId="74C59D09" w14:textId="17B04AF3" w:rsidR="00EB67E3" w:rsidRDefault="00EB67E3" w:rsidP="00EB67E3">
      <w:pPr>
        <w:jc w:val="center"/>
      </w:pPr>
      <w:r w:rsidRPr="00EB67E3">
        <w:drawing>
          <wp:inline distT="0" distB="0" distL="0" distR="0" wp14:anchorId="613814A8" wp14:editId="02901F6C">
            <wp:extent cx="5345124" cy="2428875"/>
            <wp:effectExtent l="0" t="0" r="8255" b="0"/>
            <wp:docPr id="173730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0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7554" cy="243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B65F" w14:textId="70910F85" w:rsidR="00EB67E3" w:rsidRDefault="00EB67E3" w:rsidP="00EB67E3">
      <w:pPr>
        <w:jc w:val="center"/>
      </w:pPr>
      <w:r>
        <w:t>Рисунок 3 – анализ</w:t>
      </w:r>
      <w:r w:rsidRPr="00EB67E3">
        <w:t xml:space="preserve"> </w:t>
      </w:r>
      <w:r>
        <w:rPr>
          <w:lang w:val="en-US"/>
        </w:rPr>
        <w:t>sharp</w:t>
      </w:r>
      <w:r w:rsidRPr="00EB67E3">
        <w:t>.</w:t>
      </w:r>
      <w:r>
        <w:rPr>
          <w:lang w:val="en-US"/>
        </w:rPr>
        <w:t>exe</w:t>
      </w:r>
    </w:p>
    <w:p w14:paraId="697E474B" w14:textId="02C7EF7C" w:rsidR="00EB67E3" w:rsidRDefault="00EB67E3" w:rsidP="00EB67E3">
      <w:r>
        <w:lastRenderedPageBreak/>
        <w:t>Как видно на рисунке 3, инструмент нашел строки кода, секреты и разрешение нашей программы. Но к сожалению он не смог обойти шифрование нашей программы:</w:t>
      </w:r>
    </w:p>
    <w:p w14:paraId="067A1B48" w14:textId="7E02AA49" w:rsidR="00EB67E3" w:rsidRDefault="00EB67E3" w:rsidP="00EB67E3">
      <w:pPr>
        <w:jc w:val="center"/>
      </w:pPr>
      <w:r w:rsidRPr="00EB67E3">
        <w:drawing>
          <wp:inline distT="0" distB="0" distL="0" distR="0" wp14:anchorId="474BAC5A" wp14:editId="5FFCEAAC">
            <wp:extent cx="4349750" cy="3652302"/>
            <wp:effectExtent l="0" t="0" r="0" b="5715"/>
            <wp:docPr id="19335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3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824" cy="365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5648" w14:textId="379E3E35" w:rsidR="00EB67E3" w:rsidRDefault="00EB67E3" w:rsidP="00EB67E3">
      <w:pPr>
        <w:jc w:val="center"/>
      </w:pPr>
      <w:r>
        <w:t>Рисунок 4 – файлы доступные к скачиванию.</w:t>
      </w:r>
    </w:p>
    <w:p w14:paraId="37E0AC36" w14:textId="6808DDD9" w:rsidR="00EB67E3" w:rsidRDefault="00EB67E3" w:rsidP="00EB67E3">
      <w:pPr>
        <w:jc w:val="left"/>
      </w:pPr>
      <w:r>
        <w:t xml:space="preserve">После скачивания файла </w:t>
      </w:r>
      <w:r>
        <w:rPr>
          <w:lang w:val="en-US"/>
        </w:rPr>
        <w:t>strings</w:t>
      </w:r>
      <w:r w:rsidRPr="00EB67E3">
        <w:t>.</w:t>
      </w:r>
      <w:r>
        <w:rPr>
          <w:lang w:val="en-US"/>
        </w:rPr>
        <w:t>txt</w:t>
      </w:r>
      <w:r>
        <w:t>, в которых должны находится строки кода, мы видимо ошибку сразу же в первой строке.</w:t>
      </w:r>
    </w:p>
    <w:p w14:paraId="73B014E2" w14:textId="77777777" w:rsidR="00EB67E3" w:rsidRDefault="00EB67E3" w:rsidP="00EB67E3">
      <w:pPr>
        <w:jc w:val="left"/>
      </w:pPr>
    </w:p>
    <w:p w14:paraId="2D3CBCEF" w14:textId="77777777" w:rsidR="00EB67E3" w:rsidRDefault="00EB67E3" w:rsidP="00EB67E3">
      <w:pPr>
        <w:jc w:val="left"/>
      </w:pPr>
    </w:p>
    <w:p w14:paraId="5169AD83" w14:textId="56267441" w:rsidR="00EB67E3" w:rsidRDefault="00EB67E3" w:rsidP="00EB67E3">
      <w:pPr>
        <w:jc w:val="center"/>
      </w:pPr>
      <w:r w:rsidRPr="00EB67E3">
        <w:lastRenderedPageBreak/>
        <w:drawing>
          <wp:inline distT="0" distB="0" distL="0" distR="0" wp14:anchorId="1C46C725" wp14:editId="0D6A03A6">
            <wp:extent cx="2685066" cy="6710362"/>
            <wp:effectExtent l="0" t="0" r="1270" b="0"/>
            <wp:docPr id="4769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71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221" cy="67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20C2" w14:textId="451601CF" w:rsidR="00EB67E3" w:rsidRDefault="00EB67E3" w:rsidP="00EB67E3">
      <w:pPr>
        <w:jc w:val="center"/>
      </w:pPr>
      <w:r>
        <w:t>Рисунок 5 – ошибка при расшифровке файла.</w:t>
      </w:r>
    </w:p>
    <w:p w14:paraId="187CA1EE" w14:textId="1011B99A" w:rsidR="00EB67E3" w:rsidRDefault="00EB67E3" w:rsidP="00EB67E3">
      <w:r>
        <w:t>Ошибка</w:t>
      </w:r>
      <w:r w:rsidRPr="00EB67E3">
        <w:t xml:space="preserve"> «</w:t>
      </w:r>
      <w:r w:rsidRPr="00EB67E3">
        <w:rPr>
          <w:lang w:val="en-US"/>
        </w:rPr>
        <w:t>This</w:t>
      </w:r>
      <w:r w:rsidRPr="00EB67E3">
        <w:t xml:space="preserve"> </w:t>
      </w:r>
      <w:r w:rsidRPr="00EB67E3">
        <w:rPr>
          <w:lang w:val="en-US"/>
        </w:rPr>
        <w:t>program</w:t>
      </w:r>
      <w:r w:rsidRPr="00EB67E3">
        <w:t xml:space="preserve"> </w:t>
      </w:r>
      <w:r w:rsidRPr="00EB67E3">
        <w:rPr>
          <w:lang w:val="en-US"/>
        </w:rPr>
        <w:t>cannot</w:t>
      </w:r>
      <w:r w:rsidRPr="00EB67E3">
        <w:t xml:space="preserve"> </w:t>
      </w:r>
      <w:r w:rsidRPr="00EB67E3">
        <w:rPr>
          <w:lang w:val="en-US"/>
        </w:rPr>
        <w:t>be</w:t>
      </w:r>
      <w:r w:rsidRPr="00EB67E3">
        <w:t xml:space="preserve"> </w:t>
      </w:r>
      <w:r w:rsidRPr="00EB67E3">
        <w:rPr>
          <w:lang w:val="en-US"/>
        </w:rPr>
        <w:t>run</w:t>
      </w:r>
      <w:r w:rsidRPr="00EB67E3">
        <w:t xml:space="preserve"> </w:t>
      </w:r>
      <w:r w:rsidRPr="00EB67E3">
        <w:rPr>
          <w:lang w:val="en-US"/>
        </w:rPr>
        <w:t>in</w:t>
      </w:r>
      <w:r w:rsidRPr="00EB67E3">
        <w:t xml:space="preserve"> </w:t>
      </w:r>
      <w:r w:rsidRPr="00EB67E3">
        <w:rPr>
          <w:lang w:val="en-US"/>
        </w:rPr>
        <w:t>DOS</w:t>
      </w:r>
      <w:r w:rsidRPr="00EB67E3">
        <w:t xml:space="preserve"> </w:t>
      </w:r>
      <w:r w:rsidRPr="00EB67E3">
        <w:rPr>
          <w:lang w:val="en-US"/>
        </w:rPr>
        <w:t>mode</w:t>
      </w:r>
      <w:r w:rsidRPr="00EB67E3">
        <w:t>.</w:t>
      </w:r>
      <w:r w:rsidRPr="00EB67E3">
        <w:t xml:space="preserve">» </w:t>
      </w:r>
      <w:r>
        <w:t>означает</w:t>
      </w:r>
      <w:r w:rsidRPr="00EB67E3">
        <w:t xml:space="preserve"> </w:t>
      </w:r>
      <w:r>
        <w:t>что</w:t>
      </w:r>
      <w:r w:rsidRPr="00EB67E3">
        <w:t xml:space="preserve"> </w:t>
      </w:r>
      <w:r>
        <w:t>программа</w:t>
      </w:r>
      <w:r w:rsidRPr="00EB67E3">
        <w:t xml:space="preserve"> </w:t>
      </w:r>
      <w:r>
        <w:t>попыталась</w:t>
      </w:r>
      <w:r w:rsidRPr="00EB67E3">
        <w:t xml:space="preserve"> </w:t>
      </w:r>
      <w:r>
        <w:t xml:space="preserve">открыть наш файл в режиме </w:t>
      </w:r>
      <w:r>
        <w:rPr>
          <w:lang w:val="en-US"/>
        </w:rPr>
        <w:t>DOS</w:t>
      </w:r>
      <w:r w:rsidRPr="00EB67E3">
        <w:t xml:space="preserve"> </w:t>
      </w:r>
      <w:r>
        <w:t xml:space="preserve">для дешифрации, но в нем стояла защита от такой проверки, поэтому вместо строк кода мы видим просто различные символы, по которым нельзя восстановить изначальную архитектуру программы. Для сравнения возьмем анализ этой же программы с помощью инструмента </w:t>
      </w:r>
      <w:proofErr w:type="spellStart"/>
      <w:r>
        <w:rPr>
          <w:lang w:val="en-US"/>
        </w:rPr>
        <w:t>ILSpy</w:t>
      </w:r>
      <w:proofErr w:type="spellEnd"/>
    </w:p>
    <w:p w14:paraId="36365F4C" w14:textId="77777777" w:rsidR="00EB67E3" w:rsidRDefault="00EB67E3" w:rsidP="00EB67E3">
      <w:pPr>
        <w:rPr>
          <w:lang w:eastAsia="ru-RU"/>
        </w:rPr>
      </w:pPr>
      <w:r w:rsidRPr="00613392">
        <w:rPr>
          <w:noProof/>
          <w:lang w:eastAsia="ru-RU"/>
        </w:rPr>
        <w:lastRenderedPageBreak/>
        <w:drawing>
          <wp:inline distT="0" distB="0" distL="0" distR="0" wp14:anchorId="210A563F" wp14:editId="249B6D9B">
            <wp:extent cx="5940425" cy="4578985"/>
            <wp:effectExtent l="0" t="0" r="3175" b="0"/>
            <wp:docPr id="2603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2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BB5A" w14:textId="3A63CE90" w:rsidR="00EB67E3" w:rsidRPr="00EB67E3" w:rsidRDefault="00EB67E3" w:rsidP="00EB67E3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6</w:t>
      </w:r>
      <w:r>
        <w:rPr>
          <w:lang w:eastAsia="ru-RU"/>
        </w:rPr>
        <w:t xml:space="preserve"> </w:t>
      </w:r>
      <w:r>
        <w:rPr>
          <w:lang w:eastAsia="ru-RU"/>
        </w:rPr>
        <w:t>–</w:t>
      </w:r>
      <w:r>
        <w:rPr>
          <w:lang w:eastAsia="ru-RU"/>
        </w:rPr>
        <w:t xml:space="preserve"> Декомпилированный </w:t>
      </w:r>
      <w:r>
        <w:rPr>
          <w:lang w:val="en-US" w:eastAsia="ru-RU"/>
        </w:rPr>
        <w:t>C</w:t>
      </w:r>
      <w:r w:rsidRPr="00780819">
        <w:rPr>
          <w:lang w:eastAsia="ru-RU"/>
        </w:rPr>
        <w:t>#</w:t>
      </w:r>
      <w:r>
        <w:rPr>
          <w:lang w:eastAsia="ru-RU"/>
        </w:rPr>
        <w:t xml:space="preserve"> код функции </w:t>
      </w:r>
      <w:r>
        <w:rPr>
          <w:lang w:val="en-US" w:eastAsia="ru-RU"/>
        </w:rPr>
        <w:t>Main</w:t>
      </w:r>
      <w:r w:rsidRPr="00780819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proofErr w:type="spellStart"/>
      <w:r>
        <w:rPr>
          <w:lang w:val="en-US" w:eastAsia="ru-RU"/>
        </w:rPr>
        <w:t>ILSpy</w:t>
      </w:r>
      <w:proofErr w:type="spellEnd"/>
      <w:r>
        <w:rPr>
          <w:lang w:eastAsia="ru-RU"/>
        </w:rPr>
        <w:t>.</w:t>
      </w:r>
    </w:p>
    <w:p w14:paraId="6D2B6E61" w14:textId="3D93D409" w:rsidR="00EB67E3" w:rsidRPr="00EB67E3" w:rsidRDefault="00EB67E3" w:rsidP="00EB67E3">
      <w:r>
        <w:t xml:space="preserve">На Рисунке 6 мы видим, что у </w:t>
      </w:r>
      <w:proofErr w:type="spellStart"/>
      <w:r>
        <w:rPr>
          <w:lang w:val="en-US"/>
        </w:rPr>
        <w:t>ILSpy</w:t>
      </w:r>
      <w:proofErr w:type="spellEnd"/>
      <w:r w:rsidRPr="00EB67E3">
        <w:t xml:space="preserve"> </w:t>
      </w:r>
      <w:r>
        <w:t xml:space="preserve">получилось вывести исходный код собранной </w:t>
      </w:r>
      <w:r w:rsidRPr="00EB67E3">
        <w:t>.</w:t>
      </w:r>
      <w:r>
        <w:rPr>
          <w:lang w:val="en-US"/>
        </w:rPr>
        <w:t>exe</w:t>
      </w:r>
      <w:r w:rsidRPr="00EB67E3">
        <w:t xml:space="preserve"> </w:t>
      </w:r>
      <w:r>
        <w:t xml:space="preserve">программы. С чем в свою очередь инструмент </w:t>
      </w:r>
      <w:proofErr w:type="spellStart"/>
      <w:r>
        <w:rPr>
          <w:lang w:val="en-US"/>
        </w:rPr>
        <w:t>RevEng</w:t>
      </w:r>
      <w:proofErr w:type="spellEnd"/>
      <w:r w:rsidRPr="00EB67E3">
        <w:t xml:space="preserve"> </w:t>
      </w:r>
      <w:r>
        <w:t xml:space="preserve">не справился. </w:t>
      </w:r>
    </w:p>
    <w:p w14:paraId="79B0F144" w14:textId="77777777" w:rsidR="00EB67E3" w:rsidRPr="00EB67E3" w:rsidRDefault="00EB67E3" w:rsidP="00EB67E3">
      <w:pPr>
        <w:jc w:val="center"/>
      </w:pPr>
    </w:p>
    <w:p w14:paraId="4391005F" w14:textId="4B52683C" w:rsidR="009E66F4" w:rsidRDefault="009E66F4" w:rsidP="009E66F4">
      <w:pPr>
        <w:pStyle w:val="NoSpacing"/>
      </w:pPr>
      <w:bookmarkStart w:id="5" w:name="_Toc239747184"/>
      <w:r>
        <w:t>Выводы</w:t>
      </w:r>
      <w:bookmarkEnd w:id="5"/>
    </w:p>
    <w:p w14:paraId="080918F7" w14:textId="44982092" w:rsidR="00EB67E3" w:rsidRPr="00FF6FEF" w:rsidRDefault="00784A54" w:rsidP="00EB67E3">
      <w:r w:rsidRPr="00784A54">
        <w:t xml:space="preserve">В ходе выполнения лабораторной работы был изучен инструмент </w:t>
      </w:r>
      <w:proofErr w:type="spellStart"/>
      <w:r w:rsidR="00EB67E3">
        <w:rPr>
          <w:lang w:val="en-US"/>
        </w:rPr>
        <w:t>RevEng</w:t>
      </w:r>
      <w:proofErr w:type="spellEnd"/>
      <w:r w:rsidRPr="00784A54">
        <w:t xml:space="preserve"> (вариант </w:t>
      </w:r>
      <w:r w:rsidR="00EB67E3" w:rsidRPr="00EB67E3">
        <w:t>1</w:t>
      </w:r>
      <w:r w:rsidR="00EB67E3">
        <w:t>6</w:t>
      </w:r>
      <w:r w:rsidRPr="00784A54">
        <w:t xml:space="preserve">). Инструмент удалось собрать, </w:t>
      </w:r>
      <w:r w:rsidR="00EB67E3">
        <w:t xml:space="preserve">запустисть и провести с его помощью анализ нашей программы, </w:t>
      </w:r>
      <w:r w:rsidRPr="00784A54">
        <w:t xml:space="preserve">но не удалось </w:t>
      </w:r>
      <w:r w:rsidR="00EB67E3">
        <w:t>получить результаты</w:t>
      </w:r>
      <w:r w:rsidRPr="00784A54">
        <w:t xml:space="preserve"> анализа кода. </w:t>
      </w:r>
      <w:proofErr w:type="spellStart"/>
      <w:r w:rsidR="00EB67E3">
        <w:rPr>
          <w:lang w:val="en-US"/>
        </w:rPr>
        <w:t>RevEng</w:t>
      </w:r>
      <w:proofErr w:type="spellEnd"/>
      <w:r w:rsidRPr="00784A54">
        <w:t xml:space="preserve"> не смог </w:t>
      </w:r>
      <w:r w:rsidR="00EB67E3">
        <w:t xml:space="preserve">выдать нам исходный код нашей упакованной программы. </w:t>
      </w:r>
    </w:p>
    <w:p w14:paraId="3375A495" w14:textId="4C777171" w:rsidR="009E66F4" w:rsidRPr="00FF6FEF" w:rsidRDefault="009E66F4" w:rsidP="00784A54"/>
    <w:sectPr w:rsidR="009E66F4" w:rsidRPr="00FF6FEF" w:rsidSect="00992AA5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65A61" w14:textId="77777777" w:rsidR="008F3020" w:rsidRDefault="008F3020" w:rsidP="00992AA5">
      <w:pPr>
        <w:spacing w:line="240" w:lineRule="auto"/>
      </w:pPr>
      <w:r>
        <w:separator/>
      </w:r>
    </w:p>
  </w:endnote>
  <w:endnote w:type="continuationSeparator" w:id="0">
    <w:p w14:paraId="51AD7808" w14:textId="77777777" w:rsidR="008F3020" w:rsidRDefault="008F3020" w:rsidP="00992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CC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414"/>
      <w:docPartObj>
        <w:docPartGallery w:val="Page Numbers (Bottom of Page)"/>
        <w:docPartUnique/>
      </w:docPartObj>
    </w:sdtPr>
    <w:sdtContent>
      <w:p w14:paraId="48CBF1A9" w14:textId="29356270" w:rsidR="00992AA5" w:rsidRDefault="00992AA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8ACDD" w14:textId="77777777" w:rsidR="00992AA5" w:rsidRDefault="00992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D7A6" w14:textId="77777777" w:rsidR="008F3020" w:rsidRDefault="008F3020" w:rsidP="00992AA5">
      <w:pPr>
        <w:spacing w:line="240" w:lineRule="auto"/>
      </w:pPr>
      <w:r>
        <w:separator/>
      </w:r>
    </w:p>
  </w:footnote>
  <w:footnote w:type="continuationSeparator" w:id="0">
    <w:p w14:paraId="6CAAB5D6" w14:textId="77777777" w:rsidR="008F3020" w:rsidRDefault="008F3020" w:rsidP="00992A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2E9"/>
    <w:multiLevelType w:val="multilevel"/>
    <w:tmpl w:val="6D0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CB4"/>
    <w:multiLevelType w:val="multilevel"/>
    <w:tmpl w:val="5324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203F3"/>
    <w:multiLevelType w:val="hybridMultilevel"/>
    <w:tmpl w:val="8A7A0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E5598"/>
    <w:multiLevelType w:val="hybridMultilevel"/>
    <w:tmpl w:val="D4F8D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F6EA7"/>
    <w:multiLevelType w:val="hybridMultilevel"/>
    <w:tmpl w:val="C96A6E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450DD"/>
    <w:multiLevelType w:val="multilevel"/>
    <w:tmpl w:val="E6E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81871"/>
    <w:multiLevelType w:val="multilevel"/>
    <w:tmpl w:val="B44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3B5C14"/>
    <w:multiLevelType w:val="hybridMultilevel"/>
    <w:tmpl w:val="44D04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4700A"/>
    <w:multiLevelType w:val="multilevel"/>
    <w:tmpl w:val="FE5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3ACF"/>
    <w:multiLevelType w:val="hybridMultilevel"/>
    <w:tmpl w:val="C6C4E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6114D"/>
    <w:multiLevelType w:val="multilevel"/>
    <w:tmpl w:val="F8D8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21957"/>
    <w:multiLevelType w:val="multilevel"/>
    <w:tmpl w:val="A942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8B2814"/>
    <w:multiLevelType w:val="hybridMultilevel"/>
    <w:tmpl w:val="F5BE1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43E3B"/>
    <w:multiLevelType w:val="multilevel"/>
    <w:tmpl w:val="1C2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2712D"/>
    <w:multiLevelType w:val="hybridMultilevel"/>
    <w:tmpl w:val="E09C4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53219"/>
    <w:multiLevelType w:val="multilevel"/>
    <w:tmpl w:val="4A9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54438"/>
    <w:multiLevelType w:val="multilevel"/>
    <w:tmpl w:val="AAB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A658D"/>
    <w:multiLevelType w:val="hybridMultilevel"/>
    <w:tmpl w:val="AE8CA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B41180"/>
    <w:multiLevelType w:val="hybridMultilevel"/>
    <w:tmpl w:val="ED543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700B69"/>
    <w:multiLevelType w:val="hybridMultilevel"/>
    <w:tmpl w:val="A2AE7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2447"/>
    <w:multiLevelType w:val="multilevel"/>
    <w:tmpl w:val="DE98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0406A"/>
    <w:multiLevelType w:val="multilevel"/>
    <w:tmpl w:val="A25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A5E3E"/>
    <w:multiLevelType w:val="hybridMultilevel"/>
    <w:tmpl w:val="89EA5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582C4A"/>
    <w:multiLevelType w:val="multilevel"/>
    <w:tmpl w:val="B07E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170062">
    <w:abstractNumId w:val="21"/>
  </w:num>
  <w:num w:numId="2" w16cid:durableId="1359889890">
    <w:abstractNumId w:val="2"/>
  </w:num>
  <w:num w:numId="3" w16cid:durableId="1213928860">
    <w:abstractNumId w:val="20"/>
  </w:num>
  <w:num w:numId="4" w16cid:durableId="2047943022">
    <w:abstractNumId w:val="18"/>
  </w:num>
  <w:num w:numId="5" w16cid:durableId="1207595714">
    <w:abstractNumId w:val="11"/>
  </w:num>
  <w:num w:numId="6" w16cid:durableId="554396792">
    <w:abstractNumId w:val="15"/>
  </w:num>
  <w:num w:numId="7" w16cid:durableId="51971747">
    <w:abstractNumId w:val="3"/>
  </w:num>
  <w:num w:numId="8" w16cid:durableId="204366870">
    <w:abstractNumId w:val="16"/>
  </w:num>
  <w:num w:numId="9" w16cid:durableId="141702149">
    <w:abstractNumId w:val="14"/>
  </w:num>
  <w:num w:numId="10" w16cid:durableId="1887444069">
    <w:abstractNumId w:val="5"/>
  </w:num>
  <w:num w:numId="11" w16cid:durableId="829709954">
    <w:abstractNumId w:val="17"/>
  </w:num>
  <w:num w:numId="12" w16cid:durableId="1906144822">
    <w:abstractNumId w:val="8"/>
  </w:num>
  <w:num w:numId="13" w16cid:durableId="1449739623">
    <w:abstractNumId w:val="13"/>
  </w:num>
  <w:num w:numId="14" w16cid:durableId="882907518">
    <w:abstractNumId w:val="19"/>
  </w:num>
  <w:num w:numId="15" w16cid:durableId="1256785672">
    <w:abstractNumId w:val="7"/>
  </w:num>
  <w:num w:numId="16" w16cid:durableId="1570916538">
    <w:abstractNumId w:val="22"/>
  </w:num>
  <w:num w:numId="17" w16cid:durableId="697858426">
    <w:abstractNumId w:val="10"/>
  </w:num>
  <w:num w:numId="18" w16cid:durableId="800609265">
    <w:abstractNumId w:val="1"/>
  </w:num>
  <w:num w:numId="19" w16cid:durableId="1867283963">
    <w:abstractNumId w:val="6"/>
  </w:num>
  <w:num w:numId="20" w16cid:durableId="1947106548">
    <w:abstractNumId w:val="4"/>
  </w:num>
  <w:num w:numId="21" w16cid:durableId="381251310">
    <w:abstractNumId w:val="0"/>
  </w:num>
  <w:num w:numId="22" w16cid:durableId="930162315">
    <w:abstractNumId w:val="12"/>
  </w:num>
  <w:num w:numId="23" w16cid:durableId="121726824">
    <w:abstractNumId w:val="23"/>
  </w:num>
  <w:num w:numId="24" w16cid:durableId="1295647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F"/>
    <w:rsid w:val="00005181"/>
    <w:rsid w:val="00040673"/>
    <w:rsid w:val="000444C6"/>
    <w:rsid w:val="000541E5"/>
    <w:rsid w:val="000A29B4"/>
    <w:rsid w:val="000B7654"/>
    <w:rsid w:val="000E0BB8"/>
    <w:rsid w:val="00106021"/>
    <w:rsid w:val="001450A5"/>
    <w:rsid w:val="00234FC0"/>
    <w:rsid w:val="00251AA7"/>
    <w:rsid w:val="002B16BF"/>
    <w:rsid w:val="002C4770"/>
    <w:rsid w:val="0034745F"/>
    <w:rsid w:val="00382F0B"/>
    <w:rsid w:val="003A04EB"/>
    <w:rsid w:val="003B7A82"/>
    <w:rsid w:val="003C7589"/>
    <w:rsid w:val="003F09EA"/>
    <w:rsid w:val="00491837"/>
    <w:rsid w:val="004A4B44"/>
    <w:rsid w:val="004B3A8C"/>
    <w:rsid w:val="00506FF2"/>
    <w:rsid w:val="00580E9F"/>
    <w:rsid w:val="0059492D"/>
    <w:rsid w:val="00595885"/>
    <w:rsid w:val="005C7397"/>
    <w:rsid w:val="00633EE8"/>
    <w:rsid w:val="00662DF0"/>
    <w:rsid w:val="006D697F"/>
    <w:rsid w:val="006D6D47"/>
    <w:rsid w:val="007303A7"/>
    <w:rsid w:val="00780819"/>
    <w:rsid w:val="00784A54"/>
    <w:rsid w:val="007A4E87"/>
    <w:rsid w:val="007B53F6"/>
    <w:rsid w:val="007C7FE6"/>
    <w:rsid w:val="007D6ED7"/>
    <w:rsid w:val="00817CD1"/>
    <w:rsid w:val="00821C68"/>
    <w:rsid w:val="00842E3F"/>
    <w:rsid w:val="00861FAD"/>
    <w:rsid w:val="008B05AB"/>
    <w:rsid w:val="008C7C24"/>
    <w:rsid w:val="008D6AED"/>
    <w:rsid w:val="008F3020"/>
    <w:rsid w:val="00943A12"/>
    <w:rsid w:val="00955214"/>
    <w:rsid w:val="00973FC7"/>
    <w:rsid w:val="00975DE7"/>
    <w:rsid w:val="00992AA5"/>
    <w:rsid w:val="009D7A08"/>
    <w:rsid w:val="009E3443"/>
    <w:rsid w:val="009E3FAE"/>
    <w:rsid w:val="009E4662"/>
    <w:rsid w:val="009E66F4"/>
    <w:rsid w:val="009F2DBD"/>
    <w:rsid w:val="00A10EA0"/>
    <w:rsid w:val="00A14A40"/>
    <w:rsid w:val="00A7093A"/>
    <w:rsid w:val="00A7507A"/>
    <w:rsid w:val="00AD195E"/>
    <w:rsid w:val="00B17DB6"/>
    <w:rsid w:val="00B24B6D"/>
    <w:rsid w:val="00B80026"/>
    <w:rsid w:val="00B92301"/>
    <w:rsid w:val="00BE797B"/>
    <w:rsid w:val="00C25151"/>
    <w:rsid w:val="00C355AB"/>
    <w:rsid w:val="00C73DB9"/>
    <w:rsid w:val="00CA0CAA"/>
    <w:rsid w:val="00CB1837"/>
    <w:rsid w:val="00CC1BA5"/>
    <w:rsid w:val="00D25DA8"/>
    <w:rsid w:val="00E0677D"/>
    <w:rsid w:val="00E65D59"/>
    <w:rsid w:val="00E8086D"/>
    <w:rsid w:val="00E81944"/>
    <w:rsid w:val="00EB3194"/>
    <w:rsid w:val="00EB67E3"/>
    <w:rsid w:val="00EF192B"/>
    <w:rsid w:val="00F37980"/>
    <w:rsid w:val="00F52394"/>
    <w:rsid w:val="00F72056"/>
    <w:rsid w:val="00F92B59"/>
    <w:rsid w:val="00FC45C3"/>
    <w:rsid w:val="00FD37BC"/>
    <w:rsid w:val="00FD677F"/>
    <w:rsid w:val="00FF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1830"/>
  <w15:chartTrackingRefBased/>
  <w15:docId w15:val="{8173643B-B40A-4B95-A999-D5A472A1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7E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67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aliases w:val="ЗАГОЛОВОК"/>
    <w:basedOn w:val="Heading1"/>
    <w:link w:val="NoSpacingChar"/>
    <w:uiPriority w:val="1"/>
    <w:qFormat/>
    <w:rsid w:val="00E0677D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NoSpacingChar">
    <w:name w:val="No Spacing Char"/>
    <w:aliases w:val="ЗАГОЛОВОК Char"/>
    <w:basedOn w:val="Heading1Char"/>
    <w:link w:val="NoSpacing"/>
    <w:uiPriority w:val="1"/>
    <w:rsid w:val="00E067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0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677D"/>
    <w:pPr>
      <w:spacing w:line="259" w:lineRule="auto"/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33EE8"/>
    <w:pPr>
      <w:tabs>
        <w:tab w:val="right" w:leader="dot" w:pos="9345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4A4B4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B53F6"/>
    <w:rPr>
      <w:i/>
      <w:iCs/>
    </w:rPr>
  </w:style>
  <w:style w:type="character" w:styleId="Strong">
    <w:name w:val="Strong"/>
    <w:basedOn w:val="DefaultParagraphFont"/>
    <w:uiPriority w:val="22"/>
    <w:qFormat/>
    <w:rsid w:val="000E0BB8"/>
    <w:rPr>
      <w:b/>
      <w:bCs/>
    </w:rPr>
  </w:style>
  <w:style w:type="paragraph" w:customStyle="1" w:styleId="ds-markdown-paragraph">
    <w:name w:val="ds-markdown-paragraph"/>
    <w:basedOn w:val="Normal"/>
    <w:rsid w:val="000E0BB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92AA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A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A5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0444C6"/>
    <w:pPr>
      <w:spacing w:line="312" w:lineRule="auto"/>
      <w:ind w:left="720"/>
      <w:contextualSpacing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444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41E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">
    <w:name w:val="Обыч"/>
    <w:basedOn w:val="Normal"/>
    <w:autoRedefine/>
    <w:qFormat/>
    <w:rsid w:val="00EB67E3"/>
    <w:pPr>
      <w:ind w:firstLine="709"/>
    </w:pPr>
    <w:rPr>
      <w:rFonts w:eastAsiaTheme="minorEastAsia"/>
      <w:iCs/>
      <w:color w:val="000000" w:themeColor="text1"/>
      <w:lang w:val="en-US"/>
    </w:rPr>
  </w:style>
  <w:style w:type="paragraph" w:customStyle="1" w:styleId="a0">
    <w:name w:val="Команда"/>
    <w:basedOn w:val="a"/>
    <w:next w:val="a"/>
    <w:qFormat/>
    <w:rsid w:val="00EB67E3"/>
    <w:pPr>
      <w:jc w:val="center"/>
    </w:pPr>
    <w:rPr>
      <w:i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EB67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9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2268B-FF2F-42E3-9E83-9A3DAE57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685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Дима Крецу</cp:lastModifiedBy>
  <cp:revision>4</cp:revision>
  <dcterms:created xsi:type="dcterms:W3CDTF">2026-05-28T11:41:00Z</dcterms:created>
  <dcterms:modified xsi:type="dcterms:W3CDTF">2026-09-08T05:06:00Z</dcterms:modified>
</cp:coreProperties>
</file>