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5E2833F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E4F4D26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«Разработка компьютерной игры </w:t>
            </w:r>
            <w:r w:rsidR="0056606A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71CE920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6B2845E4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Разрабатываемое игровое приложение называется "Крестики-нолики" и представляет собой классическую настольную игру, в которой два игрока поочередно размещают крестики и нолики на поле размером 3x3. Цель игры — первым собрать три своих символа в ряд по горизонтали, вертикали или диагонали. Приложение разработано с использованием библиотеки Tkinter и языка программирования Python.</w:t>
      </w:r>
    </w:p>
    <w:p w14:paraId="030E30CC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данной технологии обусловлен простотой реализации пользовательского интерфейса с помощью Tkinter, а также гибкостью Python, что позволяет создавать компактные, но эффективные программы. Приложение демонстрирует навыки программирования, разработки графического интерфейса и алгоритмов, а также взаимодействие с пользователем через событийное управление.</w:t>
      </w:r>
    </w:p>
    <w:p w14:paraId="5272A40D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Проектная часть</w:t>
      </w:r>
    </w:p>
    <w:p w14:paraId="130C6B6F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Постановка задачи на разработку приложения</w:t>
      </w:r>
    </w:p>
    <w:p w14:paraId="5E822A3C" w14:textId="40D9DB1F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в рамках задания на курсовую работу. Игра предназначена для двух игроков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игры с ИИ</w:t>
      </w: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поочередно ходят, вводя свои символы ("X" и "O") на игровое поле. В игре предусмотрено обнаружение победных условий и возможность перезапуска.</w:t>
      </w:r>
    </w:p>
    <w:p w14:paraId="429B2061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Математические методы</w:t>
      </w:r>
    </w:p>
    <w:p w14:paraId="5436083F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используется простая логическая проверка на наличие трех одинаковых символов в ряд по горизонтали, вертикали или диагонали для определения победителя. Все возможные комбинации выигрышных ситуаций фиксируются и проверяются на каждом ходе игрока.</w:t>
      </w:r>
    </w:p>
    <w:p w14:paraId="37E73F04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математические операции:</w:t>
      </w:r>
    </w:p>
    <w:p w14:paraId="3D694608" w14:textId="77777777" w:rsidR="0056606A" w:rsidRPr="0056606A" w:rsidRDefault="0056606A" w:rsidP="0056606A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строк и столбцов на наличие одинаковых элементов.</w:t>
      </w:r>
    </w:p>
    <w:p w14:paraId="0AB088FC" w14:textId="77777777" w:rsidR="0056606A" w:rsidRPr="0056606A" w:rsidRDefault="0056606A" w:rsidP="0056606A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двух диагоналей игрового поля.</w:t>
      </w:r>
    </w:p>
    <w:p w14:paraId="3183EA7D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Этот подход минималистичен и не требует сложных вычислений, что делает его подходящим для настольных игр такого типа.</w:t>
      </w:r>
    </w:p>
    <w:p w14:paraId="2CC78711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Архитектура и алгоритмы</w:t>
      </w:r>
    </w:p>
    <w:p w14:paraId="7D955FDA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1.3.1. Архитектура</w:t>
      </w:r>
    </w:p>
    <w:p w14:paraId="668B35BD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программы включает следующие компоненты:</w:t>
      </w:r>
    </w:p>
    <w:p w14:paraId="05998422" w14:textId="77777777" w:rsidR="0056606A" w:rsidRPr="0056606A" w:rsidRDefault="0056606A" w:rsidP="0056606A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Игровое поле</w:t>
      </w: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матрица 3x3, которая хранит текущее состояние ячеек: пусто, "X" или "O".</w:t>
      </w:r>
    </w:p>
    <w:p w14:paraId="6D6EB21D" w14:textId="77777777" w:rsidR="0056606A" w:rsidRPr="0056606A" w:rsidRDefault="0056606A" w:rsidP="0056606A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Игровая логика</w:t>
      </w: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набор функций, которые проверяют правильность хода, определяют победителя и отслеживают ничейные ситуации.</w:t>
      </w:r>
    </w:p>
    <w:p w14:paraId="4AB3F15B" w14:textId="77777777" w:rsidR="0056606A" w:rsidRPr="0056606A" w:rsidRDefault="0056606A" w:rsidP="0056606A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Графический интерфейс</w:t>
      </w: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реализован с использованием библиотеки Tkinter. Представляет собой сетку из кнопок, которые обновляются в зависимости от ходов игроков.</w:t>
      </w:r>
    </w:p>
    <w:p w14:paraId="743EFC68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1.3.2. Алгоритм игры</w:t>
      </w:r>
    </w:p>
    <w:p w14:paraId="2F662582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игры состоит из нескольких этапов:</w:t>
      </w:r>
    </w:p>
    <w:p w14:paraId="7CB9AC49" w14:textId="77777777" w:rsidR="0056606A" w:rsidRPr="0056606A" w:rsidRDefault="0056606A" w:rsidP="0056606A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Инициализация</w:t>
      </w: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создается пустое игровое поле.</w:t>
      </w:r>
    </w:p>
    <w:p w14:paraId="7A137855" w14:textId="77777777" w:rsidR="0056606A" w:rsidRPr="0056606A" w:rsidRDefault="0056606A" w:rsidP="0056606A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игрока</w:t>
      </w: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нажатии на ячейку происходит проверка доступности клетки для хода. Если клетка пуста, она заполняется символом текущего игрока.</w:t>
      </w:r>
    </w:p>
    <w:p w14:paraId="57FC52FB" w14:textId="77777777" w:rsidR="0056606A" w:rsidRPr="0056606A" w:rsidRDefault="0056606A" w:rsidP="0056606A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победы</w:t>
      </w: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после каждого хода проверяются все возможные выигрышные комбинации (строки, столбцы, диагонали).</w:t>
      </w:r>
    </w:p>
    <w:p w14:paraId="06085C00" w14:textId="77777777" w:rsidR="0056606A" w:rsidRPr="0056606A" w:rsidRDefault="0056606A" w:rsidP="0056606A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Конец игры</w:t>
      </w: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 победитель найден или все ячейки заполнены (ничья), выводится сообщение о результате. Игрокам предлагается начать новую игру.</w:t>
      </w:r>
    </w:p>
    <w:p w14:paraId="09BE264C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1.3.3. Алгоритм проверки победы</w:t>
      </w:r>
    </w:p>
    <w:p w14:paraId="5ECFF139" w14:textId="77777777" w:rsidR="0056606A" w:rsidRPr="0056606A" w:rsidRDefault="0056606A" w:rsidP="0056606A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проверяет три строки, три столбца и две диагонали на наличие одинаковых символов.</w:t>
      </w:r>
    </w:p>
    <w:p w14:paraId="6A65F9B6" w14:textId="77777777" w:rsidR="0056606A" w:rsidRPr="0056606A" w:rsidRDefault="0056606A" w:rsidP="0056606A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найдена последовательность из трех одинаковых символов, игра завершена с победой соответствующего игрока.</w:t>
      </w:r>
    </w:p>
    <w:p w14:paraId="6529AB6F" w14:textId="77777777" w:rsidR="0056606A" w:rsidRPr="0056606A" w:rsidRDefault="0056606A" w:rsidP="0056606A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все клетки заполнены, а победитель не определен, игра завершается ничьей.</w:t>
      </w:r>
    </w:p>
    <w:p w14:paraId="0AA2A5E2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Тестирование</w:t>
      </w:r>
    </w:p>
    <w:p w14:paraId="1CC27970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1.4.1. Описание отчета о тестировании</w:t>
      </w:r>
    </w:p>
    <w:p w14:paraId="6BB98936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о тестировании включает проверку функциональности каждого компонента игры. Особое внимание уделяется корректности определения победителя и реализации логики ничьей.</w:t>
      </w:r>
    </w:p>
    <w:p w14:paraId="47D1E06A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1.4.2. Цель тестирования</w:t>
      </w:r>
    </w:p>
    <w:p w14:paraId="599B2FD4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— проверить, что игра корректно работает при различных сценариях (победа одного из игроков, ничья, перезапуск игры). Также проверяется устойчивость программы к неправильным действиям со стороны пользователя.</w:t>
      </w:r>
    </w:p>
    <w:p w14:paraId="3186B261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1.4.3. Методика тестирования</w:t>
      </w:r>
    </w:p>
    <w:p w14:paraId="17760F54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метод черного ящика. Проверялись различные игровые сценарии: победы, ничьи, ввод некорректных данных, перезапуск игры.</w:t>
      </w:r>
    </w:p>
    <w:p w14:paraId="2736C60F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1.4.4. Проведенные тесты</w:t>
      </w:r>
    </w:p>
    <w:p w14:paraId="7B58FE4B" w14:textId="77777777" w:rsidR="0056606A" w:rsidRPr="0056606A" w:rsidRDefault="0056606A" w:rsidP="0056606A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правильности отображения ходов на игровом поле.</w:t>
      </w:r>
    </w:p>
    <w:p w14:paraId="20208313" w14:textId="77777777" w:rsidR="0056606A" w:rsidRPr="0056606A" w:rsidRDefault="0056606A" w:rsidP="0056606A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наличие победных комбинаций после каждого хода.</w:t>
      </w:r>
    </w:p>
    <w:p w14:paraId="1A514540" w14:textId="77777777" w:rsidR="0056606A" w:rsidRPr="0056606A" w:rsidRDefault="0056606A" w:rsidP="0056606A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ситуации ничьей (заполнение всех ячеек без победителя).</w:t>
      </w:r>
    </w:p>
    <w:p w14:paraId="3ADA5775" w14:textId="6BD07F09" w:rsidR="0056606A" w:rsidRPr="0056606A" w:rsidRDefault="0056606A" w:rsidP="0056606A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корректной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бота.</w:t>
      </w:r>
    </w:p>
    <w:p w14:paraId="6559E79D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1.4.5. Выводы</w:t>
      </w:r>
    </w:p>
    <w:p w14:paraId="45175025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тестирования выявлены и устранены ошибки, связанные с некорректным перезапуском игры и отображением информации о результате. В текущей версии все функции работают стабильно.</w:t>
      </w:r>
    </w:p>
    <w:p w14:paraId="2A6A7AAD" w14:textId="77777777" w:rsidR="0056606A" w:rsidRPr="0056606A" w:rsidRDefault="0056606A" w:rsidP="0056606A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Источники, использованные при разработке</w:t>
      </w:r>
    </w:p>
    <w:p w14:paraId="51F11384" w14:textId="77777777" w:rsidR="0056606A" w:rsidRPr="0056606A" w:rsidRDefault="0056606A" w:rsidP="0056606A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В.В. Шишкин, Д.С. Афонин. Разработка логических компьютерных игр с графическим интерфейсом в среде Python.</w:t>
      </w:r>
    </w:p>
    <w:p w14:paraId="28869289" w14:textId="77777777" w:rsidR="0056606A" w:rsidRPr="0056606A" w:rsidRDefault="0056606A" w:rsidP="0056606A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"Документация Tkinter" [Электронный ресурс] // Официальный сайт Python: </w:t>
      </w:r>
      <w:hyperlink r:id="rId7" w:tgtFrame="_new" w:history="1">
        <w:r w:rsidRPr="0056606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https://docs.python.org/3/library/tkinter.html</w:t>
        </w:r>
      </w:hyperlink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665705" w14:textId="3D18EA83" w:rsidR="008E6D44" w:rsidRPr="0056606A" w:rsidRDefault="008E6D44" w:rsidP="0056606A">
      <w:pPr>
        <w:pStyle w:val="a3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7062F7DF" w14:textId="24A27A5B" w:rsidR="008E6D44" w:rsidRPr="0056606A" w:rsidRDefault="008E6D44" w:rsidP="0056606A">
      <w:pPr>
        <w:pStyle w:val="a3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06A">
        <w:rPr>
          <w:rFonts w:ascii="Times New Roman" w:eastAsia="Times New Roman" w:hAnsi="Times New Roman" w:cs="Times New Roman"/>
          <w:sz w:val="28"/>
          <w:szCs w:val="28"/>
          <w:lang w:eastAsia="ru-RU"/>
        </w:rPr>
        <w:t>В.В. Шишкин, Д.С. Афонин РАЗРАБОТКА ЛОГИЧЕСКИХ КОМПЬЮТЕРНЫХ ИГР С ГРАФИЧЕСКИМ ИНТЕРФЕЙСОМ В СРЕДЕ ПИТОН</w:t>
      </w:r>
    </w:p>
    <w:p w14:paraId="29CE08EA" w14:textId="06BC02A8" w:rsidR="00DA0993" w:rsidRPr="00DA0993" w:rsidRDefault="00DA0993" w:rsidP="008E6D44">
      <w:pPr>
        <w:spacing w:before="100" w:beforeAutospacing="1" w:after="100" w:afterAutospacing="1" w:line="360" w:lineRule="auto"/>
        <w:ind w:firstLine="709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B2F43" w14:textId="77777777" w:rsidR="00C53F5E" w:rsidRDefault="00C53F5E" w:rsidP="004628F1">
      <w:pPr>
        <w:spacing w:after="0" w:line="240" w:lineRule="auto"/>
      </w:pPr>
      <w:r>
        <w:separator/>
      </w:r>
    </w:p>
  </w:endnote>
  <w:endnote w:type="continuationSeparator" w:id="0">
    <w:p w14:paraId="3869017A" w14:textId="77777777" w:rsidR="00C53F5E" w:rsidRDefault="00C53F5E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E48A3" w14:textId="77777777" w:rsidR="00C53F5E" w:rsidRDefault="00C53F5E" w:rsidP="004628F1">
      <w:pPr>
        <w:spacing w:after="0" w:line="240" w:lineRule="auto"/>
      </w:pPr>
      <w:r>
        <w:separator/>
      </w:r>
    </w:p>
  </w:footnote>
  <w:footnote w:type="continuationSeparator" w:id="0">
    <w:p w14:paraId="6CABC152" w14:textId="77777777" w:rsidR="00C53F5E" w:rsidRDefault="00C53F5E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4B02"/>
    <w:multiLevelType w:val="multilevel"/>
    <w:tmpl w:val="A5DA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A7616"/>
    <w:multiLevelType w:val="multilevel"/>
    <w:tmpl w:val="EBD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074A7"/>
    <w:multiLevelType w:val="multilevel"/>
    <w:tmpl w:val="EB7A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8F40BF"/>
    <w:multiLevelType w:val="multilevel"/>
    <w:tmpl w:val="4450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667DC"/>
    <w:multiLevelType w:val="multilevel"/>
    <w:tmpl w:val="7554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14270"/>
    <w:multiLevelType w:val="multilevel"/>
    <w:tmpl w:val="FE74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8"/>
  </w:num>
  <w:num w:numId="2" w16cid:durableId="656301513">
    <w:abstractNumId w:val="28"/>
  </w:num>
  <w:num w:numId="3" w16cid:durableId="319845955">
    <w:abstractNumId w:val="19"/>
  </w:num>
  <w:num w:numId="4" w16cid:durableId="1438939570">
    <w:abstractNumId w:val="37"/>
  </w:num>
  <w:num w:numId="5" w16cid:durableId="965164067">
    <w:abstractNumId w:val="29"/>
  </w:num>
  <w:num w:numId="6" w16cid:durableId="1306860085">
    <w:abstractNumId w:val="16"/>
  </w:num>
  <w:num w:numId="7" w16cid:durableId="1853497250">
    <w:abstractNumId w:val="5"/>
  </w:num>
  <w:num w:numId="8" w16cid:durableId="186530322">
    <w:abstractNumId w:val="17"/>
  </w:num>
  <w:num w:numId="9" w16cid:durableId="6489732">
    <w:abstractNumId w:val="38"/>
  </w:num>
  <w:num w:numId="10" w16cid:durableId="1615862083">
    <w:abstractNumId w:val="10"/>
  </w:num>
  <w:num w:numId="11" w16cid:durableId="1772235437">
    <w:abstractNumId w:val="20"/>
  </w:num>
  <w:num w:numId="12" w16cid:durableId="894853535">
    <w:abstractNumId w:val="34"/>
  </w:num>
  <w:num w:numId="13" w16cid:durableId="1592665942">
    <w:abstractNumId w:val="30"/>
  </w:num>
  <w:num w:numId="14" w16cid:durableId="1522209147">
    <w:abstractNumId w:val="18"/>
  </w:num>
  <w:num w:numId="15" w16cid:durableId="1121340480">
    <w:abstractNumId w:val="21"/>
  </w:num>
  <w:num w:numId="16" w16cid:durableId="1251235978">
    <w:abstractNumId w:val="40"/>
  </w:num>
  <w:num w:numId="17" w16cid:durableId="518856701">
    <w:abstractNumId w:val="36"/>
  </w:num>
  <w:num w:numId="18" w16cid:durableId="209004622">
    <w:abstractNumId w:val="11"/>
  </w:num>
  <w:num w:numId="19" w16cid:durableId="2002155273">
    <w:abstractNumId w:val="33"/>
  </w:num>
  <w:num w:numId="20" w16cid:durableId="1627270457">
    <w:abstractNumId w:val="32"/>
  </w:num>
  <w:num w:numId="21" w16cid:durableId="1927226839">
    <w:abstractNumId w:val="6"/>
  </w:num>
  <w:num w:numId="22" w16cid:durableId="1005984776">
    <w:abstractNumId w:val="23"/>
  </w:num>
  <w:num w:numId="23" w16cid:durableId="1658463141">
    <w:abstractNumId w:val="2"/>
  </w:num>
  <w:num w:numId="24" w16cid:durableId="2031569477">
    <w:abstractNumId w:val="7"/>
  </w:num>
  <w:num w:numId="25" w16cid:durableId="1929457480">
    <w:abstractNumId w:val="39"/>
  </w:num>
  <w:num w:numId="26" w16cid:durableId="1610744755">
    <w:abstractNumId w:val="1"/>
  </w:num>
  <w:num w:numId="27" w16cid:durableId="1898198631">
    <w:abstractNumId w:val="13"/>
  </w:num>
  <w:num w:numId="28" w16cid:durableId="932973229">
    <w:abstractNumId w:val="15"/>
  </w:num>
  <w:num w:numId="29" w16cid:durableId="1454716541">
    <w:abstractNumId w:val="14"/>
  </w:num>
  <w:num w:numId="30" w16cid:durableId="1507669833">
    <w:abstractNumId w:val="9"/>
  </w:num>
  <w:num w:numId="31" w16cid:durableId="1453133440">
    <w:abstractNumId w:val="12"/>
  </w:num>
  <w:num w:numId="32" w16cid:durableId="1922107440">
    <w:abstractNumId w:val="31"/>
  </w:num>
  <w:num w:numId="33" w16cid:durableId="961032467">
    <w:abstractNumId w:val="22"/>
  </w:num>
  <w:num w:numId="34" w16cid:durableId="31734067">
    <w:abstractNumId w:val="26"/>
  </w:num>
  <w:num w:numId="35" w16cid:durableId="272833637">
    <w:abstractNumId w:val="3"/>
  </w:num>
  <w:num w:numId="36" w16cid:durableId="334503680">
    <w:abstractNumId w:val="0"/>
  </w:num>
  <w:num w:numId="37" w16cid:durableId="474876203">
    <w:abstractNumId w:val="4"/>
  </w:num>
  <w:num w:numId="38" w16cid:durableId="289285268">
    <w:abstractNumId w:val="25"/>
  </w:num>
  <w:num w:numId="39" w16cid:durableId="1758361947">
    <w:abstractNumId w:val="35"/>
  </w:num>
  <w:num w:numId="40" w16cid:durableId="1775707550">
    <w:abstractNumId w:val="27"/>
  </w:num>
  <w:num w:numId="41" w16cid:durableId="18914589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75BEE"/>
    <w:rsid w:val="00135654"/>
    <w:rsid w:val="001769C2"/>
    <w:rsid w:val="00235838"/>
    <w:rsid w:val="00357D06"/>
    <w:rsid w:val="00380BD3"/>
    <w:rsid w:val="004628F1"/>
    <w:rsid w:val="004D070B"/>
    <w:rsid w:val="0056606A"/>
    <w:rsid w:val="005D26FF"/>
    <w:rsid w:val="006B70E9"/>
    <w:rsid w:val="00703EC8"/>
    <w:rsid w:val="007C7310"/>
    <w:rsid w:val="008309A3"/>
    <w:rsid w:val="008E6D44"/>
    <w:rsid w:val="008F5370"/>
    <w:rsid w:val="00955C5D"/>
    <w:rsid w:val="009B02EC"/>
    <w:rsid w:val="00A618D8"/>
    <w:rsid w:val="00AE51E8"/>
    <w:rsid w:val="00AE618C"/>
    <w:rsid w:val="00B84291"/>
    <w:rsid w:val="00B9702E"/>
    <w:rsid w:val="00C53F5E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kin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9</cp:revision>
  <dcterms:created xsi:type="dcterms:W3CDTF">2024-09-11T20:10:00Z</dcterms:created>
  <dcterms:modified xsi:type="dcterms:W3CDTF">2024-10-01T14:22:00Z</dcterms:modified>
</cp:coreProperties>
</file>