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73C1" w14:textId="2F89AB2D" w:rsidR="008D22BD" w:rsidRDefault="000F7793" w:rsidP="000F7793">
      <w:pPr>
        <w:pStyle w:val="1"/>
        <w:jc w:val="center"/>
      </w:pPr>
      <w:r w:rsidRPr="008B771C">
        <w:t xml:space="preserve">4. </w:t>
      </w:r>
      <w:r>
        <w:t>Алгоритм блока формирования задающих воздействий</w:t>
      </w:r>
    </w:p>
    <w:p w14:paraId="653AFC8E" w14:textId="61204550" w:rsidR="000F7793" w:rsidRDefault="000F7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3C44BE3" w14:textId="38C79D61" w:rsidR="00B64D33" w:rsidRDefault="00F32E1B" w:rsidP="00B64D3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блока формирования задающих воздействий разделен на две крупные части</w:t>
      </w:r>
      <w:r w:rsidRPr="00F32E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ручное управление с автоматическим детектированием препятствий при обычной езде, а также режим заезда в общественный транспорт</w:t>
      </w:r>
      <w:r w:rsidR="00B64D33" w:rsidRPr="00B64D33">
        <w:rPr>
          <w:rFonts w:ascii="Times New Roman" w:hAnsi="Times New Roman" w:cs="Times New Roman"/>
          <w:sz w:val="28"/>
          <w:szCs w:val="28"/>
        </w:rPr>
        <w:t xml:space="preserve">.  </w:t>
      </w:r>
      <w:r w:rsidR="00B64D33">
        <w:rPr>
          <w:rFonts w:ascii="Times New Roman" w:hAnsi="Times New Roman" w:cs="Times New Roman"/>
          <w:sz w:val="28"/>
          <w:szCs w:val="28"/>
        </w:rPr>
        <w:t>Рассмотрим каждый режим более подробно.</w:t>
      </w:r>
    </w:p>
    <w:p w14:paraId="1C29E380" w14:textId="2C7F0FA5" w:rsidR="00B64D33" w:rsidRDefault="00475620" w:rsidP="00B64D33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рассмотрим режим ручного управления. Так как у нас относительно малое число колес (всего 6), то удобнее всего </w:t>
      </w:r>
      <w:r w:rsidR="003935FC">
        <w:rPr>
          <w:rFonts w:ascii="Times New Roman" w:hAnsi="Times New Roman" w:cs="Times New Roman"/>
          <w:sz w:val="28"/>
          <w:szCs w:val="28"/>
        </w:rPr>
        <w:t xml:space="preserve">будет использовать танковую схему управления, при которой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acc>
      </m:oMath>
      <w:r w:rsidR="003935FC" w:rsidRPr="003935F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935FC">
        <w:rPr>
          <w:rFonts w:ascii="Times New Roman" w:eastAsiaTheme="minorEastAsia" w:hAnsi="Times New Roman" w:cs="Times New Roman"/>
          <w:sz w:val="28"/>
          <w:szCs w:val="28"/>
        </w:rPr>
        <w:t>рис. 4.1</w:t>
      </w:r>
      <w:r w:rsidR="003935FC" w:rsidRPr="003935F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935F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53B907" w14:textId="46A91AD9" w:rsidR="003935FC" w:rsidRDefault="002B04BF" w:rsidP="00B64D3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77D012" wp14:editId="3DC0FC97">
            <wp:extent cx="5639367" cy="2450961"/>
            <wp:effectExtent l="0" t="0" r="0" b="6985"/>
            <wp:docPr id="24042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26134" name=""/>
                    <pic:cNvPicPr/>
                  </pic:nvPicPr>
                  <pic:blipFill rotWithShape="1">
                    <a:blip r:embed="rId5"/>
                    <a:srcRect l="2346" r="2716"/>
                    <a:stretch/>
                  </pic:blipFill>
                  <pic:spPr bwMode="auto">
                    <a:xfrm>
                      <a:off x="0" y="0"/>
                      <a:ext cx="5639688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66375" w14:textId="15C71B80" w:rsidR="002B04BF" w:rsidRDefault="002B04BF" w:rsidP="002B04B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Рис.4.1. Звенья механизма, участвующие в режиме работы 1</w:t>
      </w:r>
    </w:p>
    <w:p w14:paraId="20DE116C" w14:textId="31AE0037" w:rsidR="005A21FB" w:rsidRDefault="005A21FB" w:rsidP="005A21F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условии отсутствия проскальзывания</w:t>
      </w:r>
      <w:r w:rsidRPr="005A2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точках контакта колес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=0;i=1 .. 6</m:t>
        </m:r>
      </m:oMath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7B1592">
        <w:rPr>
          <w:rFonts w:ascii="Times New Roman" w:hAnsi="Times New Roman" w:cs="Times New Roman"/>
          <w:sz w:val="28"/>
          <w:szCs w:val="28"/>
        </w:rPr>
        <w:t xml:space="preserve">моменты на электродвигателях колес равны </w:t>
      </w:r>
      <w:r w:rsidR="007B1592" w:rsidRPr="007B1592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dl</m:t>
            </m:r>
          </m:sub>
        </m:sSub>
      </m:oMath>
      <w:r w:rsidR="007B1592" w:rsidRPr="007B1592">
        <w:rPr>
          <w:rFonts w:ascii="Times New Roman" w:hAnsi="Times New Roman" w:cs="Times New Roman"/>
          <w:sz w:val="28"/>
          <w:szCs w:val="28"/>
        </w:rPr>
        <w:t xml:space="preserve">), </w:t>
      </w:r>
      <w:r w:rsidR="007B1592">
        <w:rPr>
          <w:rFonts w:ascii="Times New Roman" w:hAnsi="Times New Roman" w:cs="Times New Roman"/>
          <w:sz w:val="28"/>
          <w:szCs w:val="28"/>
        </w:rPr>
        <w:t xml:space="preserve">и динамика робота описывается двумя уравнениями </w:t>
      </w:r>
      <w:r w:rsidR="00756187">
        <w:rPr>
          <w:rFonts w:ascii="Times New Roman" w:hAnsi="Times New Roman" w:cs="Times New Roman"/>
          <w:sz w:val="28"/>
          <w:szCs w:val="28"/>
        </w:rPr>
        <w:t>(</w:t>
      </w:r>
      <w:r w:rsidR="007B1592">
        <w:rPr>
          <w:rFonts w:ascii="Times New Roman" w:hAnsi="Times New Roman" w:cs="Times New Roman"/>
          <w:sz w:val="28"/>
          <w:szCs w:val="28"/>
        </w:rPr>
        <w:t>2.2</w:t>
      </w:r>
      <w:r w:rsidR="00756187">
        <w:rPr>
          <w:rFonts w:ascii="Times New Roman" w:hAnsi="Times New Roman" w:cs="Times New Roman"/>
          <w:sz w:val="28"/>
          <w:szCs w:val="28"/>
        </w:rPr>
        <w:t>)</w:t>
      </w:r>
      <w:r w:rsidR="007B1592">
        <w:rPr>
          <w:rFonts w:ascii="Times New Roman" w:hAnsi="Times New Roman" w:cs="Times New Roman"/>
          <w:sz w:val="28"/>
          <w:szCs w:val="28"/>
        </w:rPr>
        <w:t xml:space="preserve"> для левой и правой сторон робота</w:t>
      </w:r>
      <w:r w:rsidR="007B1592" w:rsidRPr="007B1592">
        <w:rPr>
          <w:rFonts w:ascii="Times New Roman" w:hAnsi="Times New Roman" w:cs="Times New Roman"/>
          <w:sz w:val="28"/>
          <w:szCs w:val="28"/>
        </w:rPr>
        <w:t>:</w:t>
      </w:r>
    </w:p>
    <w:p w14:paraId="01E2CCAD" w14:textId="502EDDFE" w:rsidR="007B1592" w:rsidRDefault="00000000" w:rsidP="00756187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*δ-0.5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*δ-0.5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eqArr>
          </m:e>
        </m:d>
      </m:oMath>
      <w:r w:rsidR="00756187" w:rsidRPr="0075618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(4.1)</w:t>
      </w:r>
    </w:p>
    <w:p w14:paraId="14E09BD9" w14:textId="0A9D4801" w:rsidR="00756187" w:rsidRPr="00756187" w:rsidRDefault="00756187" w:rsidP="0075618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61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Pr="007561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коэффициент трения скольжения – 0.01 м в нашем случае [30], </w:t>
      </w:r>
      <w:r w:rsidRPr="0075618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756187">
        <w:rPr>
          <w:rFonts w:ascii="Times New Roman" w:eastAsiaTheme="minorEastAsia" w:hAnsi="Times New Roman" w:cs="Times New Roman"/>
          <w:iCs/>
          <w:sz w:val="28"/>
          <w:szCs w:val="28"/>
        </w:rPr>
        <w:t>—масса коляски (200 кг)</w:t>
      </w:r>
      <w:r w:rsidRPr="00756187">
        <w:rPr>
          <w:rFonts w:ascii="Times New Roman" w:hAnsi="Times New Roman" w:cs="Times New Roman"/>
          <w:iCs/>
          <w:sz w:val="28"/>
          <w:szCs w:val="28"/>
        </w:rPr>
        <w:t xml:space="preserve">), </w:t>
      </w:r>
      <w:r w:rsidR="004C3F1E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756187">
        <w:rPr>
          <w:rFonts w:ascii="Times New Roman" w:hAnsi="Times New Roman" w:cs="Times New Roman"/>
          <w:iCs/>
          <w:sz w:val="28"/>
          <w:szCs w:val="28"/>
        </w:rPr>
        <w:t xml:space="preserve"> – радиус колеса (0.15 м в нашем случае), </w:t>
      </w:r>
      <m:oMath>
        <m:r>
          <w:rPr>
            <w:rFonts w:ascii="Cambria Math" w:hAnsi="Cambria Math" w:cs="Times New Roman"/>
            <w:sz w:val="28"/>
            <w:szCs w:val="28"/>
          </w:rPr>
          <m:t>ε=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den>
        </m:f>
      </m:oMath>
      <w:r w:rsidRPr="007561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угловое ускорение колеса,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</m:sub>
        </m:sSub>
      </m:oMath>
      <w:r w:rsidRPr="007561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момент инерции относительно центра колеса (находится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mk*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7561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Pr="0075618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r w:rsidRPr="007561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масса колеса).</w:t>
      </w:r>
    </w:p>
    <w:p w14:paraId="37C71D6C" w14:textId="5CBBA144" w:rsidR="00756187" w:rsidRPr="0085040D" w:rsidRDefault="00756187" w:rsidP="0075618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формуле (4.1) входными параметрами (с учетом того, что </w:t>
      </w: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)</w:t>
      </w:r>
      <w:r w:rsidR="00274238" w:rsidRPr="00274238">
        <w:rPr>
          <w:rFonts w:ascii="Times New Roman" w:hAnsi="Times New Roman" w:cs="Times New Roman"/>
          <w:sz w:val="28"/>
          <w:szCs w:val="28"/>
        </w:rPr>
        <w:t xml:space="preserve">, </w:t>
      </w:r>
      <w:r w:rsidR="00274238">
        <w:rPr>
          <w:rFonts w:ascii="Times New Roman" w:hAnsi="Times New Roman" w:cs="Times New Roman"/>
          <w:sz w:val="28"/>
          <w:szCs w:val="28"/>
        </w:rPr>
        <w:t xml:space="preserve">является вектор </w:t>
      </w:r>
      <w:r w:rsidR="0085040D">
        <w:rPr>
          <w:rFonts w:ascii="Times New Roman" w:hAnsi="Times New Roman" w:cs="Times New Roman"/>
          <w:sz w:val="28"/>
          <w:szCs w:val="28"/>
        </w:rPr>
        <w:t xml:space="preserve">линейных скоростей колес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e>
                  </m:acc>
                </m:e>
              </m:mr>
            </m:m>
          </m:e>
        </m:d>
      </m:oMath>
      <w:r w:rsidR="0085040D" w:rsidRPr="0085040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5040D">
        <w:rPr>
          <w:rFonts w:ascii="Times New Roman" w:eastAsiaTheme="minorEastAsia" w:hAnsi="Times New Roman" w:cs="Times New Roman"/>
          <w:sz w:val="28"/>
          <w:szCs w:val="28"/>
        </w:rPr>
        <w:t xml:space="preserve">который связан с </w:t>
      </w:r>
      <w:r w:rsidR="0085040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передвижением </w:t>
      </w:r>
      <w:r w:rsidR="00687E06">
        <w:rPr>
          <w:rFonts w:ascii="Times New Roman" w:eastAsiaTheme="minorEastAsia" w:hAnsi="Times New Roman" w:cs="Times New Roman"/>
          <w:sz w:val="28"/>
          <w:szCs w:val="28"/>
        </w:rPr>
        <w:t>устройства</w:t>
      </w:r>
      <w:r w:rsidR="0085040D">
        <w:rPr>
          <w:rFonts w:ascii="Times New Roman" w:eastAsiaTheme="minorEastAsia" w:hAnsi="Times New Roman" w:cs="Times New Roman"/>
          <w:sz w:val="28"/>
          <w:szCs w:val="28"/>
        </w:rPr>
        <w:t xml:space="preserve"> с помощью уравнений кинематики робота с дифференциальным приводом.</w:t>
      </w:r>
      <w:r w:rsidR="005B49B4">
        <w:rPr>
          <w:rFonts w:ascii="Times New Roman" w:eastAsiaTheme="minorEastAsia" w:hAnsi="Times New Roman" w:cs="Times New Roman"/>
          <w:sz w:val="28"/>
          <w:szCs w:val="28"/>
        </w:rPr>
        <w:t xml:space="preserve"> Чтобы иметь возможность по заданной ориентации робота в пространстве находить необходимый вектор скоростей, сначала решим задачу прямой кинематики</w:t>
      </w:r>
      <w:r w:rsidR="00E83118">
        <w:rPr>
          <w:rFonts w:ascii="Times New Roman" w:eastAsiaTheme="minorEastAsia" w:hAnsi="Times New Roman" w:cs="Times New Roman"/>
          <w:sz w:val="28"/>
          <w:szCs w:val="28"/>
        </w:rPr>
        <w:t xml:space="preserve"> (выведем формулы для нахождения ориентации по заданным скоростям колес), а после найдем выражения, которые позволят по ориентации находить скорости колес.</w:t>
      </w:r>
    </w:p>
    <w:p w14:paraId="71E87087" w14:textId="4EFD95BA" w:rsidR="002B04BF" w:rsidRDefault="001939AD" w:rsidP="001939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81444">
        <w:rPr>
          <w:rFonts w:ascii="Times New Roman" w:hAnsi="Times New Roman" w:cs="Times New Roman"/>
          <w:sz w:val="28"/>
          <w:szCs w:val="28"/>
        </w:rPr>
        <w:t>Введем допущение, что движение робота происходит в двумерной плоскости по ровной поверхности, тогда м</w:t>
      </w:r>
      <w:r>
        <w:rPr>
          <w:rFonts w:ascii="Times New Roman" w:hAnsi="Times New Roman" w:cs="Times New Roman"/>
          <w:sz w:val="28"/>
          <w:szCs w:val="28"/>
        </w:rPr>
        <w:t xml:space="preserve">естонахождение и направление движение робота с дифференциальным приводом в глобальной системе координат задается </w:t>
      </w:r>
      <w:r w:rsidR="00687E06">
        <w:rPr>
          <w:rFonts w:ascii="Times New Roman" w:hAnsi="Times New Roman" w:cs="Times New Roman"/>
          <w:sz w:val="28"/>
          <w:szCs w:val="28"/>
        </w:rPr>
        <w:t xml:space="preserve">вектором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mr>
            </m:m>
          </m:e>
        </m:d>
      </m:oMath>
      <w:r w:rsidR="00687E06" w:rsidRPr="00687E0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87E06">
        <w:rPr>
          <w:rFonts w:ascii="Times New Roman" w:eastAsiaTheme="minorEastAsia" w:hAnsi="Times New Roman" w:cs="Times New Roman"/>
          <w:sz w:val="28"/>
          <w:szCs w:val="28"/>
        </w:rPr>
        <w:t>так как это показано на рис.4.2.</w:t>
      </w:r>
    </w:p>
    <w:p w14:paraId="7D34FF15" w14:textId="2859B185" w:rsidR="00687E06" w:rsidRDefault="00B81444" w:rsidP="00B814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FC0D97" wp14:editId="7F19062E">
            <wp:extent cx="3939738" cy="3062724"/>
            <wp:effectExtent l="0" t="0" r="3810" b="4445"/>
            <wp:docPr id="2111597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97819" name=""/>
                    <pic:cNvPicPr/>
                  </pic:nvPicPr>
                  <pic:blipFill rotWithShape="1">
                    <a:blip r:embed="rId6"/>
                    <a:srcRect l="7267"/>
                    <a:stretch/>
                  </pic:blipFill>
                  <pic:spPr bwMode="auto">
                    <a:xfrm>
                      <a:off x="0" y="0"/>
                      <a:ext cx="3946926" cy="306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D8596" w14:textId="14B37CA6" w:rsidR="00B81444" w:rsidRDefault="00B81444" w:rsidP="00B814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Рис.4.2. Обозначение положения и направления робота в глобальной системе координат</w:t>
      </w:r>
    </w:p>
    <w:p w14:paraId="55E46D41" w14:textId="384F3C71" w:rsidR="00B81444" w:rsidRDefault="00B81444" w:rsidP="00B814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4.2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B8144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координата</w:t>
      </w:r>
      <w:r w:rsidR="00A61DC7">
        <w:rPr>
          <w:rFonts w:ascii="Times New Roman" w:eastAsiaTheme="minorEastAsia" w:hAnsi="Times New Roman" w:cs="Times New Roman"/>
          <w:sz w:val="28"/>
          <w:szCs w:val="28"/>
        </w:rPr>
        <w:t xml:space="preserve"> центра масс 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робота по </w:t>
      </w:r>
      <w:r w:rsidR="00A61DC7">
        <w:rPr>
          <w:rFonts w:ascii="Times New Roman" w:eastAsiaTheme="minorEastAsia" w:hAnsi="Times New Roman" w:cs="Times New Roman"/>
          <w:sz w:val="28"/>
          <w:szCs w:val="28"/>
        </w:rPr>
        <w:t xml:space="preserve">оси </w:t>
      </w:r>
      <w:r w:rsidR="00A61DC7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="00A61DC7" w:rsidRPr="00A61DC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="00A61DC7" w:rsidRPr="00A61D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1DC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A61DC7" w:rsidRPr="00A61D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1DC7">
        <w:rPr>
          <w:rFonts w:ascii="Times New Roman" w:eastAsiaTheme="minorEastAsia" w:hAnsi="Times New Roman" w:cs="Times New Roman"/>
          <w:sz w:val="28"/>
          <w:szCs w:val="28"/>
        </w:rPr>
        <w:t>координата центра масс а робота по оси о</w:t>
      </w:r>
      <w:r w:rsidR="00A61DC7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61DC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A61DC7" w:rsidRPr="00A61D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1DC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A61DC7" w:rsidRPr="00A61D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1DC7">
        <w:rPr>
          <w:rFonts w:ascii="Times New Roman" w:eastAsiaTheme="minorEastAsia" w:hAnsi="Times New Roman" w:cs="Times New Roman"/>
          <w:sz w:val="28"/>
          <w:szCs w:val="28"/>
        </w:rPr>
        <w:t xml:space="preserve">направление движения робота. </w:t>
      </w:r>
    </w:p>
    <w:p w14:paraId="25E61A01" w14:textId="0EA3B0AF" w:rsidR="006A15EA" w:rsidRDefault="006A15EA" w:rsidP="00B814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Чтобы обеспечивать желаемое направление движения, робот должен будет поворачивать вокруг особой точки, находящейся на оси, совпадающей с осью вращения ведущих колес. Эта точка находится за пределами робота и называется мгновенным центром кривизны траектории (</w:t>
      </w:r>
      <w:r w:rsidR="005C4F8B" w:rsidRPr="005C4F8B">
        <w:rPr>
          <w:rFonts w:ascii="Times New Roman" w:eastAsiaTheme="minorEastAsia" w:hAnsi="Times New Roman" w:cs="Times New Roman"/>
          <w:sz w:val="28"/>
          <w:szCs w:val="28"/>
        </w:rPr>
        <w:t>instantaneous center of curvature</w:t>
      </w:r>
      <w:r w:rsidR="005C4F8B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w:r w:rsidR="005C4F8B">
        <w:rPr>
          <w:rFonts w:ascii="Times New Roman" w:eastAsiaTheme="minorEastAsia" w:hAnsi="Times New Roman" w:cs="Times New Roman"/>
          <w:sz w:val="28"/>
          <w:szCs w:val="28"/>
          <w:lang w:val="en-US"/>
        </w:rPr>
        <w:t>ICC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5C4F8B" w:rsidRPr="005C4F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C4F8B">
        <w:rPr>
          <w:rFonts w:ascii="Times New Roman" w:eastAsiaTheme="minorEastAsia" w:hAnsi="Times New Roman" w:cs="Times New Roman"/>
          <w:sz w:val="28"/>
          <w:szCs w:val="28"/>
        </w:rPr>
        <w:t xml:space="preserve">Поворот будет осуществляться с некоторой угловой скоростью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="005C4F8B" w:rsidRPr="005C4F8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C4F8B">
        <w:rPr>
          <w:rFonts w:ascii="Times New Roman" w:eastAsiaTheme="minorEastAsia" w:hAnsi="Times New Roman" w:cs="Times New Roman"/>
          <w:sz w:val="28"/>
          <w:szCs w:val="28"/>
        </w:rPr>
        <w:t xml:space="preserve">Расчетная схема данной угловой скорости и радиуса кривизны траектории робота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5C4F8B" w:rsidRPr="005C4F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C4F8B">
        <w:rPr>
          <w:rFonts w:ascii="Times New Roman" w:eastAsiaTheme="minorEastAsia" w:hAnsi="Times New Roman" w:cs="Times New Roman"/>
          <w:sz w:val="28"/>
          <w:szCs w:val="28"/>
        </w:rPr>
        <w:t>показана на рис.4.3.</w:t>
      </w:r>
    </w:p>
    <w:p w14:paraId="6834BD9D" w14:textId="06961087" w:rsidR="005C4F8B" w:rsidRDefault="00933262" w:rsidP="0093326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04B501" wp14:editId="1F2CFF7D">
            <wp:extent cx="5258649" cy="3218147"/>
            <wp:effectExtent l="0" t="0" r="0" b="1905"/>
            <wp:docPr id="653048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48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542" cy="32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AB24" w14:textId="41CBD24D" w:rsidR="00933262" w:rsidRDefault="00933262" w:rsidP="0093326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4.2. Расчетная схема для угловой скорости поворота и </w:t>
      </w:r>
      <w:r w:rsidR="007F292E">
        <w:rPr>
          <w:rFonts w:ascii="Times New Roman" w:eastAsiaTheme="minorEastAsia" w:hAnsi="Times New Roman" w:cs="Times New Roman"/>
          <w:sz w:val="28"/>
          <w:szCs w:val="28"/>
        </w:rPr>
        <w:t>радиуса кривизны траектории</w:t>
      </w:r>
    </w:p>
    <w:p w14:paraId="2A8D96BC" w14:textId="564C655A" w:rsidR="005C4F8B" w:rsidRDefault="008B771C" w:rsidP="00CF2A88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На данной схеме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8B771C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длина оси колес,  а </w:t>
      </w:r>
      <m:oMath>
        <m:r>
          <w:rPr>
            <w:rFonts w:ascii="Cambria Math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8B77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8B77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радиус кривизны траектории, то есть расстояние между центром робота и точкой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ICC</w:t>
      </w:r>
      <w:r w:rsidRPr="008B77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</w:t>
      </w:r>
    </w:p>
    <w:p w14:paraId="511E655E" w14:textId="030420F0" w:rsidR="00CF2A88" w:rsidRDefault="00CF2A88" w:rsidP="00B81444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Применив уравнение связи между линейной</w:t>
      </w:r>
      <w:r w:rsidR="009B732B">
        <w:rPr>
          <w:rFonts w:ascii="Times New Roman" w:hAnsi="Times New Roman" w:cs="Times New Roman"/>
          <w:iCs/>
          <w:sz w:val="28"/>
          <w:szCs w:val="28"/>
        </w:rPr>
        <w:t xml:space="preserve"> и угловой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B732B">
        <w:rPr>
          <w:rFonts w:ascii="Times New Roman" w:hAnsi="Times New Roman" w:cs="Times New Roman"/>
          <w:iCs/>
          <w:sz w:val="28"/>
          <w:szCs w:val="28"/>
        </w:rPr>
        <w:t>скоростями получим следующ</w:t>
      </w:r>
      <w:r w:rsidR="00353162">
        <w:rPr>
          <w:rFonts w:ascii="Times New Roman" w:hAnsi="Times New Roman" w:cs="Times New Roman"/>
          <w:iCs/>
          <w:sz w:val="28"/>
          <w:szCs w:val="28"/>
        </w:rPr>
        <w:t>ую систему</w:t>
      </w:r>
      <w:r w:rsidR="009B732B">
        <w:rPr>
          <w:rFonts w:ascii="Times New Roman" w:hAnsi="Times New Roman" w:cs="Times New Roman"/>
          <w:iCs/>
          <w:sz w:val="28"/>
          <w:szCs w:val="28"/>
        </w:rPr>
        <w:t xml:space="preserve"> выражени</w:t>
      </w:r>
      <w:r w:rsidR="00353162">
        <w:rPr>
          <w:rFonts w:ascii="Times New Roman" w:hAnsi="Times New Roman" w:cs="Times New Roman"/>
          <w:iCs/>
          <w:sz w:val="28"/>
          <w:szCs w:val="28"/>
        </w:rPr>
        <w:t>й</w:t>
      </w:r>
      <w:r w:rsidR="009B732B">
        <w:rPr>
          <w:rFonts w:ascii="Times New Roman" w:hAnsi="Times New Roman" w:cs="Times New Roman"/>
          <w:iCs/>
          <w:sz w:val="28"/>
          <w:szCs w:val="28"/>
        </w:rPr>
        <w:t xml:space="preserve"> для</w:t>
      </w:r>
      <w:r w:rsidR="00454EBA">
        <w:rPr>
          <w:rFonts w:ascii="Times New Roman" w:hAnsi="Times New Roman" w:cs="Times New Roman"/>
          <w:iCs/>
          <w:sz w:val="28"/>
          <w:szCs w:val="28"/>
        </w:rPr>
        <w:t xml:space="preserve"> скорости поворота робота</w:t>
      </w:r>
      <w:r w:rsidR="00454EBA" w:rsidRPr="00454EBA">
        <w:rPr>
          <w:rFonts w:ascii="Times New Roman" w:hAnsi="Times New Roman" w:cs="Times New Roman"/>
          <w:iCs/>
          <w:sz w:val="28"/>
          <w:szCs w:val="28"/>
        </w:rPr>
        <w:t>:</w:t>
      </w:r>
    </w:p>
    <w:p w14:paraId="1DEA39B6" w14:textId="2551D524" w:rsidR="00454EBA" w:rsidRDefault="00000000" w:rsidP="00353162">
      <w:pPr>
        <w:tabs>
          <w:tab w:val="right" w:pos="9355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=Vr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=Vl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3531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53162">
        <w:rPr>
          <w:rFonts w:ascii="Times New Roman" w:eastAsiaTheme="minorEastAsia" w:hAnsi="Times New Roman" w:cs="Times New Roman"/>
          <w:iCs/>
          <w:sz w:val="28"/>
          <w:szCs w:val="28"/>
        </w:rPr>
        <w:tab/>
        <w:t>(4.2)</w:t>
      </w:r>
    </w:p>
    <w:p w14:paraId="3D1903E9" w14:textId="65FD0EC9" w:rsidR="00353162" w:rsidRDefault="00353162" w:rsidP="00353162">
      <w:pPr>
        <w:tabs>
          <w:tab w:val="right" w:pos="93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Преобразовав выражение (4.2), получим систему для определения угловой скорости поворота и радиуса кривизны траектории</w:t>
      </w:r>
      <w:r w:rsidRPr="0035316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68B3DF8" w14:textId="3602EAFA" w:rsidR="00353162" w:rsidRPr="006B4834" w:rsidRDefault="00000000" w:rsidP="006B4834">
      <w:pPr>
        <w:tabs>
          <w:tab w:val="right" w:pos="93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Vl+Vr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Vr-Vl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Vr-Vl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*l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6B4834" w:rsidRPr="006B48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B4834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6B4834" w:rsidRPr="006B4834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6B4834">
        <w:rPr>
          <w:rFonts w:ascii="Times New Roman" w:eastAsiaTheme="minorEastAsia" w:hAnsi="Times New Roman" w:cs="Times New Roman"/>
          <w:iCs/>
          <w:sz w:val="28"/>
          <w:szCs w:val="28"/>
        </w:rPr>
        <w:t>4.3</w:t>
      </w:r>
      <w:r w:rsidR="006B4834" w:rsidRPr="006B4834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4B2E9A1B" w14:textId="77777777" w:rsidR="006B4834" w:rsidRDefault="006B4834" w:rsidP="006B4834">
      <w:pPr>
        <w:tabs>
          <w:tab w:val="right" w:pos="93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Уравнения из систем (4.2) и (4.3) нам нужны для вывода формул для определения положения робота и его направления по скоростям его колес. Предположим, что робот движется с некоторой угловой скоростью в течение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6B48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секунд (рис.4.3).</w:t>
      </w:r>
    </w:p>
    <w:p w14:paraId="24B5D69A" w14:textId="3B1D1D5B" w:rsidR="006B4834" w:rsidRDefault="00477541" w:rsidP="00477541">
      <w:pPr>
        <w:tabs>
          <w:tab w:val="right" w:pos="935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76A3A7" wp14:editId="02BD817C">
            <wp:extent cx="4381641" cy="3638331"/>
            <wp:effectExtent l="0" t="0" r="0" b="635"/>
            <wp:docPr id="1412815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15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986" cy="36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F201" w14:textId="2CB7694F" w:rsidR="00477541" w:rsidRPr="00477541" w:rsidRDefault="00477541" w:rsidP="00477541">
      <w:pPr>
        <w:tabs>
          <w:tab w:val="right" w:pos="935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Рис.4.3. Поворот робота вокруг точки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ICC</w:t>
      </w:r>
      <w:r w:rsidRPr="00477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 время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глобальных координатах </w:t>
      </w:r>
      <w:r w:rsidRPr="0047754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Xg</w:t>
      </w:r>
      <w:r w:rsidRPr="0047754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Yg</w:t>
      </w:r>
      <w:r w:rsidRPr="0047754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2C67134" w14:textId="6ECDDB4A" w:rsidR="00477541" w:rsidRDefault="00477541" w:rsidP="00477541">
      <w:pPr>
        <w:tabs>
          <w:tab w:val="right" w:pos="93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рис.</w:t>
      </w:r>
      <w:r w:rsidRPr="00477541">
        <w:rPr>
          <w:rFonts w:ascii="Times New Roman" w:eastAsiaTheme="minorEastAsia" w:hAnsi="Times New Roman" w:cs="Times New Roman"/>
          <w:sz w:val="28"/>
          <w:szCs w:val="28"/>
        </w:rPr>
        <w:t xml:space="preserve">4.3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видно, что новое направление движения робота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θ'</m:t>
        </m:r>
      </m:oMath>
      <w:r w:rsidRPr="00477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будет находится так</w:t>
      </w:r>
      <w:r w:rsidRPr="0047754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21233C6" w14:textId="6B26B912" w:rsidR="00477541" w:rsidRPr="00752D3F" w:rsidRDefault="00000000" w:rsidP="00477541">
      <w:pPr>
        <w:tabs>
          <w:tab w:val="right" w:pos="93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=θ+ω*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477541" w:rsidRPr="00FA1F5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477541" w:rsidRPr="00FA1F58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477541" w:rsidRPr="00752D3F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752D3F">
        <w:rPr>
          <w:rFonts w:ascii="Times New Roman" w:eastAsiaTheme="minorEastAsia" w:hAnsi="Times New Roman" w:cs="Times New Roman"/>
          <w:iCs/>
          <w:sz w:val="28"/>
          <w:szCs w:val="28"/>
        </w:rPr>
        <w:t>4.4</w:t>
      </w:r>
      <w:r w:rsidR="00477541" w:rsidRPr="00752D3F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0314580C" w14:textId="6F5D1B54" w:rsidR="00752D3F" w:rsidRDefault="00752D3F" w:rsidP="00477541">
      <w:pPr>
        <w:tabs>
          <w:tab w:val="right" w:pos="93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Положение точки</w:t>
      </w:r>
      <w:r w:rsidRPr="00752D3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ICC</w:t>
      </w:r>
      <w:r w:rsidRPr="00752D3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описывается следующим вектором</w:t>
      </w:r>
      <w:r w:rsidRPr="00752D3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EA7B94A" w14:textId="089BCE86" w:rsidR="00752D3F" w:rsidRDefault="00752D3F" w:rsidP="00055365">
      <w:pPr>
        <w:tabs>
          <w:tab w:val="right" w:pos="935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ICC=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 w:rsidR="00055365" w:rsidRPr="0005536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055365" w:rsidRPr="000553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5365">
        <w:rPr>
          <w:rFonts w:ascii="Times New Roman" w:eastAsiaTheme="minorEastAsia" w:hAnsi="Times New Roman" w:cs="Times New Roman"/>
          <w:sz w:val="28"/>
          <w:szCs w:val="28"/>
        </w:rPr>
        <w:tab/>
      </w:r>
      <w:r w:rsidR="00055365" w:rsidRPr="00055365">
        <w:rPr>
          <w:rFonts w:ascii="Times New Roman" w:eastAsiaTheme="minorEastAsia" w:hAnsi="Times New Roman" w:cs="Times New Roman"/>
          <w:sz w:val="28"/>
          <w:szCs w:val="28"/>
        </w:rPr>
        <w:t>(4.5)</w:t>
      </w:r>
    </w:p>
    <w:p w14:paraId="4E0DC21A" w14:textId="548654EC" w:rsidR="00055365" w:rsidRDefault="00C56691" w:rsidP="00C56691">
      <w:pPr>
        <w:rPr>
          <w:rFonts w:ascii="Times New Roman" w:eastAsiaTheme="minorEastAsia" w:hAnsi="Times New Roman" w:cs="Times New Roman"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>С учетом стартовой позиции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6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566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новое положение робота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691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5669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566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получено с помощью </w:t>
      </w:r>
      <w:r w:rsidRPr="00004AE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-матрицы вращения. Учитывая движение робота с угловой</w:t>
      </w:r>
      <w:r w:rsidR="00004AE9">
        <w:rPr>
          <w:rFonts w:ascii="Times New Roman" w:hAnsi="Times New Roman" w:cs="Times New Roman"/>
          <w:sz w:val="28"/>
          <w:szCs w:val="28"/>
        </w:rPr>
        <w:t xml:space="preserve"> скоростью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="00004AE9" w:rsidRPr="00004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4AE9">
        <w:rPr>
          <w:rFonts w:ascii="Times New Roman" w:eastAsiaTheme="minorEastAsia" w:hAnsi="Times New Roman" w:cs="Times New Roman"/>
          <w:sz w:val="28"/>
          <w:szCs w:val="28"/>
        </w:rPr>
        <w:t xml:space="preserve">в течение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004AE9" w:rsidRPr="00004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4AE9">
        <w:rPr>
          <w:rFonts w:ascii="Times New Roman" w:eastAsiaTheme="minorEastAsia" w:hAnsi="Times New Roman" w:cs="Times New Roman"/>
          <w:sz w:val="28"/>
          <w:szCs w:val="28"/>
        </w:rPr>
        <w:t xml:space="preserve">секунд относительно точки </w:t>
      </w:r>
      <w:r w:rsidR="00004AE9">
        <w:rPr>
          <w:rFonts w:ascii="Times New Roman" w:eastAsiaTheme="minorEastAsia" w:hAnsi="Times New Roman" w:cs="Times New Roman"/>
          <w:sz w:val="28"/>
          <w:szCs w:val="28"/>
          <w:lang w:val="en-US"/>
        </w:rPr>
        <w:t>ICC</w:t>
      </w:r>
      <w:r w:rsidR="00004AE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04AE9" w:rsidRPr="00004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4AE9">
        <w:rPr>
          <w:rFonts w:ascii="Times New Roman" w:eastAsiaTheme="minorEastAsia" w:hAnsi="Times New Roman" w:cs="Times New Roman"/>
          <w:sz w:val="28"/>
          <w:szCs w:val="28"/>
        </w:rPr>
        <w:t xml:space="preserve">мы получаем следующую позицию для 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t+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004AE9" w:rsidRPr="00004AE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91ECA24" w14:textId="0CB68767" w:rsidR="00004AE9" w:rsidRDefault="00000000" w:rsidP="005F6C1B">
      <w:pPr>
        <w:tabs>
          <w:tab w:val="right" w:pos="93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F6C1B" w:rsidRPr="005F6C1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F6C1B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5F6C1B" w:rsidRPr="005F6C1B">
        <w:rPr>
          <w:rFonts w:ascii="Times New Roman" w:eastAsiaTheme="minorEastAsia" w:hAnsi="Times New Roman" w:cs="Times New Roman"/>
          <w:iCs/>
          <w:sz w:val="28"/>
          <w:szCs w:val="28"/>
        </w:rPr>
        <w:t>(4.6)</w:t>
      </w:r>
    </w:p>
    <w:p w14:paraId="16BC43E2" w14:textId="1F457DCB" w:rsidR="005F6C1B" w:rsidRDefault="005F6C1B" w:rsidP="005F6C1B">
      <w:pPr>
        <w:tabs>
          <w:tab w:val="right" w:pos="93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Если мы еще добавим в вектор (4.6) выражение для нахождения нового направления движения</w:t>
      </w:r>
      <w:r w:rsidR="004C7E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(4.4)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то получим такую векторно-матричную формулу нахождения вектора нового положения робота</w:t>
      </w:r>
      <w:r w:rsidRPr="005F6C1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ACA11F0" w14:textId="179513D6" w:rsidR="005F6C1B" w:rsidRPr="00E77A95" w:rsidRDefault="00000000" w:rsidP="00E77A95">
      <w:pPr>
        <w:tabs>
          <w:tab w:val="right" w:pos="935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mr>
            </m:m>
          </m:e>
        </m:d>
      </m:oMath>
      <w:r w:rsidR="00E77A95" w:rsidRPr="00E77A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77A95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="00E77A95" w:rsidRPr="00E77A95">
        <w:rPr>
          <w:rFonts w:ascii="Times New Roman" w:eastAsiaTheme="minorEastAsia" w:hAnsi="Times New Roman" w:cs="Times New Roman"/>
          <w:sz w:val="28"/>
          <w:szCs w:val="28"/>
        </w:rPr>
        <w:t>(4.7)</w:t>
      </w:r>
    </w:p>
    <w:p w14:paraId="5EA6FDA7" w14:textId="3B251093" w:rsidR="00E77A95" w:rsidRDefault="005B49B4" w:rsidP="00E77A95">
      <w:pPr>
        <w:tabs>
          <w:tab w:val="right" w:pos="93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</w:t>
      </w:r>
      <w:r w:rsidR="00E77A95">
        <w:rPr>
          <w:rFonts w:ascii="Times New Roman" w:eastAsiaTheme="minorEastAsia" w:hAnsi="Times New Roman" w:cs="Times New Roman"/>
          <w:sz w:val="28"/>
          <w:szCs w:val="28"/>
        </w:rPr>
        <w:t xml:space="preserve">одставляя в выражение (4.7)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ω, R, ICC</m:t>
        </m:r>
      </m:oMath>
      <w:r w:rsidR="004C7EB0">
        <w:rPr>
          <w:rFonts w:ascii="Times New Roman" w:eastAsiaTheme="minorEastAsia" w:hAnsi="Times New Roman" w:cs="Times New Roman"/>
          <w:sz w:val="28"/>
          <w:szCs w:val="28"/>
        </w:rPr>
        <w:t xml:space="preserve"> из выражений </w:t>
      </w:r>
      <w:r w:rsidR="00E77A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7EB0">
        <w:rPr>
          <w:rFonts w:ascii="Times New Roman" w:eastAsiaTheme="minorEastAsia" w:hAnsi="Times New Roman" w:cs="Times New Roman"/>
          <w:sz w:val="28"/>
          <w:szCs w:val="28"/>
        </w:rPr>
        <w:t xml:space="preserve">(4.3) и (4.5), мы сможем по текущей линейной скорости колес найти текущее положение робота и направление движения. </w:t>
      </w:r>
      <w:r w:rsidR="00884968">
        <w:rPr>
          <w:rFonts w:ascii="Times New Roman" w:eastAsiaTheme="minorEastAsia" w:hAnsi="Times New Roman" w:cs="Times New Roman"/>
          <w:sz w:val="28"/>
          <w:szCs w:val="28"/>
        </w:rPr>
        <w:t xml:space="preserve">Надо еще сказать, что измерять требуемую линейную скорость достаточно проблематично, поэтому в </w:t>
      </w:r>
      <w:r w:rsidR="006079F2">
        <w:rPr>
          <w:rFonts w:ascii="Times New Roman" w:eastAsiaTheme="minorEastAsia" w:hAnsi="Times New Roman" w:cs="Times New Roman"/>
          <w:sz w:val="28"/>
          <w:szCs w:val="28"/>
        </w:rPr>
        <w:t>реальном устройстве эти данные будут вычисляться по показаниям энкодеров, установленных во всех приводах робота, по такой формуле</w:t>
      </w:r>
      <w:r w:rsidR="006079F2" w:rsidRPr="006079F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6EEEC6B" w14:textId="31E1E179" w:rsidR="006079F2" w:rsidRPr="002E7DAC" w:rsidRDefault="000E0ABE" w:rsidP="002E7DAC">
      <w:pPr>
        <w:tabs>
          <w:tab w:val="right" w:pos="935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n*step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</m:oMath>
      <w:r w:rsidR="002E7DAC" w:rsidRPr="002E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E7DAC" w:rsidRPr="002E7DAC">
        <w:rPr>
          <w:rFonts w:ascii="Times New Roman" w:eastAsiaTheme="minorEastAsia" w:hAnsi="Times New Roman" w:cs="Times New Roman"/>
          <w:sz w:val="28"/>
          <w:szCs w:val="28"/>
        </w:rPr>
        <w:tab/>
        <w:t>(4.8)</w:t>
      </w:r>
    </w:p>
    <w:p w14:paraId="594AF11E" w14:textId="0CE9DCF3" w:rsidR="002E7DAC" w:rsidRDefault="002E7DAC" w:rsidP="002E7DAC">
      <w:pPr>
        <w:tabs>
          <w:tab w:val="right" w:pos="935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2E7D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E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количество импульсов энкодера, поступивших за время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2E7D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Pr="002E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длина дуги одного шага энкодера.</w:t>
      </w:r>
    </w:p>
    <w:p w14:paraId="33A13693" w14:textId="25269854" w:rsidR="002E7DAC" w:rsidRDefault="005B49B4" w:rsidP="005B4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выражения (4.3), (4.5), (4.7) и (4.8) образуют модель прямой кинематики рассматриваемого режима. </w:t>
      </w:r>
    </w:p>
    <w:p w14:paraId="48783F85" w14:textId="1D42628E" w:rsidR="00E83118" w:rsidRDefault="00E83118" w:rsidP="005B4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Теперь, зная формулы для прямой кинематики, найдем выражения для обратной.</w:t>
      </w:r>
      <w:r w:rsidR="00FA1F58" w:rsidRPr="00FA1F58">
        <w:rPr>
          <w:rFonts w:ascii="Times New Roman" w:hAnsi="Times New Roman" w:cs="Times New Roman"/>
          <w:sz w:val="28"/>
          <w:szCs w:val="28"/>
        </w:rPr>
        <w:t xml:space="preserve"> </w:t>
      </w:r>
      <w:r w:rsidR="00FA1F58">
        <w:rPr>
          <w:rFonts w:ascii="Times New Roman" w:hAnsi="Times New Roman" w:cs="Times New Roman"/>
          <w:sz w:val="28"/>
          <w:szCs w:val="28"/>
        </w:rPr>
        <w:t>Для этого нужно преобразовать выражение (4.7), выполнив в нем все арифметические операции</w:t>
      </w:r>
      <w:r w:rsidR="00DC6363" w:rsidRPr="00DC6363">
        <w:rPr>
          <w:rFonts w:ascii="Times New Roman" w:hAnsi="Times New Roman" w:cs="Times New Roman"/>
          <w:sz w:val="28"/>
          <w:szCs w:val="28"/>
        </w:rPr>
        <w:t>:</w:t>
      </w:r>
    </w:p>
    <w:p w14:paraId="1E80B1B0" w14:textId="70082623" w:rsidR="00DC6363" w:rsidRPr="00A879F5" w:rsidRDefault="00000000" w:rsidP="005B49B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θ+ω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A879F5" w:rsidRPr="00A879F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</w:t>
      </w:r>
      <w:r w:rsidR="00A879F5" w:rsidRPr="00A879F5">
        <w:rPr>
          <w:rFonts w:ascii="Times New Roman" w:eastAsiaTheme="minorEastAsia" w:hAnsi="Times New Roman" w:cs="Times New Roman"/>
          <w:iCs/>
          <w:sz w:val="28"/>
          <w:szCs w:val="28"/>
        </w:rPr>
        <w:t>(4.9)</w:t>
      </w:r>
    </w:p>
    <w:p w14:paraId="77EEC258" w14:textId="35A4537C" w:rsidR="00A879F5" w:rsidRPr="00EB17CE" w:rsidRDefault="00A879F5" w:rsidP="005B49B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Следующим шагом подставим выражение для определения вектора </w:t>
      </w:r>
      <w:r w:rsidR="00EB1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ICC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(4.5)</w:t>
      </w:r>
      <w:r w:rsidR="00EB17CE" w:rsidRPr="00EB17C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AD5872B" w14:textId="5F8B5241" w:rsidR="00EB17CE" w:rsidRDefault="00000000" w:rsidP="005B49B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w:bookmarkStart w:id="0" w:name="_Hlk152172280"/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w:bookmarkEnd w:id="0"/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θ+ω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9A276A" w:rsidRPr="009A276A">
        <w:rPr>
          <w:rFonts w:ascii="Times New Roman" w:eastAsiaTheme="minorEastAsia" w:hAnsi="Times New Roman" w:cs="Times New Roman"/>
          <w:sz w:val="28"/>
          <w:szCs w:val="28"/>
        </w:rPr>
        <w:t xml:space="preserve">    (4.10)</w:t>
      </w:r>
    </w:p>
    <w:p w14:paraId="5A9091FA" w14:textId="760AF22A" w:rsidR="009A276A" w:rsidRDefault="009A276A" w:rsidP="004401A1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получили рекуррентные выражения для определения нового вектора положения робота с учетом его положения в прошлый момент времени</w:t>
      </w:r>
      <w:r w:rsidR="00F54D65" w:rsidRPr="00F54D65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 также расстояния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 точки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ICC</w:t>
      </w:r>
      <w:r w:rsidRPr="009A27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угловой скорости поворота робота вокруг точки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ICC</w:t>
      </w:r>
      <w:r w:rsidRPr="009A27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9A276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F49F2">
        <w:rPr>
          <w:rFonts w:ascii="Times New Roman" w:eastAsiaTheme="minorEastAsia" w:hAnsi="Times New Roman" w:cs="Times New Roman"/>
          <w:sz w:val="28"/>
          <w:szCs w:val="28"/>
        </w:rPr>
        <w:t xml:space="preserve">А эти величины в свою очередь </w:t>
      </w:r>
      <w:r w:rsidR="004466C0">
        <w:rPr>
          <w:rFonts w:ascii="Times New Roman" w:eastAsiaTheme="minorEastAsia" w:hAnsi="Times New Roman" w:cs="Times New Roman"/>
          <w:sz w:val="28"/>
          <w:szCs w:val="28"/>
        </w:rPr>
        <w:t xml:space="preserve">позволят в свою очередь с помощью формул (4.2) определить искомые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Vl, Vr</m:t>
        </m:r>
      </m:oMath>
      <w:r w:rsidR="004466C0" w:rsidRPr="004466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466C0">
        <w:rPr>
          <w:rFonts w:ascii="Times New Roman" w:eastAsiaTheme="minorEastAsia" w:hAnsi="Times New Roman" w:cs="Times New Roman"/>
          <w:sz w:val="28"/>
          <w:szCs w:val="28"/>
        </w:rPr>
        <w:t xml:space="preserve">Для того, чтобы выразить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ω, R</m:t>
        </m:r>
      </m:oMath>
      <w:r w:rsidR="004466C0" w:rsidRPr="006A088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466C0">
        <w:rPr>
          <w:rFonts w:ascii="Times New Roman" w:eastAsiaTheme="minorEastAsia" w:hAnsi="Times New Roman" w:cs="Times New Roman"/>
          <w:sz w:val="28"/>
          <w:szCs w:val="28"/>
        </w:rPr>
        <w:t xml:space="preserve">вычтем из </w:t>
      </w:r>
      <w:r w:rsidR="006A0889">
        <w:rPr>
          <w:rFonts w:ascii="Times New Roman" w:eastAsiaTheme="minorEastAsia" w:hAnsi="Times New Roman" w:cs="Times New Roman"/>
          <w:sz w:val="28"/>
          <w:szCs w:val="28"/>
        </w:rPr>
        <w:t>текущего положения робота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’,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’, θ'</m:t>
        </m:r>
      </m:oMath>
      <w:r w:rsidR="006A088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A0889" w:rsidRPr="006A08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0889">
        <w:rPr>
          <w:rFonts w:ascii="Times New Roman" w:eastAsiaTheme="minorEastAsia" w:hAnsi="Times New Roman" w:cs="Times New Roman"/>
          <w:sz w:val="28"/>
          <w:szCs w:val="28"/>
        </w:rPr>
        <w:t>его положение в предыдущий отрезок времени</w:t>
      </w:r>
      <w:r w:rsidR="006A0889" w:rsidRPr="006A08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0889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, θ</m:t>
        </m:r>
      </m:oMath>
      <w:r w:rsidR="006A088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A0889" w:rsidRPr="006A088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2E0274C" w14:textId="6C3C7B10" w:rsidR="006A0889" w:rsidRPr="00071F6B" w:rsidRDefault="00000000" w:rsidP="005B49B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’-x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’-y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71F6B" w:rsidRPr="00071F6B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       </w:t>
      </w:r>
      <w:r w:rsidR="00071F6B" w:rsidRPr="00071F6B">
        <w:rPr>
          <w:rFonts w:ascii="Times New Roman" w:eastAsiaTheme="minorEastAsia" w:hAnsi="Times New Roman" w:cs="Times New Roman"/>
          <w:sz w:val="28"/>
          <w:szCs w:val="28"/>
        </w:rPr>
        <w:t>(4.11)</w:t>
      </w:r>
    </w:p>
    <w:p w14:paraId="3AC3B3BA" w14:textId="77777777" w:rsidR="004401A1" w:rsidRDefault="004401A1" w:rsidP="005B49B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Уравнение 3 из системы (4.11) легко позволяет получить искомую угловую скорость поворота робота</w:t>
      </w:r>
      <w:r w:rsidRPr="004401A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02494C7" w14:textId="70477471" w:rsidR="00071F6B" w:rsidRPr="00B4735D" w:rsidRDefault="004401A1" w:rsidP="004401A1">
      <w:pPr>
        <w:tabs>
          <w:tab w:val="right" w:pos="93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B4735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Pr="00B4735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ab/>
      </w:r>
      <w:r w:rsidRPr="00B4735D">
        <w:rPr>
          <w:rFonts w:ascii="Times New Roman" w:eastAsiaTheme="minorEastAsia" w:hAnsi="Times New Roman" w:cs="Times New Roman"/>
          <w:iCs/>
          <w:sz w:val="28"/>
          <w:szCs w:val="28"/>
        </w:rPr>
        <w:t>(4.12)</w:t>
      </w:r>
    </w:p>
    <w:p w14:paraId="5BAA10DF" w14:textId="442A8E23" w:rsidR="004401A1" w:rsidRDefault="00F54D65" w:rsidP="004401A1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4D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учетом выражения (</w:t>
      </w:r>
      <w:r w:rsidRPr="00F54D65">
        <w:rPr>
          <w:rFonts w:ascii="Times New Roman" w:hAnsi="Times New Roman" w:cs="Times New Roman"/>
          <w:sz w:val="28"/>
          <w:szCs w:val="28"/>
        </w:rPr>
        <w:t>4.12</w:t>
      </w:r>
      <w:r>
        <w:rPr>
          <w:rFonts w:ascii="Times New Roman" w:hAnsi="Times New Roman" w:cs="Times New Roman"/>
          <w:sz w:val="28"/>
          <w:szCs w:val="28"/>
        </w:rPr>
        <w:t>), оставшиеся два выражения в (4.11) можно будет перезаписать в таком виде</w:t>
      </w:r>
      <w:r w:rsidRPr="00F54D65">
        <w:rPr>
          <w:rFonts w:ascii="Times New Roman" w:hAnsi="Times New Roman" w:cs="Times New Roman"/>
          <w:sz w:val="28"/>
          <w:szCs w:val="28"/>
        </w:rPr>
        <w:t>:</w:t>
      </w:r>
    </w:p>
    <w:p w14:paraId="00F7A11C" w14:textId="26A41F56" w:rsidR="00F54D65" w:rsidRDefault="00000000" w:rsidP="004401A1">
      <w:pPr>
        <w:tabs>
          <w:tab w:val="right" w:pos="935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’-x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’-y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</m:fun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9B6633" w:rsidRPr="009B6633">
        <w:rPr>
          <w:rFonts w:ascii="Times New Roman" w:eastAsiaTheme="minorEastAsia" w:hAnsi="Times New Roman" w:cs="Times New Roman"/>
          <w:sz w:val="28"/>
          <w:szCs w:val="28"/>
        </w:rPr>
        <w:t xml:space="preserve">  (4.13) </w:t>
      </w:r>
    </w:p>
    <w:p w14:paraId="67A73DC4" w14:textId="79F63C6E" w:rsidR="009B6633" w:rsidRDefault="00FC5B20" w:rsidP="004401A1">
      <w:pPr>
        <w:tabs>
          <w:tab w:val="right" w:pos="93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радиус кривизны траектории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одного из двух уравнений (4.13)</w:t>
      </w:r>
      <w:r w:rsidRPr="00FC5B2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например из уравнения для </w:t>
      </w:r>
      <w:r w:rsidR="007D5EBE">
        <w:rPr>
          <w:rFonts w:ascii="Times New Roman" w:eastAsiaTheme="minorEastAsia" w:hAnsi="Times New Roman" w:cs="Times New Roman"/>
          <w:sz w:val="28"/>
          <w:szCs w:val="28"/>
        </w:rPr>
        <w:t>у-ов</w:t>
      </w:r>
      <w:r w:rsidRPr="00FC5B20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составит труда</w:t>
      </w:r>
      <w:r w:rsidRPr="00FC5B2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F643BF" w14:textId="02EC7D63" w:rsidR="0050521E" w:rsidRDefault="004B3201" w:rsidP="0050521E">
      <w:pPr>
        <w:tabs>
          <w:tab w:val="right" w:pos="93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’-y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-θ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-θ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</m:d>
              </m:e>
            </m:func>
          </m:den>
        </m:f>
      </m:oMath>
      <w:r w:rsidR="0050521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ab/>
      </w:r>
      <w:r w:rsidR="0050521E" w:rsidRPr="0050521E">
        <w:rPr>
          <w:rFonts w:ascii="Times New Roman" w:eastAsiaTheme="minorEastAsia" w:hAnsi="Times New Roman" w:cs="Times New Roman"/>
          <w:iCs/>
          <w:sz w:val="28"/>
          <w:szCs w:val="28"/>
        </w:rPr>
        <w:t>(4.14)</w:t>
      </w:r>
    </w:p>
    <w:p w14:paraId="432DB82F" w14:textId="398C5DEA" w:rsidR="0050521E" w:rsidRDefault="002D585E" w:rsidP="0050521E">
      <w:pPr>
        <w:tabs>
          <w:tab w:val="right" w:pos="93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Подставив уравнения (4.12) и (4.14) в выражения (4.2) получим искомые зависимости линейных скоростей колес от положений робота в настоящий момент времени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, θ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),</w:t>
      </w:r>
      <w:r w:rsidR="008B29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желаемого положения робота в следующий момент времени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B2941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',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θ'</m:t>
        </m:r>
      </m:oMath>
      <w:r w:rsidR="008B2941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8B2941" w:rsidRPr="008B29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4B32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геометрических параметров робота и отрезка времени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4B3201" w:rsidRPr="004B32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4B3201">
        <w:rPr>
          <w:rFonts w:ascii="Times New Roman" w:eastAsiaTheme="minorEastAsia" w:hAnsi="Times New Roman" w:cs="Times New Roman"/>
          <w:iCs/>
          <w:sz w:val="28"/>
          <w:szCs w:val="28"/>
        </w:rPr>
        <w:t>за который робот должен совершить перемещение из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, θ</m:t>
        </m:r>
      </m:oMath>
      <w:r w:rsidR="004B3201">
        <w:rPr>
          <w:rFonts w:ascii="Times New Roman" w:eastAsiaTheme="minorEastAsia" w:hAnsi="Times New Roman" w:cs="Times New Roman"/>
          <w:iCs/>
          <w:sz w:val="28"/>
          <w:szCs w:val="28"/>
        </w:rPr>
        <w:t>) в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',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θ'</m:t>
        </m:r>
      </m:oMath>
      <w:r w:rsidR="004B3201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D9263C" w:rsidRPr="00D9263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CDE8A1B" w14:textId="281555F1" w:rsidR="00D9263C" w:rsidRDefault="00000000" w:rsidP="0050521E">
      <w:pPr>
        <w:tabs>
          <w:tab w:val="right" w:pos="935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θ,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l,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’-y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</m:func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5C6733" w:rsidRPr="005C6733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(4.15)</w:t>
      </w:r>
    </w:p>
    <w:p w14:paraId="0F97A181" w14:textId="2B1FE98C" w:rsidR="005C6733" w:rsidRDefault="00000000" w:rsidP="0050521E">
      <w:pPr>
        <w:tabs>
          <w:tab w:val="right" w:pos="93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θ,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l,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’-y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</m:func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C6733" w:rsidRPr="005C6733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                                  </w:t>
      </w:r>
      <w:r w:rsidR="005C6733" w:rsidRPr="005C6733">
        <w:rPr>
          <w:rFonts w:ascii="Times New Roman" w:eastAsiaTheme="minorEastAsia" w:hAnsi="Times New Roman" w:cs="Times New Roman"/>
          <w:iCs/>
          <w:sz w:val="28"/>
          <w:szCs w:val="28"/>
        </w:rPr>
        <w:t>(4.16)</w:t>
      </w:r>
    </w:p>
    <w:p w14:paraId="3B591817" w14:textId="5BFE3C51" w:rsidR="005C6733" w:rsidRDefault="00B12BDD" w:rsidP="00B12BDD">
      <w:pPr>
        <w:rPr>
          <w:rFonts w:ascii="Times New Roman" w:eastAsiaTheme="minorEastAsia" w:hAnsi="Times New Roman" w:cs="Times New Roman"/>
          <w:sz w:val="28"/>
          <w:szCs w:val="28"/>
        </w:rPr>
      </w:pPr>
      <w:r w:rsidRPr="00B4735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Подставив уравнения (4.15) и (4.16) в выражения </w:t>
      </w:r>
      <w:r w:rsidR="00E863BD">
        <w:rPr>
          <w:rFonts w:ascii="Times New Roman" w:hAnsi="Times New Roman" w:cs="Times New Roman"/>
          <w:sz w:val="28"/>
          <w:szCs w:val="28"/>
        </w:rPr>
        <w:t xml:space="preserve">из (4.2),  </w:t>
      </w:r>
      <w:r w:rsidR="006E1478">
        <w:rPr>
          <w:rFonts w:ascii="Times New Roman" w:hAnsi="Times New Roman" w:cs="Times New Roman"/>
          <w:sz w:val="28"/>
          <w:szCs w:val="28"/>
        </w:rPr>
        <w:t xml:space="preserve">можно найти суммарные моменты двигателей для каждой из сторон робота </w:t>
      </w:r>
      <w:r w:rsidR="006E1478" w:rsidRPr="006E1478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dr</m:t>
            </m:r>
          </m:sub>
        </m:sSub>
      </m:oMath>
      <w:r w:rsidR="006E1478" w:rsidRPr="006E1478">
        <w:rPr>
          <w:rFonts w:ascii="Times New Roman" w:hAnsi="Times New Roman" w:cs="Times New Roman"/>
          <w:sz w:val="28"/>
          <w:szCs w:val="28"/>
        </w:rPr>
        <w:t>)</w:t>
      </w:r>
      <w:r w:rsidR="006E1478">
        <w:rPr>
          <w:rFonts w:ascii="Times New Roman" w:hAnsi="Times New Roman" w:cs="Times New Roman"/>
          <w:sz w:val="28"/>
          <w:szCs w:val="28"/>
        </w:rPr>
        <w:t>, который требуются для достижения необходимой скорости. Разделив значение суммарного момента для одной стороны на 3, получим моменты, требуемые от каждого двигателя одной стороны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;i=1..6</m:t>
        </m:r>
      </m:oMath>
      <w:r w:rsidR="006E1478">
        <w:rPr>
          <w:rFonts w:ascii="Times New Roman" w:hAnsi="Times New Roman" w:cs="Times New Roman"/>
          <w:sz w:val="28"/>
          <w:szCs w:val="28"/>
        </w:rPr>
        <w:t xml:space="preserve">). А зная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;i=1..6</m:t>
        </m:r>
      </m:oMath>
      <w:r w:rsidR="006E1478">
        <w:rPr>
          <w:rFonts w:ascii="Times New Roman" w:eastAsiaTheme="minorEastAsia" w:hAnsi="Times New Roman" w:cs="Times New Roman"/>
          <w:sz w:val="28"/>
          <w:szCs w:val="28"/>
        </w:rPr>
        <w:t xml:space="preserve"> и номинальную мощность одного двигателя колес (рассчитанную в разделе 2), можно легко найти </w:t>
      </w:r>
      <w:r w:rsidR="00D411A0">
        <w:rPr>
          <w:rFonts w:ascii="Times New Roman" w:eastAsiaTheme="minorEastAsia" w:hAnsi="Times New Roman" w:cs="Times New Roman"/>
          <w:sz w:val="28"/>
          <w:szCs w:val="28"/>
        </w:rPr>
        <w:t xml:space="preserve">желаемые угловые скорости каждого колеса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;i=1..6</m:t>
        </m:r>
      </m:oMath>
      <w:r w:rsidR="00D411A0" w:rsidRPr="00D411A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E14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11A0">
        <w:rPr>
          <w:rFonts w:ascii="Times New Roman" w:eastAsiaTheme="minorEastAsia" w:hAnsi="Times New Roman" w:cs="Times New Roman"/>
          <w:sz w:val="28"/>
          <w:szCs w:val="28"/>
        </w:rPr>
        <w:t>которые затем подаются на локальные контуры управления угловыми скоростями вращения двигателей, согласно рис.3.2.</w:t>
      </w:r>
    </w:p>
    <w:p w14:paraId="5CD262A5" w14:textId="224A3196" w:rsidR="00D411A0" w:rsidRDefault="00B4735D" w:rsidP="00B12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 мы вывели уравнения ((4.2), (4.16)), с помощью которых по местоположению робота и его направлению можно высчитать необходимые параметры для двигателей. Осталось только понять, как с по</w:t>
      </w:r>
      <w:r w:rsidR="00966D16">
        <w:rPr>
          <w:rFonts w:ascii="Times New Roman" w:hAnsi="Times New Roman" w:cs="Times New Roman"/>
          <w:sz w:val="28"/>
          <w:szCs w:val="28"/>
        </w:rPr>
        <w:t>мощью джойстика задавать желаемое перемещение.</w:t>
      </w:r>
    </w:p>
    <w:p w14:paraId="71260CFD" w14:textId="644D3440" w:rsidR="00966D16" w:rsidRPr="0011646A" w:rsidRDefault="00966D16" w:rsidP="00B12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1646A">
        <w:rPr>
          <w:rFonts w:ascii="Times New Roman" w:hAnsi="Times New Roman" w:cs="Times New Roman"/>
          <w:sz w:val="28"/>
          <w:szCs w:val="28"/>
        </w:rPr>
        <w:t xml:space="preserve">Рассмотрим сначала схемы конструкции джойстика и проекции рабочей области рукояти на плоскость </w:t>
      </w:r>
      <w:r w:rsidR="0011646A">
        <w:rPr>
          <w:rFonts w:ascii="Times New Roman" w:hAnsi="Times New Roman" w:cs="Times New Roman"/>
          <w:sz w:val="28"/>
          <w:szCs w:val="28"/>
          <w:lang w:val="en-US"/>
        </w:rPr>
        <w:t>Oxy</w:t>
      </w:r>
      <w:r w:rsidR="0011646A">
        <w:rPr>
          <w:rFonts w:ascii="Times New Roman" w:hAnsi="Times New Roman" w:cs="Times New Roman"/>
          <w:sz w:val="28"/>
          <w:szCs w:val="28"/>
        </w:rPr>
        <w:t xml:space="preserve"> (рис.4.4)</w:t>
      </w:r>
      <w:r w:rsidR="0011646A" w:rsidRPr="0011646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F62E65" w14:textId="0D07D202" w:rsidR="0011646A" w:rsidRDefault="0011646A" w:rsidP="00B12B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105EBD" wp14:editId="162E32AC">
            <wp:extent cx="5940425" cy="2546350"/>
            <wp:effectExtent l="0" t="0" r="3175" b="6350"/>
            <wp:docPr id="594009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09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B021" w14:textId="51B2456B" w:rsidR="0011646A" w:rsidRDefault="006312EF" w:rsidP="00631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Рис.4.4. Схема конструкции джойстика и проекции рабочей области на плоскость </w:t>
      </w:r>
      <w:r>
        <w:rPr>
          <w:rFonts w:ascii="Times New Roman" w:hAnsi="Times New Roman" w:cs="Times New Roman"/>
          <w:sz w:val="28"/>
          <w:szCs w:val="28"/>
          <w:lang w:val="en-US"/>
        </w:rPr>
        <w:t>Oxy</w:t>
      </w:r>
    </w:p>
    <w:p w14:paraId="79EAAC7F" w14:textId="09047DF1" w:rsidR="006312EF" w:rsidRDefault="006312EF" w:rsidP="00631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рис.4.4 1 – основание джойстика, 2 – рукоять джойстика, 3 – возвратная пружина,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312E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1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проекция положения джойстика на 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312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312E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1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проекция положения джойстика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12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31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гипотенуза прямоугольного треугольника с катетами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312E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312EF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1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1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радиус-вектор</w:t>
      </w:r>
      <w:r w:rsidR="00402FD2">
        <w:rPr>
          <w:rFonts w:ascii="Times New Roman" w:hAnsi="Times New Roman" w:cs="Times New Roman"/>
          <w:sz w:val="28"/>
          <w:szCs w:val="28"/>
        </w:rPr>
        <w:t xml:space="preserve"> нового</w:t>
      </w:r>
      <w:r>
        <w:rPr>
          <w:rFonts w:ascii="Times New Roman" w:hAnsi="Times New Roman" w:cs="Times New Roman"/>
          <w:sz w:val="28"/>
          <w:szCs w:val="28"/>
        </w:rPr>
        <w:t xml:space="preserve"> желаемого </w:t>
      </w:r>
      <w:r w:rsidR="00402FD2">
        <w:rPr>
          <w:rFonts w:ascii="Times New Roman" w:hAnsi="Times New Roman" w:cs="Times New Roman"/>
          <w:sz w:val="28"/>
          <w:szCs w:val="28"/>
        </w:rPr>
        <w:t>положения робота</w:t>
      </w:r>
      <w:r w:rsidR="00402FD2" w:rsidRPr="00402FD2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α, β</m:t>
        </m:r>
      </m:oMath>
      <w:r w:rsidR="00402FD2" w:rsidRPr="00402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2FD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02FD2" w:rsidRPr="00402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2FD2">
        <w:rPr>
          <w:rFonts w:ascii="Times New Roman" w:eastAsiaTheme="minorEastAsia" w:hAnsi="Times New Roman" w:cs="Times New Roman"/>
          <w:sz w:val="28"/>
          <w:szCs w:val="28"/>
        </w:rPr>
        <w:t xml:space="preserve">углы отклонения джойстика от вертикали, </w:t>
      </w:r>
      <w:r w:rsidR="00402FD2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402FD2" w:rsidRPr="00402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2FD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02FD2" w:rsidRPr="00402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2FD2">
        <w:rPr>
          <w:rFonts w:ascii="Times New Roman" w:eastAsiaTheme="minorEastAsia" w:hAnsi="Times New Roman" w:cs="Times New Roman"/>
          <w:sz w:val="28"/>
          <w:szCs w:val="28"/>
        </w:rPr>
        <w:t>высота джойстика</w:t>
      </w:r>
      <w:r w:rsidR="00402FD2">
        <w:rPr>
          <w:rFonts w:ascii="Times New Roman" w:hAnsi="Times New Roman" w:cs="Times New Roman"/>
          <w:sz w:val="28"/>
          <w:szCs w:val="28"/>
        </w:rPr>
        <w:t>.</w:t>
      </w:r>
    </w:p>
    <w:p w14:paraId="3BD681C9" w14:textId="7B0F1B2C" w:rsidR="00402FD2" w:rsidRDefault="00402FD2" w:rsidP="00631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Желаемое положение робота рассчитывается так</w:t>
      </w:r>
      <w:r w:rsidRPr="00402FD2">
        <w:rPr>
          <w:rFonts w:ascii="Times New Roman" w:hAnsi="Times New Roman" w:cs="Times New Roman"/>
          <w:sz w:val="28"/>
          <w:szCs w:val="28"/>
        </w:rPr>
        <w:t>:</w:t>
      </w:r>
    </w:p>
    <w:p w14:paraId="445C9075" w14:textId="006114BC" w:rsidR="00402FD2" w:rsidRDefault="00402FD2" w:rsidP="00402FD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Вычисляются две проекции ориентации джойстика  на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2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02FD2">
        <w:rPr>
          <w:rFonts w:ascii="Times New Roman" w:hAnsi="Times New Roman" w:cs="Times New Roman"/>
          <w:sz w:val="28"/>
          <w:szCs w:val="28"/>
        </w:rPr>
        <w:t>:</w:t>
      </w:r>
    </w:p>
    <w:p w14:paraId="6C14CBE1" w14:textId="3265254C" w:rsidR="00402FD2" w:rsidRPr="00402FD2" w:rsidRDefault="00402FD2" w:rsidP="0040595B">
      <w:pPr>
        <w:pStyle w:val="a4"/>
        <w:tabs>
          <w:tab w:val="left" w:pos="8378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OX:k2=</m:t>
        </m:r>
        <m:r>
          <w:rPr>
            <w:rFonts w:ascii="Cambria Math" w:hAnsi="Cambria Math" w:cs="Times New Roman"/>
            <w:sz w:val="28"/>
            <w:szCs w:val="28"/>
          </w:rPr>
          <m:t>h*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="0040595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(4.17)</w:t>
      </w:r>
      <w:r w:rsidR="0040595B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OY:k1=</m:t>
        </m:r>
        <m:r>
          <w:rPr>
            <w:rFonts w:ascii="Cambria Math" w:hAnsi="Cambria Math" w:cs="Times New Roman"/>
            <w:sz w:val="28"/>
            <w:szCs w:val="28"/>
          </w:rPr>
          <m:t>h*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40595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(4.18)</w:t>
      </w:r>
    </w:p>
    <w:p w14:paraId="41785E01" w14:textId="39A561F1" w:rsidR="00402FD2" w:rsidRDefault="008E6C49" w:rsidP="00402FD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Вычисляются гипотенуза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а также угол между ней и проекцией на 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6C49">
        <w:rPr>
          <w:rFonts w:ascii="Times New Roman" w:hAnsi="Times New Roman" w:cs="Times New Roman"/>
          <w:sz w:val="28"/>
          <w:szCs w:val="28"/>
        </w:rPr>
        <w:t>:</w:t>
      </w:r>
    </w:p>
    <w:p w14:paraId="2C772F1F" w14:textId="3A65BD10" w:rsidR="008E6C49" w:rsidRPr="00EA4C28" w:rsidRDefault="008E6C49" w:rsidP="008E6C49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40595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(4.19)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hAnsi="Cambria Math" w:cs="Times New Roman"/>
            <w:sz w:val="28"/>
            <w:szCs w:val="28"/>
          </w:rPr>
          <m:t>γ=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="0040595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(4.20)</w:t>
      </w:r>
    </w:p>
    <w:p w14:paraId="2CC1BCD9" w14:textId="77777777" w:rsidR="0040595B" w:rsidRDefault="00EA4C28" w:rsidP="00EA4C28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Найденный угол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 w:rsidRPr="00EA4C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суммируется с углом </w:t>
      </w:r>
      <w:r w:rsidR="001F3D8F">
        <w:rPr>
          <w:rFonts w:ascii="Times New Roman" w:eastAsiaTheme="minorEastAsia" w:hAnsi="Times New Roman" w:cs="Times New Roman"/>
          <w:sz w:val="28"/>
          <w:szCs w:val="28"/>
        </w:rPr>
        <w:t xml:space="preserve">ориентации робота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1F3D8F" w:rsidRPr="001F3D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3D8F">
        <w:rPr>
          <w:rFonts w:ascii="Times New Roman" w:eastAsiaTheme="minorEastAsia" w:hAnsi="Times New Roman" w:cs="Times New Roman"/>
          <w:sz w:val="28"/>
          <w:szCs w:val="28"/>
        </w:rPr>
        <w:t xml:space="preserve">и таким образом получается желаемая ориентация робота </w:t>
      </w:r>
    </w:p>
    <w:p w14:paraId="1185F79C" w14:textId="6918FEFC" w:rsidR="00EA4C28" w:rsidRDefault="00000000" w:rsidP="0040595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=θ+γ</m:t>
        </m:r>
      </m:oMath>
      <w:r w:rsidR="001F3D8F" w:rsidRPr="001F3D8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6E657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(4.21)</w:t>
      </w:r>
    </w:p>
    <w:p w14:paraId="458B7E96" w14:textId="77777777" w:rsidR="00546042" w:rsidRPr="00546042" w:rsidRDefault="00546042" w:rsidP="00EA4C28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1F3D8F">
        <w:rPr>
          <w:rFonts w:ascii="Times New Roman" w:eastAsiaTheme="minorEastAsia" w:hAnsi="Times New Roman" w:cs="Times New Roman"/>
          <w:sz w:val="28"/>
          <w:szCs w:val="28"/>
        </w:rPr>
        <w:t>ычисл</w:t>
      </w:r>
      <w:r>
        <w:rPr>
          <w:rFonts w:ascii="Times New Roman" w:eastAsiaTheme="minorEastAsia" w:hAnsi="Times New Roman" w:cs="Times New Roman"/>
          <w:sz w:val="28"/>
          <w:szCs w:val="28"/>
        </w:rPr>
        <w:t>яем</w:t>
      </w:r>
      <w:r w:rsidR="001F3D8F">
        <w:rPr>
          <w:rFonts w:ascii="Times New Roman" w:eastAsiaTheme="minorEastAsia" w:hAnsi="Times New Roman" w:cs="Times New Roman"/>
          <w:sz w:val="28"/>
          <w:szCs w:val="28"/>
        </w:rPr>
        <w:t xml:space="preserve"> желаемые координаты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y'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так</w:t>
      </w:r>
      <w:r w:rsidRPr="0054604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60A8643" w14:textId="331C8B4E" w:rsidR="001F3D8F" w:rsidRPr="00994CB2" w:rsidRDefault="00000000" w:rsidP="00546042">
      <w:pPr>
        <w:pStyle w:val="a4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=x+k1;</m:t>
        </m:r>
      </m:oMath>
      <w:r w:rsidR="006E657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(4.22)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=y+k2;</m:t>
        </m:r>
      </m:oMath>
      <w:r w:rsidR="006E657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(4.23)</w:t>
      </w:r>
    </w:p>
    <w:p w14:paraId="496E7070" w14:textId="1AC0E576" w:rsidR="00994CB2" w:rsidRPr="006E6576" w:rsidRDefault="006E6576" w:rsidP="00994CB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Таким образом, по формулам (4.17) – (4.23) рассчитывается вектор желаемого положения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робота из вектора ориентации джойстика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mr>
            </m:m>
          </m:e>
        </m:d>
      </m:oMath>
      <w:r w:rsidRPr="006E657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CB30E76" w14:textId="4D341403" w:rsidR="006E6576" w:rsidRDefault="006E6576" w:rsidP="00994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А дальше вычисленный вектор желаемого положения подставляется в формулы </w:t>
      </w:r>
      <w:r>
        <w:rPr>
          <w:rFonts w:ascii="Times New Roman" w:hAnsi="Times New Roman" w:cs="Times New Roman"/>
          <w:sz w:val="28"/>
          <w:szCs w:val="28"/>
        </w:rPr>
        <w:t>((4.</w:t>
      </w:r>
      <w:r w:rsidR="000B198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), (4.16)), из которых высчитываются </w:t>
      </w:r>
      <w:r w:rsidR="00B35AEA">
        <w:rPr>
          <w:rFonts w:ascii="Times New Roman" w:hAnsi="Times New Roman" w:cs="Times New Roman"/>
          <w:sz w:val="28"/>
          <w:szCs w:val="28"/>
        </w:rPr>
        <w:t xml:space="preserve">параметры движения, подаваемые на </w:t>
      </w:r>
      <w:r w:rsidR="00706A06">
        <w:rPr>
          <w:rFonts w:ascii="Times New Roman" w:hAnsi="Times New Roman" w:cs="Times New Roman"/>
          <w:sz w:val="28"/>
          <w:szCs w:val="28"/>
        </w:rPr>
        <w:t>приводы</w:t>
      </w:r>
      <w:r w:rsidR="00B35AEA">
        <w:rPr>
          <w:rFonts w:ascii="Times New Roman" w:hAnsi="Times New Roman" w:cs="Times New Roman"/>
          <w:sz w:val="28"/>
          <w:szCs w:val="28"/>
        </w:rPr>
        <w:t>.</w:t>
      </w:r>
      <w:r w:rsidR="00B83A5B" w:rsidRPr="00B83A5B">
        <w:rPr>
          <w:rFonts w:ascii="Times New Roman" w:hAnsi="Times New Roman" w:cs="Times New Roman"/>
          <w:sz w:val="28"/>
          <w:szCs w:val="28"/>
        </w:rPr>
        <w:t xml:space="preserve"> </w:t>
      </w:r>
      <w:r w:rsidR="00B83A5B">
        <w:rPr>
          <w:rFonts w:ascii="Times New Roman" w:hAnsi="Times New Roman" w:cs="Times New Roman"/>
          <w:sz w:val="28"/>
          <w:szCs w:val="28"/>
        </w:rPr>
        <w:t xml:space="preserve">Осталось только сказать, что </w:t>
      </w:r>
      <w:r w:rsidR="00080440">
        <w:rPr>
          <w:rFonts w:ascii="Times New Roman" w:hAnsi="Times New Roman" w:cs="Times New Roman"/>
          <w:sz w:val="28"/>
          <w:szCs w:val="28"/>
        </w:rPr>
        <w:t>САУ робота постоянно получает данные о расстояниях до препятствий с передней камеры, и если минимальное</w:t>
      </w:r>
      <w:r w:rsidR="00D06A02">
        <w:rPr>
          <w:rFonts w:ascii="Times New Roman" w:hAnsi="Times New Roman" w:cs="Times New Roman"/>
          <w:sz w:val="28"/>
          <w:szCs w:val="28"/>
        </w:rPr>
        <w:t xml:space="preserve"> считанное</w:t>
      </w:r>
      <w:r w:rsidR="00080440">
        <w:rPr>
          <w:rFonts w:ascii="Times New Roman" w:hAnsi="Times New Roman" w:cs="Times New Roman"/>
          <w:sz w:val="28"/>
          <w:szCs w:val="28"/>
        </w:rPr>
        <w:t xml:space="preserve"> расстояние</w:t>
      </w:r>
      <w:r w:rsidR="00D06A02">
        <w:rPr>
          <w:rFonts w:ascii="Times New Roman" w:hAnsi="Times New Roman" w:cs="Times New Roman"/>
          <w:sz w:val="28"/>
          <w:szCs w:val="28"/>
        </w:rPr>
        <w:t xml:space="preserve"> будет меньше 200 мм, то, независимо от поступивших команд, вперед робот не поедет.</w:t>
      </w:r>
    </w:p>
    <w:p w14:paraId="119F9A40" w14:textId="36CDA66C" w:rsidR="00D06A02" w:rsidRDefault="009734E8" w:rsidP="00994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рассмотрим режим № 2, режим заезда на ступеньку в транспорт. Сначала рассмотрим полный алгоритм заезда (рис.4.5).</w:t>
      </w:r>
    </w:p>
    <w:p w14:paraId="755F6EF5" w14:textId="65F8B1DA" w:rsidR="009734E8" w:rsidRDefault="000C42D1" w:rsidP="00994CB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CBF375" wp14:editId="34AE157A">
            <wp:extent cx="5940425" cy="4872990"/>
            <wp:effectExtent l="0" t="0" r="3175" b="3810"/>
            <wp:docPr id="1551253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53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F4F1" w14:textId="6174779E" w:rsidR="000C42D1" w:rsidRDefault="000C42D1" w:rsidP="000C42D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Рис.4.5. Алгоритм заезда в транспорт</w:t>
      </w:r>
    </w:p>
    <w:p w14:paraId="2FAE0D6F" w14:textId="7205FA97" w:rsidR="000C42D1" w:rsidRDefault="000C42D1" w:rsidP="000C42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На рис.4.5. позиция (1) обозначает подъезд робота ко входу в транспорт, на шаге (2) оператор останавливает движение робота</w:t>
      </w:r>
      <w:r w:rsidR="00FA2216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переводит тумблер управления подвеской в положение </w:t>
      </w:r>
      <w:r w:rsidR="00FA2216">
        <w:rPr>
          <w:rFonts w:ascii="Times New Roman" w:eastAsiaTheme="minorEastAsia" w:hAnsi="Times New Roman" w:cs="Times New Roman"/>
          <w:sz w:val="28"/>
          <w:szCs w:val="28"/>
        </w:rPr>
        <w:t xml:space="preserve">подъема передних колес, на шаге (3) оператор ближе подъезжает к ступеньке, так, чтобы переднее колесо находилось над ступенькой, на шаге (4) оператор останавливает движение робота, на шаге (5) оператор переводит с помощью тумблера управления подвеской выводит переднее шасси в горизонтальное положение, </w:t>
      </w:r>
      <w:r w:rsidR="003B7D4B">
        <w:rPr>
          <w:rFonts w:ascii="Times New Roman" w:eastAsiaTheme="minorEastAsia" w:hAnsi="Times New Roman" w:cs="Times New Roman"/>
          <w:sz w:val="28"/>
          <w:szCs w:val="28"/>
        </w:rPr>
        <w:t xml:space="preserve">на шаге (6) робот под управлением оператора заезжает центральными колесами на </w:t>
      </w:r>
      <w:r w:rsidR="003B7D4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ступеньку, на последнем шаге (7) робот, продолжая двигаться вперед, затягивает задние колеса на ступеньку. </w:t>
      </w:r>
    </w:p>
    <w:p w14:paraId="366F00AE" w14:textId="4B9BD816" w:rsidR="003B7D4B" w:rsidRDefault="00F03C78" w:rsidP="000C42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На шагах (1), (6), (7) </w:t>
      </w:r>
      <w:r w:rsidR="00145133">
        <w:rPr>
          <w:rFonts w:ascii="Times New Roman" w:eastAsiaTheme="minorEastAsia" w:hAnsi="Times New Roman" w:cs="Times New Roman"/>
          <w:sz w:val="28"/>
          <w:szCs w:val="28"/>
        </w:rPr>
        <w:t>остается рабочей та математическая модель робота, сформированная форм</w:t>
      </w:r>
      <w:r w:rsidR="000B198B">
        <w:rPr>
          <w:rFonts w:ascii="Times New Roman" w:eastAsiaTheme="minorEastAsia" w:hAnsi="Times New Roman" w:cs="Times New Roman"/>
          <w:sz w:val="28"/>
          <w:szCs w:val="28"/>
        </w:rPr>
        <w:t xml:space="preserve">улами </w:t>
      </w:r>
      <w:r w:rsidR="00C13A44">
        <w:rPr>
          <w:rFonts w:ascii="Times New Roman" w:eastAsiaTheme="minorEastAsia" w:hAnsi="Times New Roman" w:cs="Times New Roman"/>
          <w:sz w:val="28"/>
          <w:szCs w:val="28"/>
        </w:rPr>
        <w:t xml:space="preserve">(4.1)-(4.23). </w:t>
      </w:r>
    </w:p>
    <w:p w14:paraId="191C9C39" w14:textId="3C5D7D14" w:rsidR="00400DA6" w:rsidRDefault="00400DA6" w:rsidP="000C42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На шаге (2) кинематики нет, потому что робот стоит, а вся динамика сводится к расчетной формуле момента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Mp</w:t>
      </w:r>
      <w:r w:rsidRPr="00400DA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9A1817E" w14:textId="7020D798" w:rsidR="00400DA6" w:rsidRPr="007C678A" w:rsidRDefault="00400DA6" w:rsidP="002672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Mp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0.25*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</w:rPr>
          <m:t>1*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mg</m:t>
        </m:r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267260" w:rsidRPr="007C67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7260" w:rsidRPr="007C678A">
        <w:rPr>
          <w:rFonts w:ascii="Times New Roman" w:eastAsiaTheme="minorEastAsia" w:hAnsi="Times New Roman" w:cs="Times New Roman"/>
          <w:sz w:val="24"/>
          <w:szCs w:val="24"/>
        </w:rPr>
        <w:tab/>
      </w:r>
      <w:r w:rsidR="00267260" w:rsidRPr="007C678A">
        <w:rPr>
          <w:rFonts w:ascii="Times New Roman" w:eastAsiaTheme="minorEastAsia" w:hAnsi="Times New Roman" w:cs="Times New Roman"/>
          <w:sz w:val="28"/>
          <w:szCs w:val="28"/>
        </w:rPr>
        <w:t>(4.24)</w:t>
      </w:r>
    </w:p>
    <w:p w14:paraId="4857E27D" w14:textId="0577D0A1" w:rsidR="00267260" w:rsidRPr="0041237E" w:rsidRDefault="00267260" w:rsidP="002672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41237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</m:oMath>
      <w:r w:rsidRPr="0041237E">
        <w:rPr>
          <w:rFonts w:ascii="Times New Roman" w:eastAsiaTheme="minorEastAsia" w:hAnsi="Times New Roman" w:cs="Times New Roman"/>
          <w:sz w:val="28"/>
          <w:szCs w:val="28"/>
        </w:rPr>
        <w:t xml:space="preserve"> – угол подъема шасси, </w:t>
      </w:r>
      <w:r w:rsidRPr="0041237E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41237E">
        <w:rPr>
          <w:rFonts w:ascii="Times New Roman" w:eastAsiaTheme="minorEastAsia" w:hAnsi="Times New Roman" w:cs="Times New Roman"/>
          <w:sz w:val="28"/>
          <w:szCs w:val="28"/>
        </w:rPr>
        <w:t xml:space="preserve">1 – длина балки </w:t>
      </w:r>
      <w:r w:rsidR="0041237E" w:rsidRPr="0041237E">
        <w:rPr>
          <w:rFonts w:ascii="Times New Roman" w:eastAsiaTheme="minorEastAsia" w:hAnsi="Times New Roman" w:cs="Times New Roman"/>
          <w:sz w:val="28"/>
          <w:szCs w:val="28"/>
        </w:rPr>
        <w:t>между передними колесами</w:t>
      </w:r>
      <w:r w:rsidRPr="004123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52325F" w14:textId="323E80A1" w:rsidR="00674C5C" w:rsidRDefault="00B8473F" w:rsidP="002672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674C5C">
        <w:rPr>
          <w:rFonts w:ascii="Times New Roman" w:eastAsiaTheme="minorEastAsia" w:hAnsi="Times New Roman" w:cs="Times New Roman"/>
          <w:sz w:val="28"/>
          <w:szCs w:val="28"/>
        </w:rPr>
        <w:t>Шаг</w:t>
      </w:r>
      <w:r w:rsidR="007C678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674C5C">
        <w:rPr>
          <w:rFonts w:ascii="Times New Roman" w:eastAsiaTheme="minorEastAsia" w:hAnsi="Times New Roman" w:cs="Times New Roman"/>
          <w:sz w:val="28"/>
          <w:szCs w:val="28"/>
        </w:rPr>
        <w:t xml:space="preserve"> (3)</w:t>
      </w:r>
      <w:r w:rsidR="007C678A">
        <w:rPr>
          <w:rFonts w:ascii="Times New Roman" w:eastAsiaTheme="minorEastAsia" w:hAnsi="Times New Roman" w:cs="Times New Roman"/>
          <w:sz w:val="28"/>
          <w:szCs w:val="28"/>
        </w:rPr>
        <w:t>, (4) и (5)</w:t>
      </w:r>
      <w:r w:rsidR="00674C5C">
        <w:rPr>
          <w:rFonts w:ascii="Times New Roman" w:eastAsiaTheme="minorEastAsia" w:hAnsi="Times New Roman" w:cs="Times New Roman"/>
          <w:sz w:val="28"/>
          <w:szCs w:val="28"/>
        </w:rPr>
        <w:t xml:space="preserve"> характеризуется объединением формул (4.1)-(4.24), угол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</m:oMath>
      <w:r w:rsidR="00674C5C">
        <w:rPr>
          <w:rFonts w:ascii="Times New Roman" w:eastAsiaTheme="minorEastAsia" w:hAnsi="Times New Roman" w:cs="Times New Roman"/>
          <w:sz w:val="28"/>
          <w:szCs w:val="28"/>
        </w:rPr>
        <w:t xml:space="preserve"> можно будет задавать углом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674C5C">
        <w:rPr>
          <w:rFonts w:ascii="Times New Roman" w:eastAsiaTheme="minorEastAsia" w:hAnsi="Times New Roman" w:cs="Times New Roman"/>
          <w:sz w:val="28"/>
          <w:szCs w:val="28"/>
        </w:rPr>
        <w:t xml:space="preserve"> при отсутствии движения коляски</w:t>
      </w:r>
      <w:r w:rsidR="009E6676">
        <w:rPr>
          <w:rFonts w:ascii="Times New Roman" w:eastAsiaTheme="minorEastAsia" w:hAnsi="Times New Roman" w:cs="Times New Roman"/>
          <w:sz w:val="28"/>
          <w:szCs w:val="28"/>
        </w:rPr>
        <w:t xml:space="preserve"> (и при соответствующем положении переключателя поведения шасси)</w:t>
      </w:r>
      <w:r w:rsidR="00674C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8234923" w14:textId="682B857F" w:rsidR="009E6676" w:rsidRDefault="009E6676" w:rsidP="002672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0D2683">
        <w:rPr>
          <w:rFonts w:ascii="Times New Roman" w:eastAsiaTheme="minorEastAsia" w:hAnsi="Times New Roman" w:cs="Times New Roman"/>
          <w:sz w:val="28"/>
          <w:szCs w:val="28"/>
        </w:rPr>
        <w:t>Таким образом, в этой главе была выведена полная математическая модель робота, позволяющая описать движение робота, как при ручном управления, так и при траекторном методе управления. Также был подробно описал алгоритм работы блока формирования задающих воздействий</w:t>
      </w:r>
      <w:r w:rsidR="00D25F92">
        <w:rPr>
          <w:rFonts w:ascii="Times New Roman" w:eastAsiaTheme="minorEastAsia" w:hAnsi="Times New Roman" w:cs="Times New Roman"/>
          <w:sz w:val="28"/>
          <w:szCs w:val="28"/>
        </w:rPr>
        <w:t>, работающий поверх разработанной математической модели данного робота.</w:t>
      </w:r>
    </w:p>
    <w:p w14:paraId="5AD0CCBA" w14:textId="1DE7E392" w:rsidR="00C12EDA" w:rsidRDefault="00C12ED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412072B" w14:textId="59B6259F" w:rsidR="00D25F92" w:rsidRDefault="00C12EDA" w:rsidP="00C12EDA">
      <w:pPr>
        <w:pStyle w:val="1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Заключение</w:t>
      </w:r>
    </w:p>
    <w:p w14:paraId="6D3C6E55" w14:textId="77777777" w:rsidR="00C12EDA" w:rsidRDefault="00C12EDA" w:rsidP="002672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4C7905A" w14:textId="41381DEA" w:rsidR="00C12EDA" w:rsidRPr="00674C5C" w:rsidRDefault="00C12EDA" w:rsidP="002672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C12EDA">
        <w:rPr>
          <w:rFonts w:ascii="Times New Roman" w:eastAsiaTheme="minorEastAsia" w:hAnsi="Times New Roman" w:cs="Times New Roman"/>
          <w:sz w:val="28"/>
          <w:szCs w:val="28"/>
        </w:rPr>
        <w:t>В данной курсовой работе была разработана система автоматического управления привод</w:t>
      </w:r>
      <w:r>
        <w:rPr>
          <w:rFonts w:ascii="Times New Roman" w:eastAsiaTheme="minorEastAsia" w:hAnsi="Times New Roman" w:cs="Times New Roman"/>
          <w:sz w:val="28"/>
          <w:szCs w:val="28"/>
        </w:rPr>
        <w:t>ами роботизированной инвалидной коляски</w:t>
      </w:r>
      <w:r w:rsidRPr="00C12EDA">
        <w:rPr>
          <w:rFonts w:ascii="Times New Roman" w:eastAsiaTheme="minorEastAsia" w:hAnsi="Times New Roman" w:cs="Times New Roman"/>
          <w:sz w:val="28"/>
          <w:szCs w:val="28"/>
        </w:rPr>
        <w:t>, удовлетворяющая параметрам, заданным в техническом задании. Были приведены функциональная и структурная схемы САУ, была проведена проверка на устойчивость по методам Найквиста, Михайлова и Гурвица, определен запас устойчивости по диаграммам Боде. Также была проведена оптимизация PID – регулятора САУ, как линейной, так и нелинейной. Кроме этого, САУ была исследована на робастность.</w:t>
      </w:r>
      <w:r w:rsidR="00B63AD3">
        <w:rPr>
          <w:rFonts w:ascii="Times New Roman" w:eastAsiaTheme="minorEastAsia" w:hAnsi="Times New Roman" w:cs="Times New Roman"/>
          <w:sz w:val="28"/>
          <w:szCs w:val="28"/>
        </w:rPr>
        <w:t xml:space="preserve"> Также был успешно настроен нечеткий регулятор для одного из типов приводов.</w:t>
      </w:r>
      <w:r w:rsidRPr="00C12EDA">
        <w:rPr>
          <w:rFonts w:ascii="Times New Roman" w:eastAsiaTheme="minorEastAsia" w:hAnsi="Times New Roman" w:cs="Times New Roman"/>
          <w:sz w:val="28"/>
          <w:szCs w:val="28"/>
        </w:rPr>
        <w:t xml:space="preserve"> Была рассмотрена многоканальная САУ</w:t>
      </w:r>
      <w:r>
        <w:rPr>
          <w:rFonts w:ascii="Times New Roman" w:eastAsiaTheme="minorEastAsia" w:hAnsi="Times New Roman" w:cs="Times New Roman"/>
          <w:sz w:val="28"/>
          <w:szCs w:val="28"/>
        </w:rPr>
        <w:t>, сформирована полная математическая модель данного робота, описывающая его передвижение во всех предусмотренных ТЗ режимах работы, подробно</w:t>
      </w:r>
      <w:r w:rsidRPr="00C12EDA">
        <w:rPr>
          <w:rFonts w:ascii="Times New Roman" w:eastAsiaTheme="minorEastAsia" w:hAnsi="Times New Roman" w:cs="Times New Roman"/>
          <w:sz w:val="28"/>
          <w:szCs w:val="28"/>
        </w:rPr>
        <w:t xml:space="preserve"> описа</w:t>
      </w:r>
      <w:r>
        <w:rPr>
          <w:rFonts w:ascii="Times New Roman" w:eastAsiaTheme="minorEastAsia" w:hAnsi="Times New Roman" w:cs="Times New Roman"/>
          <w:sz w:val="28"/>
          <w:szCs w:val="28"/>
        </w:rPr>
        <w:t>н алгоритм</w:t>
      </w:r>
      <w:r w:rsidRPr="00C12EDA">
        <w:rPr>
          <w:rFonts w:ascii="Times New Roman" w:eastAsiaTheme="minorEastAsia" w:hAnsi="Times New Roman" w:cs="Times New Roman"/>
          <w:sz w:val="28"/>
          <w:szCs w:val="28"/>
        </w:rPr>
        <w:t xml:space="preserve"> работы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данного</w:t>
      </w:r>
      <w:r w:rsidRPr="00C12EDA">
        <w:rPr>
          <w:rFonts w:ascii="Times New Roman" w:eastAsiaTheme="minorEastAsia" w:hAnsi="Times New Roman" w:cs="Times New Roman"/>
          <w:sz w:val="28"/>
          <w:szCs w:val="28"/>
        </w:rPr>
        <w:t xml:space="preserve"> аппарата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C12EDA" w:rsidRPr="00674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21182"/>
    <w:multiLevelType w:val="hybridMultilevel"/>
    <w:tmpl w:val="CB4EEA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75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6C"/>
    <w:rsid w:val="00004AE9"/>
    <w:rsid w:val="0001624A"/>
    <w:rsid w:val="00055365"/>
    <w:rsid w:val="00071F6B"/>
    <w:rsid w:val="00080440"/>
    <w:rsid w:val="000B198B"/>
    <w:rsid w:val="000C42D1"/>
    <w:rsid w:val="000D2683"/>
    <w:rsid w:val="000E0ABE"/>
    <w:rsid w:val="000F7793"/>
    <w:rsid w:val="0011646A"/>
    <w:rsid w:val="00145133"/>
    <w:rsid w:val="001939AD"/>
    <w:rsid w:val="001F3D8F"/>
    <w:rsid w:val="002053A4"/>
    <w:rsid w:val="00267260"/>
    <w:rsid w:val="0027286C"/>
    <w:rsid w:val="00274238"/>
    <w:rsid w:val="0029604E"/>
    <w:rsid w:val="00296211"/>
    <w:rsid w:val="002B04BF"/>
    <w:rsid w:val="002D1776"/>
    <w:rsid w:val="002D585E"/>
    <w:rsid w:val="002E7DAC"/>
    <w:rsid w:val="00353162"/>
    <w:rsid w:val="003935FC"/>
    <w:rsid w:val="003B7D4B"/>
    <w:rsid w:val="00400DA6"/>
    <w:rsid w:val="00401D22"/>
    <w:rsid w:val="00402FD2"/>
    <w:rsid w:val="0040595B"/>
    <w:rsid w:val="0041237E"/>
    <w:rsid w:val="004401A1"/>
    <w:rsid w:val="004466C0"/>
    <w:rsid w:val="00454EBA"/>
    <w:rsid w:val="0045794A"/>
    <w:rsid w:val="0046091C"/>
    <w:rsid w:val="00475620"/>
    <w:rsid w:val="00477541"/>
    <w:rsid w:val="004B3201"/>
    <w:rsid w:val="004C3F1E"/>
    <w:rsid w:val="004C7EB0"/>
    <w:rsid w:val="00504C96"/>
    <w:rsid w:val="0050521E"/>
    <w:rsid w:val="00546042"/>
    <w:rsid w:val="00566094"/>
    <w:rsid w:val="005A21FB"/>
    <w:rsid w:val="005B49B4"/>
    <w:rsid w:val="005C274D"/>
    <w:rsid w:val="005C4F8B"/>
    <w:rsid w:val="005C6733"/>
    <w:rsid w:val="005F6C1B"/>
    <w:rsid w:val="006079F2"/>
    <w:rsid w:val="00626CB7"/>
    <w:rsid w:val="006312EF"/>
    <w:rsid w:val="0067295E"/>
    <w:rsid w:val="00674C5C"/>
    <w:rsid w:val="00687E06"/>
    <w:rsid w:val="006A0889"/>
    <w:rsid w:val="006A15EA"/>
    <w:rsid w:val="006B4834"/>
    <w:rsid w:val="006E1478"/>
    <w:rsid w:val="006E6576"/>
    <w:rsid w:val="00706A06"/>
    <w:rsid w:val="00752D3F"/>
    <w:rsid w:val="00756187"/>
    <w:rsid w:val="007B1592"/>
    <w:rsid w:val="007C678A"/>
    <w:rsid w:val="007D5EBE"/>
    <w:rsid w:val="007F292E"/>
    <w:rsid w:val="0085040D"/>
    <w:rsid w:val="00884968"/>
    <w:rsid w:val="00884E0F"/>
    <w:rsid w:val="008B2941"/>
    <w:rsid w:val="008B771C"/>
    <w:rsid w:val="008B7E42"/>
    <w:rsid w:val="008C4791"/>
    <w:rsid w:val="008D22BD"/>
    <w:rsid w:val="008E6C49"/>
    <w:rsid w:val="00900AC0"/>
    <w:rsid w:val="00933262"/>
    <w:rsid w:val="00966D16"/>
    <w:rsid w:val="009734E8"/>
    <w:rsid w:val="00994CB2"/>
    <w:rsid w:val="009A276A"/>
    <w:rsid w:val="009B6633"/>
    <w:rsid w:val="009B732B"/>
    <w:rsid w:val="009D122C"/>
    <w:rsid w:val="009E6676"/>
    <w:rsid w:val="00A61DC7"/>
    <w:rsid w:val="00A879F5"/>
    <w:rsid w:val="00AF49F2"/>
    <w:rsid w:val="00B12BDD"/>
    <w:rsid w:val="00B35AEA"/>
    <w:rsid w:val="00B4735D"/>
    <w:rsid w:val="00B63AD3"/>
    <w:rsid w:val="00B64D33"/>
    <w:rsid w:val="00B81444"/>
    <w:rsid w:val="00B83A5B"/>
    <w:rsid w:val="00B8473F"/>
    <w:rsid w:val="00C12EDA"/>
    <w:rsid w:val="00C13A44"/>
    <w:rsid w:val="00C1610F"/>
    <w:rsid w:val="00C56691"/>
    <w:rsid w:val="00CF2A88"/>
    <w:rsid w:val="00D06A02"/>
    <w:rsid w:val="00D25F92"/>
    <w:rsid w:val="00D411A0"/>
    <w:rsid w:val="00D9263C"/>
    <w:rsid w:val="00D96940"/>
    <w:rsid w:val="00DC6363"/>
    <w:rsid w:val="00E30796"/>
    <w:rsid w:val="00E77A95"/>
    <w:rsid w:val="00E83118"/>
    <w:rsid w:val="00E863BD"/>
    <w:rsid w:val="00EA4C28"/>
    <w:rsid w:val="00EB17CE"/>
    <w:rsid w:val="00F03C78"/>
    <w:rsid w:val="00F32E1B"/>
    <w:rsid w:val="00F54D65"/>
    <w:rsid w:val="00FA1F58"/>
    <w:rsid w:val="00FA2216"/>
    <w:rsid w:val="00FB3D7F"/>
    <w:rsid w:val="00FC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F40F"/>
  <w15:chartTrackingRefBased/>
  <w15:docId w15:val="{B111E78F-C02A-4D1B-ADB5-CCBA6A71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3935FC"/>
    <w:rPr>
      <w:color w:val="666666"/>
    </w:rPr>
  </w:style>
  <w:style w:type="paragraph" w:styleId="a4">
    <w:name w:val="List Paragraph"/>
    <w:basedOn w:val="a"/>
    <w:uiPriority w:val="34"/>
    <w:qFormat/>
    <w:rsid w:val="00402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10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62</cp:revision>
  <dcterms:created xsi:type="dcterms:W3CDTF">2023-11-28T13:13:00Z</dcterms:created>
  <dcterms:modified xsi:type="dcterms:W3CDTF">2023-12-03T16:45:00Z</dcterms:modified>
</cp:coreProperties>
</file>