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9562A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9562A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9562A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9562A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9562A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9562A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9562A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9562A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9562A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9562A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OPENBRACKET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A7373E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A7373E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A7373E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A7373E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A7373E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-,;:.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 xml:space="preserve">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';  /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</w:t>
      </w:r>
      <w:proofErr w:type="gramStart"/>
      <w:r w:rsidRPr="00F3799B">
        <w:rPr>
          <w:rFonts w:ascii="Courier New" w:hAnsi="Courier New" w:cs="Courier New"/>
          <w:sz w:val="16"/>
          <w:szCs w:val="16"/>
          <w:lang w:val="en-US"/>
        </w:rPr>
        <w:t>.;</w:t>
      </w:r>
      <w:proofErr w:type="gramEnd"/>
      <w:r w:rsidRPr="00F3799B">
        <w:rPr>
          <w:rFonts w:ascii="Courier New" w:hAnsi="Courier New" w:cs="Courier New"/>
          <w:sz w:val="16"/>
          <w:szCs w:val="16"/>
          <w:lang w:val="en-US"/>
        </w:rPr>
        <w:t>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'abcdefghijklmnopqrstuvwxyz';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'абвгдеёжзийклмнопрстуфхцчшщъыьэюя';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('январе', 'феврале', 'марте', 'апреле', 'мае', 'июне', 'июле',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'августе', 'сентябре', 'октябре', 'ноябре', 'декабре');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VALUE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1pt" o:ole="">
                  <v:imagedata r:id="rId6" o:title=""/>
                </v:shape>
                <o:OLEObject Type="Embed" ProgID="PBrush" ShapeID="_x0000_i1025" DrawAspect="Content" ObjectID="_1729942539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</w:t>
            </w:r>
            <w:proofErr w:type="gramStart"/>
            <w:r w:rsidRPr="0071700F">
              <w:rPr>
                <w:sz w:val="16"/>
                <w:szCs w:val="16"/>
              </w:rPr>
              <w:t>умолчанию)[</w:t>
            </w:r>
            <w:proofErr w:type="gramEnd"/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5pt;height:71pt" o:ole="">
                  <v:imagedata r:id="rId8" o:title=""/>
                </v:shape>
                <o:OLEObject Type="Embed" ProgID="PBrush" ShapeID="_x0000_i1026" DrawAspect="Content" ObjectID="_1729942540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A7373E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A7373E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A7373E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A7373E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A7373E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A7373E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A7373E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r w:rsidR="00E22466" w:rsidRPr="00E22466">
        <w:rPr>
          <w:rFonts w:ascii="Courier New" w:hAnsi="Courier New" w:cs="Courier New"/>
          <w:b/>
          <w:sz w:val="20"/>
          <w:szCs w:val="20"/>
        </w:rPr>
        <w:t>, DK_StrUtils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00A5A">
        <w:rPr>
          <w:rFonts w:ascii="Courier New" w:hAnsi="Courier New" w:cs="Courier New"/>
          <w:sz w:val="16"/>
          <w:szCs w:val="16"/>
          <w:lang w:val="en-US"/>
        </w:rPr>
        <w:t>TDateVector  =</w:t>
      </w:r>
      <w:proofErr w:type="gram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type TDblVector;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7373E">
        <w:rPr>
          <w:rFonts w:ascii="Courier New" w:hAnsi="Courier New" w:cs="Courier New"/>
          <w:sz w:val="16"/>
          <w:szCs w:val="16"/>
          <w:lang w:val="en-US"/>
        </w:rPr>
        <w:t>TTimeVector  =</w:t>
      </w:r>
      <w:proofErr w:type="gram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1E5818">
        <w:rPr>
          <w:rFonts w:ascii="Courier New" w:hAnsi="Courier New" w:cs="Courier New"/>
          <w:sz w:val="16"/>
          <w:szCs w:val="16"/>
          <w:lang w:val="en-US"/>
        </w:rPr>
        <w:t>TBoolVector  =</w:t>
      </w:r>
      <w:proofErr w:type="gram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V: array of TDate): TDateVector;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VCreateTime(const V: array of TTime): TTimeVector;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VStrToVector(const Str, Delimiter: String): TStrVector;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разбиавет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VVectorToStr(const V: TStrVector;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proofErr w:type="gram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TDateVector;  const IfValue, NewValue: TDate;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TTimeVector;  const IfValue, NewValue: TTime;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FindValue: TDate):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FindValue: TTime):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TIntVector;   const InsValue: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TInt64Vector; const InsValue: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TStrVector;   const InsValue: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ACaseSensitivity: Boolean = True):  Integer;</w:t>
            </w:r>
          </w:p>
          <w:p w14:paraId="53E70356" w14:textId="77777777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0D9EAE43" w14:textId="377AE342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TIntVector;   const InsValue: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TInt64Vector; const InsValue: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TStrVector;   const InsValue: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ACaseSensitivity: Boolean = True):  Integer;</w:t>
            </w:r>
          </w:p>
          <w:p w14:paraId="04982A57" w14:textId="77777777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53CD526A" w14:textId="0C93EA15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</w:t>
            </w:r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TDateVector;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TTimeVector;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TColorVector): TColorVector;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A7373E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TIntVector): TStrVector;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VIntToStr(const V: TInt64Vector):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77777777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TDateVector): TStrVector;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VTimeToStr(const V: TTimeVector):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6DD7F9AD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VFormatDateTime(const FormatStr: String; const V: 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Vector;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VTrim(const V: TStrVector): TStrVector;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proofErr w:type="gram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const IfValue: TTime;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 const IfValue: TTime;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</w:t>
            </w: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; const AZeroFirst: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): TIntVector;</w:t>
            </w:r>
          </w:p>
        </w:tc>
        <w:tc>
          <w:tcPr>
            <w:tcW w:w="3685" w:type="dxa"/>
          </w:tcPr>
          <w:p w14:paraId="315AE61B" w14:textId="770E32A9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 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1FB9B754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,2,3,…, MaxValue 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out Indexes: TIntVector;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out Indexes: TIntVector;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TStrVector;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TIntVector;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2BFFBF3D" w14:textId="77777777" w:rsidR="007F534C" w:rsidRPr="007F534C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TDateVector; const Desc: Boolean = False);</w:t>
            </w:r>
          </w:p>
          <w:p w14:paraId="1AFBC4D6" w14:textId="11BC381E" w:rsidR="00CE61DE" w:rsidRPr="00CE61DE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TTimeVector; 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TIntVector; const Indexes: TIntVector);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66ABE492" w14:textId="7CAFF65C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VReplace(var V: </w:t>
            </w:r>
            <w:r w:rsidR="00B174DD" w:rsidRPr="00B174D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TIntVector);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56D818A7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VIsTrue(const V: TBoolVector): Boolean;</w:t>
            </w:r>
          </w:p>
        </w:tc>
        <w:tc>
          <w:tcPr>
            <w:tcW w:w="3685" w:type="dxa"/>
          </w:tcPr>
          <w:p w14:paraId="4C291946" w14:textId="7C428F8E" w:rsidR="00457987" w:rsidRPr="00B00E2D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73AD0ADE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VIsFalse(const V: TBoolVector): Boolean;</w:t>
            </w:r>
          </w:p>
        </w:tc>
        <w:tc>
          <w:tcPr>
            <w:tcW w:w="3685" w:type="dxa"/>
          </w:tcPr>
          <w:p w14:paraId="662B779B" w14:textId="49B0771B" w:rsidR="00AC104D" w:rsidRP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233CADBA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VIsAllTrue(const V: TBoolVector): Boolean;</w:t>
            </w:r>
          </w:p>
        </w:tc>
        <w:tc>
          <w:tcPr>
            <w:tcW w:w="3685" w:type="dxa"/>
          </w:tcPr>
          <w:p w14:paraId="2F51F6C6" w14:textId="253C128D" w:rsidR="00A54654" w:rsidRP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0591E951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VIsAllFalse(const V: TBoolVector): Boolean;</w:t>
            </w:r>
          </w:p>
        </w:tc>
        <w:tc>
          <w:tcPr>
            <w:tcW w:w="3685" w:type="dxa"/>
          </w:tcPr>
          <w:p w14:paraId="7A0E5E74" w14:textId="6934DA68" w:rsidR="00A54654" w:rsidRP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7C534CA0" w14:textId="77777777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VReverse(const V: TIntVector);</w:t>
            </w:r>
          </w:p>
          <w:p w14:paraId="22AFA11E" w14:textId="296F4A9E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VReverse(const V: TInt64Vector);</w:t>
            </w:r>
          </w:p>
          <w:p w14:paraId="46C4D3A4" w14:textId="63E83175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VReverse(const V: </w:t>
            </w:r>
            <w:r w:rsidR="002B0536" w:rsidRPr="002B053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3080C9B" w14:textId="53D41F10" w:rsidR="008E570A" w:rsidRPr="00B00E2D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VReverse(const V: TStrVector);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меняет порядок элементов вектора на противовположный</w:t>
            </w:r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VNameLong(const AFs, ANs, APs: TStrVector): TStrVector;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VNameShort(const AFs, ANs, APs: TStrVector): TStrVector;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834725" w:rsidRDefault="00D23F65" w:rsidP="00000A5A">
      <w:pPr>
        <w:spacing w:after="0"/>
      </w:pPr>
    </w:p>
    <w:p w14:paraId="2D5DBA52" w14:textId="77777777" w:rsidR="0055796A" w:rsidRPr="00834725" w:rsidRDefault="0055796A">
      <w:pPr>
        <w:rPr>
          <w:rFonts w:ascii="Courier New" w:hAnsi="Courier New" w:cs="Courier New"/>
          <w:b/>
          <w:bCs/>
        </w:rPr>
      </w:pPr>
      <w:r w:rsidRPr="00834725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55796A">
        <w:rPr>
          <w:rFonts w:ascii="Courier New" w:hAnsi="Courier New" w:cs="Courier New"/>
          <w:sz w:val="16"/>
          <w:szCs w:val="16"/>
          <w:lang w:val="en-US"/>
        </w:rPr>
        <w:t>TDateMatrix  =</w:t>
      </w:r>
      <w:proofErr w:type="gram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type TDblMatrix;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A2D6C">
        <w:rPr>
          <w:rFonts w:ascii="Courier New" w:hAnsi="Courier New" w:cs="Courier New"/>
          <w:sz w:val="16"/>
          <w:szCs w:val="16"/>
          <w:lang w:val="en-US"/>
        </w:rPr>
        <w:t>TTimeMatrix  =</w:t>
      </w:r>
      <w:proofErr w:type="gram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type TDblMatrix;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303943">
        <w:rPr>
          <w:rFonts w:ascii="Courier New" w:hAnsi="Courier New" w:cs="Courier New"/>
          <w:sz w:val="16"/>
          <w:szCs w:val="16"/>
          <w:lang w:val="en-US"/>
        </w:rPr>
        <w:t>TBoolMatrix  =</w:t>
      </w:r>
      <w:proofErr w:type="gram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array of TBoolVector;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>TIntMatrix3D   = array of TIntMatrix;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TStrMatrix;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TDblMatrix;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3371">
        <w:rPr>
          <w:rFonts w:ascii="Courier New" w:hAnsi="Courier New" w:cs="Courier New"/>
          <w:sz w:val="16"/>
          <w:szCs w:val="16"/>
          <w:lang w:val="en-US"/>
        </w:rPr>
        <w:t>TDateMatrix3D  =</w:t>
      </w:r>
      <w:proofErr w:type="gramEnd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A2D6C">
        <w:rPr>
          <w:rFonts w:ascii="Courier New" w:hAnsi="Courier New" w:cs="Courier New"/>
          <w:sz w:val="16"/>
          <w:szCs w:val="16"/>
          <w:lang w:val="en-US"/>
        </w:rPr>
        <w:t>TTimeMatrix3D  =</w:t>
      </w:r>
      <w:proofErr w:type="gram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3371">
        <w:rPr>
          <w:rFonts w:ascii="Courier New" w:hAnsi="Courier New" w:cs="Courier New"/>
          <w:sz w:val="16"/>
          <w:szCs w:val="16"/>
          <w:lang w:val="en-US"/>
        </w:rPr>
        <w:t>TBoolMatrix3D  =</w:t>
      </w:r>
      <w:proofErr w:type="gramEnd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array of TBoolMatrix;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TIntMatrix3D;   const Size: Integer; const DefaultMatrix: TIntMatrix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TInt64Matrix3D; const Size: Integer; const DefaultMatrix: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MDim(var M: TStrMatrix3D;   const Size: Integer; const DefaultMatrix: TStrMatrix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TDblMatrix3D;   const Size: Integer; const DefaultMatrix: TDblMatrix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TBoolMatrix3D;  const Size: Integer; const DefaultMatrix: TBoolMatrix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   const Size: Integer; const DefaultMatrix: TIntMatrix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DefaultMatrix: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   const Size: Integer; const DefaultMatrix: TStrMatrix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TDblMatrix3D;   const Size: Integer; const DefaultMatrix: TDblMatrix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Size: Integer; const DefaultMatrix: TBoolMatrix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MCut(const M: TIntMatrix;   FromIndex: Integer=-1; ToIndex: Integer=-1): TIntMatrix;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TIntMatrix3D;   FromIndex: Integer=-1; ToIndex: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TInt64Matrix3D; FromIndex: Integer=-1; ToIndex: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TStrMatrix3D;   FromIndex: Integer=-1; ToIndex: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TDblMatrix3D;   FromIndex: Integer=-1; ToIndex: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TBoolMatrix3D;  FromIndex: Integer=-1; ToIndex: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unction MAdd(var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MAdd(var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TIntMatrix);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const MValue: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TStrMatrix);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TDblMatrix);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MValue: TBoolMatrix);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TDateMatrix;  const FindValue: TDate;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TTimeMatrix;  const FindValue: TTime;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TIntMatrix3D;   const FindValue: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TInt64Matrix3D; const FindValue: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TStrMatrix3D;   const FindValue: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FindValue: TDate;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FindValue: TTime;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TBoolMatrix3D;  const FindValue: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MToVector(const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proofErr w:type="gramStart"/>
            <w:r>
              <w:rPr>
                <w:rFonts w:cstheme="minorHAnsi"/>
                <w:sz w:val="16"/>
                <w:szCs w:val="16"/>
              </w:rPr>
              <w:t>элемента  определяется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TStrMatrix):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TBoolMatrix):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A7373E" w14:paraId="04F55DFB" w14:textId="77777777" w:rsidTr="009C50D4">
        <w:tc>
          <w:tcPr>
            <w:tcW w:w="10031" w:type="dxa"/>
          </w:tcPr>
          <w:p w14:paraId="23320B21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TIntMatrix): TStrMatrix;</w:t>
            </w:r>
          </w:p>
          <w:p w14:paraId="51E1B552" w14:textId="01CB69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TInt64Matrix): TStrMatrix;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TBoolMatrix): TStrMatrix;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TDblMatrix): TStrMatrix;</w:t>
            </w:r>
          </w:p>
          <w:p w14:paraId="3B51A4EE" w14:textId="77777777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MDateToStr(const M: TDateMatrix): TStrMatrix;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TTimeMatrix): TStrMatrix;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7777777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TIntMatrix3D): TStrMatrix3D;</w:t>
            </w:r>
          </w:p>
          <w:p w14:paraId="1ABA2E00" w14:textId="6FBFE30A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TInt64Matrix3D):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TDblMatrix3D): TStrMatrix3D;</w:t>
            </w:r>
          </w:p>
          <w:p w14:paraId="17BDF900" w14:textId="77777777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MDateToStr(const M: TDateMatrix3D):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4784546F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FormatDateTime(const FormatStr: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5C06A6D0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MFormatDateTime(const FormatStr: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EB283D0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819" w:type="dxa"/>
          </w:tcPr>
          <w:p w14:paraId="3CE1BB88" w14:textId="70BBB56A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MLengths(const M: TIntMatrix): TIntVector;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TInt64Matrix): TIntVector;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TStrMatrix): TIntVector;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TDblMatrix): TIntVector;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TBoolMatrix): TIntVector;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6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bookmarkStart w:id="7" w:name="_GoBack"/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bookmarkEnd w:id="7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8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SCompare(const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SFillRight(const AStr: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стр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SSymbolType(const AStr: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AFont: TFont):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AStr, AFontName: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AFontSize: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SNameLong(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A7373E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SNameShort(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731F33" w:rsidRDefault="00D936F4" w:rsidP="00D936F4">
      <w:pPr>
        <w:spacing w:after="0"/>
        <w:rPr>
          <w:lang w:val="en-US"/>
        </w:rPr>
      </w:pPr>
    </w:p>
    <w:p w14:paraId="0A653AC5" w14:textId="77777777" w:rsidR="000B3DB6" w:rsidRPr="00731F33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731F33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9" w:name="_Toc85619629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9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</w:t>
            </w:r>
            <w:proofErr w:type="gramEnd"/>
            <w:r w:rsidRPr="00554B68">
              <w:rPr>
                <w:sz w:val="16"/>
                <w:szCs w:val="16"/>
              </w:rPr>
              <w:t xml:space="preserve">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</w:t>
            </w:r>
            <w:proofErr w:type="gramStart"/>
            <w:r w:rsidRPr="00554B68">
              <w:rPr>
                <w:rFonts w:cstheme="minorHAnsi"/>
                <w:sz w:val="16"/>
                <w:szCs w:val="16"/>
              </w:rPr>
              <w:t>например</w:t>
            </w:r>
            <w:proofErr w:type="gramEnd"/>
            <w:r w:rsidRPr="00554B68">
              <w:rPr>
                <w:rFonts w:cstheme="minorHAnsi"/>
                <w:sz w:val="16"/>
                <w:szCs w:val="16"/>
              </w:rPr>
              <w:t xml:space="preserve">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</w:t>
            </w:r>
            <w:proofErr w:type="gramStart"/>
            <w:r w:rsidRPr="00554B68">
              <w:rPr>
                <w:rFonts w:cstheme="minorHAnsi"/>
                <w:sz w:val="16"/>
                <w:szCs w:val="16"/>
              </w:rPr>
              <w:t>например</w:t>
            </w:r>
            <w:proofErr w:type="gramEnd"/>
            <w:r w:rsidRPr="00554B68">
              <w:rPr>
                <w:rFonts w:cstheme="minorHAnsi"/>
                <w:sz w:val="16"/>
                <w:szCs w:val="16"/>
              </w:rPr>
              <w:t xml:space="preserve">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</w:t>
            </w:r>
            <w:proofErr w:type="gramStart"/>
            <w:r w:rsidRPr="00554B68">
              <w:rPr>
                <w:rFonts w:cstheme="minorHAnsi"/>
                <w:sz w:val="16"/>
                <w:szCs w:val="16"/>
              </w:rPr>
              <w:t>например</w:t>
            </w:r>
            <w:proofErr w:type="gramEnd"/>
            <w:r w:rsidRPr="00554B68">
              <w:rPr>
                <w:rFonts w:cstheme="minorHAnsi"/>
                <w:sz w:val="16"/>
                <w:szCs w:val="16"/>
              </w:rPr>
              <w:t xml:space="preserve">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</w:t>
            </w:r>
            <w:proofErr w:type="gramStart"/>
            <w:r w:rsidRPr="003772BC">
              <w:rPr>
                <w:rFonts w:cstheme="minorHAnsi"/>
                <w:sz w:val="16"/>
                <w:szCs w:val="16"/>
              </w:rPr>
              <w:t>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</w:t>
            </w:r>
            <w:proofErr w:type="gramEnd"/>
            <w:r w:rsidRPr="003772BC">
              <w:rPr>
                <w:rFonts w:cstheme="minorHAnsi"/>
                <w:sz w:val="16"/>
                <w:szCs w:val="16"/>
              </w:rPr>
              <w:t xml:space="preserve">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10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10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A7373E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A7373E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A7373E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1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1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QParamStr(const AParamName: String; const AParamValue: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QParamDT(const AParamName: String; const AParamValue: TDateTime);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QParamsInt(const AParamValues: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QParamsInt64(const AParamValues: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QParamsStr(const AParamValues: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QParamsDT(const AParamValues: array of TDateTime);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QParamsFloat(const AParamValues: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A7373E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A7373E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A7373E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A7373E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A7373E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A7373E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A7373E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A7373E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SqlEsc(const AStr: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ANeedSpaces: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A7373E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SqlIN(const AFieldName: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AValuesCount: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(‘FieldName’,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(FieldName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  <w:proofErr w:type="gramEnd"/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..2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Sans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..2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..2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07E8A" w14:textId="77777777" w:rsidR="0013458C" w:rsidRDefault="0013458C" w:rsidP="00D82214">
      <w:pPr>
        <w:spacing w:after="0" w:line="240" w:lineRule="auto"/>
      </w:pPr>
      <w:r>
        <w:separator/>
      </w:r>
    </w:p>
  </w:endnote>
  <w:endnote w:type="continuationSeparator" w:id="0">
    <w:p w14:paraId="09C8C42B" w14:textId="77777777" w:rsidR="0013458C" w:rsidRDefault="0013458C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253">
          <w:rPr>
            <w:noProof/>
          </w:rPr>
          <w:t>23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3183D" w14:textId="77777777" w:rsidR="0013458C" w:rsidRDefault="0013458C" w:rsidP="00D82214">
      <w:pPr>
        <w:spacing w:after="0" w:line="240" w:lineRule="auto"/>
      </w:pPr>
      <w:r>
        <w:separator/>
      </w:r>
    </w:p>
  </w:footnote>
  <w:footnote w:type="continuationSeparator" w:id="0">
    <w:p w14:paraId="032BCC71" w14:textId="77777777" w:rsidR="0013458C" w:rsidRDefault="0013458C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75BC6"/>
    <w:rsid w:val="001868D0"/>
    <w:rsid w:val="00193097"/>
    <w:rsid w:val="001A59D4"/>
    <w:rsid w:val="001A7500"/>
    <w:rsid w:val="001B39E9"/>
    <w:rsid w:val="001D2A0F"/>
    <w:rsid w:val="001E5818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F0298"/>
    <w:rsid w:val="003F6BF8"/>
    <w:rsid w:val="004025B2"/>
    <w:rsid w:val="00456E50"/>
    <w:rsid w:val="00457987"/>
    <w:rsid w:val="0048391B"/>
    <w:rsid w:val="004943EB"/>
    <w:rsid w:val="004A0B2C"/>
    <w:rsid w:val="004A2D6C"/>
    <w:rsid w:val="004B150A"/>
    <w:rsid w:val="004C6523"/>
    <w:rsid w:val="004D3371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497"/>
    <w:rsid w:val="0055796A"/>
    <w:rsid w:val="005611FB"/>
    <w:rsid w:val="0057294A"/>
    <w:rsid w:val="005A49EC"/>
    <w:rsid w:val="005C75B2"/>
    <w:rsid w:val="005C7A84"/>
    <w:rsid w:val="005D2B39"/>
    <w:rsid w:val="00606EE8"/>
    <w:rsid w:val="00610535"/>
    <w:rsid w:val="00613E8F"/>
    <w:rsid w:val="00616AB2"/>
    <w:rsid w:val="00623D35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481"/>
    <w:rsid w:val="006A6A62"/>
    <w:rsid w:val="006C28D2"/>
    <w:rsid w:val="006C2FE5"/>
    <w:rsid w:val="006E1BC0"/>
    <w:rsid w:val="006E6058"/>
    <w:rsid w:val="006F5548"/>
    <w:rsid w:val="0070269C"/>
    <w:rsid w:val="00713D80"/>
    <w:rsid w:val="0071700F"/>
    <w:rsid w:val="00731F33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A0007F"/>
    <w:rsid w:val="00A10445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B13D2"/>
    <w:rsid w:val="00AB3EC1"/>
    <w:rsid w:val="00AB788D"/>
    <w:rsid w:val="00AC104D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30F37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761F"/>
    <w:rsid w:val="00EB341E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</Pages>
  <Words>12064</Words>
  <Characters>68766</Characters>
  <Application>Microsoft Office Word</Application>
  <DocSecurity>0</DocSecurity>
  <Lines>573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80669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Учетная запись Майкрософт</cp:lastModifiedBy>
  <cp:revision>268</cp:revision>
  <dcterms:created xsi:type="dcterms:W3CDTF">2021-05-02T06:20:00Z</dcterms:created>
  <dcterms:modified xsi:type="dcterms:W3CDTF">2022-11-14T11:48:00Z</dcterms:modified>
</cp:coreProperties>
</file>