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31DD9" w14:textId="77777777" w:rsidR="004A3CDB" w:rsidRPr="005601A0" w:rsidRDefault="005601A0">
      <w:pP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1A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Final Exam</w:t>
      </w:r>
    </w:p>
    <w:p w14:paraId="576D0CE9" w14:textId="77777777" w:rsidR="005601A0" w:rsidRPr="005601A0" w:rsidRDefault="005601A0">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01A0">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Submitted by:</w:t>
      </w:r>
    </w:p>
    <w:p w14:paraId="0D9522E2" w14:textId="77777777" w:rsidR="005601A0" w:rsidRDefault="005601A0">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601A0">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Saeed Rahman</w:t>
      </w:r>
    </w:p>
    <w:p w14:paraId="2D680295" w14:textId="77777777" w:rsidR="005601A0" w:rsidRDefault="005601A0">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A37D6BD" w14:textId="77777777" w:rsidR="005601A0" w:rsidRDefault="005601A0" w:rsidP="005601A0">
      <w:pPr>
        <w:pStyle w:val="Heading1"/>
      </w:pPr>
      <w:proofErr w:type="spellStart"/>
      <w:r>
        <w:t>QuestionA</w:t>
      </w:r>
      <w:bookmarkStart w:id="0" w:name="_GoBack"/>
      <w:bookmarkEnd w:id="0"/>
      <w:proofErr w:type="spellEnd"/>
    </w:p>
    <w:p w14:paraId="1B35C483" w14:textId="77777777" w:rsidR="005601A0" w:rsidRDefault="005601A0" w:rsidP="005601A0">
      <w:pPr>
        <w:pStyle w:val="Heading1"/>
      </w:pPr>
      <w:proofErr w:type="spellStart"/>
      <w:r>
        <w:t>QuestionB</w:t>
      </w:r>
      <w:proofErr w:type="spellEnd"/>
    </w:p>
    <w:p w14:paraId="78C0A3BD" w14:textId="77777777" w:rsidR="005601A0" w:rsidRDefault="005601A0" w:rsidP="005601A0"/>
    <w:p w14:paraId="115674D0" w14:textId="77777777" w:rsidR="005601A0" w:rsidRDefault="005601A0" w:rsidP="005601A0">
      <w:pPr>
        <w:pStyle w:val="Heading1"/>
      </w:pPr>
      <w:proofErr w:type="spellStart"/>
      <w:r>
        <w:t>QuestionC</w:t>
      </w:r>
      <w:proofErr w:type="spellEnd"/>
    </w:p>
    <w:p w14:paraId="3CCBF973" w14:textId="77777777" w:rsidR="005601A0" w:rsidRDefault="005601A0" w:rsidP="005601A0"/>
    <w:p w14:paraId="782D78DB" w14:textId="77777777" w:rsidR="00AA2F86" w:rsidRDefault="00AA2F86" w:rsidP="00AA2F86">
      <w:pPr>
        <w:pStyle w:val="Heading2"/>
        <w:numPr>
          <w:ilvl w:val="0"/>
          <w:numId w:val="2"/>
        </w:numPr>
      </w:pPr>
      <w:r>
        <w:t>Computing the Implied Volatility</w:t>
      </w:r>
    </w:p>
    <w:p w14:paraId="03825FB9" w14:textId="77777777" w:rsidR="00AA2F86" w:rsidRDefault="00AA2F86" w:rsidP="00AA2F86">
      <w:r>
        <w:t>Used Newton-Raphson Method</w:t>
      </w:r>
    </w:p>
    <w:p w14:paraId="3B9F00EB" w14:textId="77777777" w:rsidR="00AA2F86" w:rsidRPr="00AA2F86" w:rsidRDefault="00AA2F86" w:rsidP="00AA2F86">
      <w:r>
        <w:rPr>
          <w:noProof/>
        </w:rPr>
        <w:drawing>
          <wp:inline distT="0" distB="0" distL="0" distR="0" wp14:anchorId="0E37FC62" wp14:editId="14D9F1ED">
            <wp:extent cx="553402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3124200"/>
                    </a:xfrm>
                    <a:prstGeom prst="rect">
                      <a:avLst/>
                    </a:prstGeom>
                  </pic:spPr>
                </pic:pic>
              </a:graphicData>
            </a:graphic>
          </wp:inline>
        </w:drawing>
      </w:r>
    </w:p>
    <w:p w14:paraId="5DF30080" w14:textId="77777777" w:rsidR="00AA2F86" w:rsidRDefault="00AA2F86" w:rsidP="00AA2F86">
      <w:r>
        <w:rPr>
          <w:noProof/>
        </w:rPr>
        <w:lastRenderedPageBreak/>
        <w:drawing>
          <wp:inline distT="0" distB="0" distL="0" distR="0" wp14:anchorId="0822DF07" wp14:editId="3CD2BF6C">
            <wp:extent cx="32194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3810000"/>
                    </a:xfrm>
                    <a:prstGeom prst="rect">
                      <a:avLst/>
                    </a:prstGeom>
                  </pic:spPr>
                </pic:pic>
              </a:graphicData>
            </a:graphic>
          </wp:inline>
        </w:drawing>
      </w:r>
    </w:p>
    <w:p w14:paraId="4E671321" w14:textId="77777777" w:rsidR="00AA2F86" w:rsidRDefault="00AA2F86" w:rsidP="00AA2F86">
      <w:pPr>
        <w:pStyle w:val="Heading2"/>
        <w:numPr>
          <w:ilvl w:val="0"/>
          <w:numId w:val="2"/>
        </w:numPr>
      </w:pPr>
      <w:r>
        <w:t>Interpolating the Implied volatility Surface</w:t>
      </w:r>
    </w:p>
    <w:p w14:paraId="6355B0A7" w14:textId="77777777" w:rsidR="00AA2F86" w:rsidRDefault="00AA2F86" w:rsidP="00AA2F86">
      <w:r>
        <w:t xml:space="preserve">Package Used:  </w:t>
      </w:r>
      <w:proofErr w:type="spellStart"/>
      <w:r>
        <w:t>Scipy</w:t>
      </w:r>
      <w:proofErr w:type="spellEnd"/>
      <w:r>
        <w:t xml:space="preserve">: Interpolate - </w:t>
      </w:r>
      <w:proofErr w:type="gramStart"/>
      <w:r w:rsidRPr="00AA2F86">
        <w:t>interpolate.interp</w:t>
      </w:r>
      <w:proofErr w:type="gramEnd"/>
      <w:r w:rsidRPr="00AA2F86">
        <w:t>2d</w:t>
      </w:r>
      <w:r>
        <w:t xml:space="preserve"> </w:t>
      </w:r>
    </w:p>
    <w:p w14:paraId="6966E470" w14:textId="77777777" w:rsidR="00AA2F86" w:rsidRDefault="00AA2F86" w:rsidP="00AA2F86">
      <w:r>
        <w:t>Method: Cubic Spline</w:t>
      </w:r>
    </w:p>
    <w:p w14:paraId="2B567A80" w14:textId="77777777" w:rsidR="00AA2F86" w:rsidRDefault="00AA2F86" w:rsidP="00AA2F86">
      <w:r>
        <w:rPr>
          <w:noProof/>
        </w:rPr>
        <w:drawing>
          <wp:inline distT="0" distB="0" distL="0" distR="0" wp14:anchorId="7C066EB1" wp14:editId="1DD1820D">
            <wp:extent cx="6858000" cy="1270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70635"/>
                    </a:xfrm>
                    <a:prstGeom prst="rect">
                      <a:avLst/>
                    </a:prstGeom>
                  </pic:spPr>
                </pic:pic>
              </a:graphicData>
            </a:graphic>
          </wp:inline>
        </w:drawing>
      </w:r>
    </w:p>
    <w:p w14:paraId="2FA643DD" w14:textId="77777777" w:rsidR="00AA2F86" w:rsidRDefault="00AA2F86" w:rsidP="00AA2F86">
      <w:r>
        <w:rPr>
          <w:noProof/>
        </w:rPr>
        <w:lastRenderedPageBreak/>
        <w:drawing>
          <wp:inline distT="0" distB="0" distL="0" distR="0" wp14:anchorId="27CC71CF" wp14:editId="6936E2D2">
            <wp:extent cx="6858000" cy="5052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52695"/>
                    </a:xfrm>
                    <a:prstGeom prst="rect">
                      <a:avLst/>
                    </a:prstGeom>
                  </pic:spPr>
                </pic:pic>
              </a:graphicData>
            </a:graphic>
          </wp:inline>
        </w:drawing>
      </w:r>
    </w:p>
    <w:p w14:paraId="18863414" w14:textId="77777777" w:rsidR="00AA2F86" w:rsidRDefault="00AA2F86" w:rsidP="00AA2F86">
      <w:pPr>
        <w:pStyle w:val="Heading2"/>
      </w:pPr>
      <w:r>
        <w:t>C)</w:t>
      </w:r>
    </w:p>
    <w:p w14:paraId="6F889EFB" w14:textId="77777777" w:rsidR="0098727F" w:rsidRDefault="00AA2F86" w:rsidP="0098727F">
      <w:r>
        <w:t>The no-arbitrage condition is not holding for all the points on the surface. As we can see, there are considerable dips and negative slopes in localized strike regions which could be potential arbitrage areas.</w:t>
      </w:r>
    </w:p>
    <w:p w14:paraId="6747FA78" w14:textId="77777777" w:rsidR="0098727F" w:rsidRDefault="0098727F" w:rsidP="0098727F"/>
    <w:p w14:paraId="4F60AE07" w14:textId="77777777" w:rsidR="0098727F" w:rsidRDefault="0098727F" w:rsidP="0098727F">
      <w:pPr>
        <w:pStyle w:val="Heading2"/>
      </w:pPr>
      <w:r>
        <w:lastRenderedPageBreak/>
        <w:t>D)  Local Volatility</w:t>
      </w:r>
      <w:r>
        <w:br/>
      </w:r>
      <w:r>
        <w:rPr>
          <w:noProof/>
        </w:rPr>
        <w:drawing>
          <wp:inline distT="0" distB="0" distL="0" distR="0" wp14:anchorId="21320B04" wp14:editId="17DD6C87">
            <wp:extent cx="62293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350" cy="1085850"/>
                    </a:xfrm>
                    <a:prstGeom prst="rect">
                      <a:avLst/>
                    </a:prstGeom>
                  </pic:spPr>
                </pic:pic>
              </a:graphicData>
            </a:graphic>
          </wp:inline>
        </w:drawing>
      </w:r>
    </w:p>
    <w:p w14:paraId="4B01139D" w14:textId="77777777" w:rsidR="0098727F" w:rsidRDefault="0098727F" w:rsidP="0098727F">
      <w:r>
        <w:rPr>
          <w:noProof/>
        </w:rPr>
        <w:drawing>
          <wp:inline distT="0" distB="0" distL="0" distR="0" wp14:anchorId="249922E1" wp14:editId="21DBCF2F">
            <wp:extent cx="6829425" cy="413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9425" cy="4133850"/>
                    </a:xfrm>
                    <a:prstGeom prst="rect">
                      <a:avLst/>
                    </a:prstGeom>
                  </pic:spPr>
                </pic:pic>
              </a:graphicData>
            </a:graphic>
          </wp:inline>
        </w:drawing>
      </w:r>
    </w:p>
    <w:p w14:paraId="035A5C69" w14:textId="77777777" w:rsidR="0098727F" w:rsidRDefault="0098727F" w:rsidP="0098727F">
      <w:r>
        <w:rPr>
          <w:noProof/>
        </w:rPr>
        <w:drawing>
          <wp:inline distT="0" distB="0" distL="0" distR="0" wp14:anchorId="08A7EF75" wp14:editId="2D9A0384">
            <wp:extent cx="64103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0325" cy="2266950"/>
                    </a:xfrm>
                    <a:prstGeom prst="rect">
                      <a:avLst/>
                    </a:prstGeom>
                  </pic:spPr>
                </pic:pic>
              </a:graphicData>
            </a:graphic>
          </wp:inline>
        </w:drawing>
      </w:r>
    </w:p>
    <w:p w14:paraId="3C97CA9D" w14:textId="77777777" w:rsidR="0098727F" w:rsidRDefault="0098727F" w:rsidP="0098727F">
      <w:pPr>
        <w:pStyle w:val="Heading3"/>
      </w:pPr>
      <w:r>
        <w:lastRenderedPageBreak/>
        <w:t>Interpolated Dupire Local Volatility Grid</w:t>
      </w:r>
    </w:p>
    <w:p w14:paraId="2644B1CB" w14:textId="77777777" w:rsidR="0098727F" w:rsidRDefault="0098727F" w:rsidP="0098727F">
      <w:r>
        <w:rPr>
          <w:noProof/>
        </w:rPr>
        <w:drawing>
          <wp:inline distT="0" distB="0" distL="0" distR="0" wp14:anchorId="0885B8A5" wp14:editId="0D0955AE">
            <wp:extent cx="6858000" cy="1233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33805"/>
                    </a:xfrm>
                    <a:prstGeom prst="rect">
                      <a:avLst/>
                    </a:prstGeom>
                  </pic:spPr>
                </pic:pic>
              </a:graphicData>
            </a:graphic>
          </wp:inline>
        </w:drawing>
      </w:r>
    </w:p>
    <w:p w14:paraId="34657A89" w14:textId="77777777" w:rsidR="0098727F" w:rsidRDefault="0098727F" w:rsidP="0098727F">
      <w:pPr>
        <w:pStyle w:val="Heading3"/>
      </w:pPr>
      <w:r>
        <w:t>Plot of Interpolated Dupire Volatility</w:t>
      </w:r>
    </w:p>
    <w:p w14:paraId="341A9FAE" w14:textId="77777777" w:rsidR="0098727F" w:rsidRDefault="0098727F" w:rsidP="0098727F">
      <w:r>
        <w:rPr>
          <w:noProof/>
        </w:rPr>
        <w:drawing>
          <wp:inline distT="0" distB="0" distL="0" distR="0" wp14:anchorId="3A28AF7B" wp14:editId="45E0CF29">
            <wp:extent cx="6858000" cy="4843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843145"/>
                    </a:xfrm>
                    <a:prstGeom prst="rect">
                      <a:avLst/>
                    </a:prstGeom>
                  </pic:spPr>
                </pic:pic>
              </a:graphicData>
            </a:graphic>
          </wp:inline>
        </w:drawing>
      </w:r>
    </w:p>
    <w:p w14:paraId="7C6C9BBE" w14:textId="77777777" w:rsidR="0098727F" w:rsidRDefault="0098727F" w:rsidP="0098727F"/>
    <w:p w14:paraId="6D9FB770" w14:textId="77777777" w:rsidR="0098727F" w:rsidRDefault="0098727F" w:rsidP="0098727F">
      <w:pPr>
        <w:pStyle w:val="Heading2"/>
      </w:pPr>
      <w:r>
        <w:lastRenderedPageBreak/>
        <w:t xml:space="preserve">E) Price of Option with Local Volatility </w:t>
      </w:r>
    </w:p>
    <w:p w14:paraId="234D47CA" w14:textId="77777777" w:rsidR="0098727F" w:rsidRDefault="007B7BF3" w:rsidP="0098727F">
      <w:r>
        <w:rPr>
          <w:noProof/>
        </w:rPr>
        <w:drawing>
          <wp:inline distT="0" distB="0" distL="0" distR="0" wp14:anchorId="5C782AB0" wp14:editId="090A9721">
            <wp:extent cx="531495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2095500"/>
                    </a:xfrm>
                    <a:prstGeom prst="rect">
                      <a:avLst/>
                    </a:prstGeom>
                  </pic:spPr>
                </pic:pic>
              </a:graphicData>
            </a:graphic>
          </wp:inline>
        </w:drawing>
      </w:r>
    </w:p>
    <w:p w14:paraId="66C7CCD9" w14:textId="77777777" w:rsidR="007B7BF3" w:rsidRDefault="007B7BF3" w:rsidP="0098727F"/>
    <w:p w14:paraId="1A0A9114" w14:textId="77777777" w:rsidR="007B7BF3" w:rsidRDefault="007B7BF3" w:rsidP="007B7BF3">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We can see that the Dupire price is less than the market price most of the times because we are taking the local volatility and local volatility is one that treats volatility as a function of both the current asset level and of time. As such, a local volatility model is a </w:t>
      </w:r>
      <w:r>
        <w:rPr>
          <w:rFonts w:ascii="Helvetica" w:hAnsi="Helvetica"/>
          <w:color w:val="000000"/>
          <w:sz w:val="21"/>
          <w:szCs w:val="21"/>
        </w:rPr>
        <w:t>generalization</w:t>
      </w:r>
      <w:r>
        <w:rPr>
          <w:rFonts w:ascii="Helvetica" w:hAnsi="Helvetica"/>
          <w:color w:val="000000"/>
          <w:sz w:val="21"/>
          <w:szCs w:val="21"/>
        </w:rPr>
        <w:t xml:space="preserve"> of the Black-Scholes model, where the volatility is a constant. Because the only source of randomness is the stock price, local volatility models are easy to calibrate. Also, they lead to complete markets where hedging can be based only on the underlying asset. Since in local volatility models the volatility is a deterministic function of the random stock price, local volatility models are not very well used to price options whose values depend specifically on the random nature of volatility itself.</w:t>
      </w:r>
    </w:p>
    <w:p w14:paraId="226C637D" w14:textId="77777777" w:rsidR="007B7BF3" w:rsidRDefault="007B7BF3" w:rsidP="007B7BF3">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Therefore, Dupire option price is based on the underlying price volatility which is much lesser than the implied volatility and therefore the price calculated using Dupire volatility is less than the real price which is dependent on the implied volatility.</w:t>
      </w:r>
    </w:p>
    <w:p w14:paraId="3331873B" w14:textId="77777777" w:rsidR="007B7BF3" w:rsidRDefault="007B7BF3" w:rsidP="0098727F"/>
    <w:p w14:paraId="0E1DAD97" w14:textId="77777777" w:rsidR="007B7BF3" w:rsidRDefault="007B7BF3" w:rsidP="007B7BF3">
      <w:pPr>
        <w:pStyle w:val="Heading2"/>
      </w:pPr>
      <w:r>
        <w:t>F) Compiling all data into one table</w:t>
      </w:r>
    </w:p>
    <w:p w14:paraId="23993474" w14:textId="77777777" w:rsidR="007B7BF3" w:rsidRDefault="007B7BF3" w:rsidP="007B7BF3">
      <w:r>
        <w:rPr>
          <w:noProof/>
        </w:rPr>
        <w:drawing>
          <wp:inline distT="0" distB="0" distL="0" distR="0" wp14:anchorId="3B3B1F01" wp14:editId="66214E37">
            <wp:extent cx="6858000" cy="1784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784985"/>
                    </a:xfrm>
                    <a:prstGeom prst="rect">
                      <a:avLst/>
                    </a:prstGeom>
                  </pic:spPr>
                </pic:pic>
              </a:graphicData>
            </a:graphic>
          </wp:inline>
        </w:drawing>
      </w:r>
    </w:p>
    <w:p w14:paraId="477DFB44" w14:textId="77777777" w:rsidR="007B7BF3" w:rsidRDefault="007B7BF3" w:rsidP="007B7BF3">
      <w:pPr>
        <w:pStyle w:val="Heading3"/>
      </w:pPr>
      <w:r>
        <w:lastRenderedPageBreak/>
        <w:t>"SPXvolatility.csv</w:t>
      </w:r>
      <w:r w:rsidRPr="007B7BF3">
        <w:t>"</w:t>
      </w:r>
      <w:r>
        <w:t xml:space="preserve"> </w:t>
      </w:r>
    </w:p>
    <w:p w14:paraId="471D313A" w14:textId="77777777" w:rsidR="007B7BF3" w:rsidRDefault="007B7BF3" w:rsidP="007B7BF3">
      <w:r>
        <w:rPr>
          <w:noProof/>
        </w:rPr>
        <w:drawing>
          <wp:inline distT="0" distB="0" distL="0" distR="0" wp14:anchorId="40E878A6" wp14:editId="31693E97">
            <wp:extent cx="6858000" cy="4196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96080"/>
                    </a:xfrm>
                    <a:prstGeom prst="rect">
                      <a:avLst/>
                    </a:prstGeom>
                  </pic:spPr>
                </pic:pic>
              </a:graphicData>
            </a:graphic>
          </wp:inline>
        </w:drawing>
      </w:r>
    </w:p>
    <w:p w14:paraId="45F64986" w14:textId="77777777" w:rsidR="007B7BF3" w:rsidRDefault="007B7BF3" w:rsidP="007B7BF3"/>
    <w:p w14:paraId="146F7026" w14:textId="77777777" w:rsidR="007B7BF3" w:rsidRPr="007B7BF3" w:rsidRDefault="007B7BF3" w:rsidP="007B7BF3">
      <w:pPr>
        <w:pStyle w:val="Heading2"/>
      </w:pPr>
      <w:r>
        <w:t>G) Creating a custom function and Using External Data</w:t>
      </w:r>
    </w:p>
    <w:p w14:paraId="122E2CD0" w14:textId="77777777" w:rsidR="007B7BF3" w:rsidRPr="007B7BF3" w:rsidRDefault="007B7BF3" w:rsidP="007B7BF3">
      <w:r>
        <w:rPr>
          <w:noProof/>
        </w:rPr>
        <w:drawing>
          <wp:inline distT="0" distB="0" distL="0" distR="0" wp14:anchorId="2D92E8DE" wp14:editId="77FC6775">
            <wp:extent cx="6858000" cy="31997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199765"/>
                    </a:xfrm>
                    <a:prstGeom prst="rect">
                      <a:avLst/>
                    </a:prstGeom>
                  </pic:spPr>
                </pic:pic>
              </a:graphicData>
            </a:graphic>
          </wp:inline>
        </w:drawing>
      </w:r>
    </w:p>
    <w:p w14:paraId="1079D439" w14:textId="77777777" w:rsidR="007B7BF3" w:rsidRDefault="007B7BF3" w:rsidP="00CB0372">
      <w:r>
        <w:rPr>
          <w:noProof/>
        </w:rPr>
        <w:lastRenderedPageBreak/>
        <w:drawing>
          <wp:inline distT="0" distB="0" distL="0" distR="0" wp14:anchorId="0A02396D" wp14:editId="1261C365">
            <wp:extent cx="6858000" cy="1694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694180"/>
                    </a:xfrm>
                    <a:prstGeom prst="rect">
                      <a:avLst/>
                    </a:prstGeom>
                  </pic:spPr>
                </pic:pic>
              </a:graphicData>
            </a:graphic>
          </wp:inline>
        </w:drawing>
      </w:r>
    </w:p>
    <w:p w14:paraId="2CCF4C13" w14:textId="77777777" w:rsidR="007B7BF3" w:rsidRDefault="00CB0372" w:rsidP="00CB0372">
      <w:pPr>
        <w:pStyle w:val="Heading3"/>
      </w:pPr>
      <w:r>
        <w:t>Implementation Guide</w:t>
      </w:r>
    </w:p>
    <w:p w14:paraId="27A645AD" w14:textId="77777777" w:rsidR="00CB0372" w:rsidRPr="00CB0372" w:rsidRDefault="00CB0372" w:rsidP="00CB0372">
      <w:pPr>
        <w:rPr>
          <w:b/>
        </w:rPr>
      </w:pPr>
      <w:r>
        <w:t xml:space="preserve">File Name:  </w:t>
      </w:r>
      <w:r w:rsidRPr="00CB0372">
        <w:rPr>
          <w:b/>
        </w:rPr>
        <w:t>QuestionC_PartG.py</w:t>
      </w:r>
    </w:p>
    <w:p w14:paraId="30CBD058" w14:textId="77777777" w:rsidR="00CB0372" w:rsidRDefault="00CB0372" w:rsidP="00CB0372">
      <w:r>
        <w:t>Code design: Python3.6</w:t>
      </w:r>
    </w:p>
    <w:p w14:paraId="16049949" w14:textId="77777777" w:rsidR="00CB0372" w:rsidRDefault="00CB0372" w:rsidP="00CB0372"/>
    <w:p w14:paraId="49794CC7" w14:textId="77777777" w:rsidR="00CB0372" w:rsidRDefault="00CB0372" w:rsidP="00CB0372">
      <w:r>
        <w:rPr>
          <w:noProof/>
        </w:rPr>
        <w:drawing>
          <wp:inline distT="0" distB="0" distL="0" distR="0" wp14:anchorId="5E16D68C" wp14:editId="2D319F70">
            <wp:extent cx="6715125" cy="1304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15125" cy="1304925"/>
                    </a:xfrm>
                    <a:prstGeom prst="rect">
                      <a:avLst/>
                    </a:prstGeom>
                  </pic:spPr>
                </pic:pic>
              </a:graphicData>
            </a:graphic>
          </wp:inline>
        </w:drawing>
      </w:r>
    </w:p>
    <w:p w14:paraId="4D833E2B" w14:textId="77777777" w:rsidR="00CB0372" w:rsidRDefault="00CB0372" w:rsidP="00CB0372"/>
    <w:p w14:paraId="3EF4C339" w14:textId="77777777" w:rsidR="00CB0372" w:rsidRDefault="00CB0372" w:rsidP="00CB0372"/>
    <w:p w14:paraId="4EF2461C" w14:textId="77777777" w:rsidR="00CB0372" w:rsidRDefault="00CB0372" w:rsidP="00CB0372">
      <w:pPr>
        <w:pStyle w:val="Heading2"/>
      </w:pPr>
      <w:r>
        <w:t xml:space="preserve">Appendix: The code for this </w:t>
      </w:r>
      <w:r w:rsidR="000E27BE">
        <w:t xml:space="preserve">question (including the </w:t>
      </w:r>
      <w:proofErr w:type="spellStart"/>
      <w:r w:rsidR="000E27BE">
        <w:t>jupyter</w:t>
      </w:r>
      <w:proofErr w:type="spellEnd"/>
      <w:r w:rsidR="000E27BE">
        <w:t xml:space="preserve"> notebook and the HTML files) are in the </w:t>
      </w:r>
      <w:proofErr w:type="spellStart"/>
      <w:r w:rsidR="000E27BE">
        <w:t>QuestionC</w:t>
      </w:r>
      <w:proofErr w:type="spellEnd"/>
      <w:r w:rsidR="000E27BE">
        <w:t xml:space="preserve"> Folder</w:t>
      </w:r>
    </w:p>
    <w:p w14:paraId="3F78894C" w14:textId="77777777" w:rsidR="000E27BE" w:rsidRPr="000E27BE" w:rsidRDefault="000E27BE" w:rsidP="000E27BE"/>
    <w:sectPr w:rsidR="000E27BE" w:rsidRPr="000E27BE" w:rsidSect="00AA2F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F7C98"/>
    <w:multiLevelType w:val="hybridMultilevel"/>
    <w:tmpl w:val="3030F42E"/>
    <w:lvl w:ilvl="0" w:tplc="667C127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411FE"/>
    <w:multiLevelType w:val="hybridMultilevel"/>
    <w:tmpl w:val="1CA416AC"/>
    <w:lvl w:ilvl="0" w:tplc="DB6094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B1029"/>
    <w:multiLevelType w:val="hybridMultilevel"/>
    <w:tmpl w:val="7EFC2F48"/>
    <w:lvl w:ilvl="0" w:tplc="0A2EF40E">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A7D5D"/>
    <w:multiLevelType w:val="hybridMultilevel"/>
    <w:tmpl w:val="6868F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A0"/>
    <w:rsid w:val="000E27BE"/>
    <w:rsid w:val="004A3CDB"/>
    <w:rsid w:val="005601A0"/>
    <w:rsid w:val="007B7BF3"/>
    <w:rsid w:val="0098727F"/>
    <w:rsid w:val="00AA2F86"/>
    <w:rsid w:val="00CB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DC68"/>
  <w15:chartTrackingRefBased/>
  <w15:docId w15:val="{31F76C9D-3115-4F87-80F7-A431FC4B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F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72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F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727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B7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Rahman</dc:creator>
  <cp:keywords/>
  <dc:description/>
  <cp:lastModifiedBy>Saeed Rahman</cp:lastModifiedBy>
  <cp:revision>1</cp:revision>
  <dcterms:created xsi:type="dcterms:W3CDTF">2017-05-16T11:35:00Z</dcterms:created>
  <dcterms:modified xsi:type="dcterms:W3CDTF">2017-05-16T13:07:00Z</dcterms:modified>
</cp:coreProperties>
</file>