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433" w14:textId="77777777" w:rsidR="009504A3" w:rsidRDefault="009504A3" w:rsidP="009504A3">
      <w:pPr>
        <w:pStyle w:val="a3"/>
        <w:spacing w:before="78"/>
        <w:ind w:left="603" w:right="1247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2"/>
        </w:rPr>
        <w:t xml:space="preserve"> </w:t>
      </w:r>
      <w:r>
        <w:t>связи</w:t>
      </w:r>
    </w:p>
    <w:p w14:paraId="50B1B1AA" w14:textId="77777777" w:rsidR="009504A3" w:rsidRDefault="009504A3" w:rsidP="009504A3">
      <w:pPr>
        <w:pStyle w:val="a3"/>
        <w:spacing w:before="164" w:line="362" w:lineRule="auto"/>
        <w:ind w:left="605" w:right="1247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BF995E2" w14:textId="77777777" w:rsidR="009504A3" w:rsidRDefault="009504A3" w:rsidP="009504A3">
      <w:pPr>
        <w:pStyle w:val="a3"/>
        <w:spacing w:line="360" w:lineRule="auto"/>
        <w:ind w:left="598" w:right="1247"/>
        <w:jc w:val="center"/>
      </w:pPr>
      <w:r>
        <w:t>«Сибирский</w:t>
      </w:r>
      <w:r>
        <w:rPr>
          <w:spacing w:val="-14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телекоммуникаций</w:t>
      </w:r>
      <w:r>
        <w:rPr>
          <w:spacing w:val="-1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информатики»</w:t>
      </w:r>
      <w:r>
        <w:rPr>
          <w:spacing w:val="-2"/>
        </w:rPr>
        <w:t xml:space="preserve"> </w:t>
      </w:r>
      <w:r>
        <w:t>(</w:t>
      </w:r>
      <w:proofErr w:type="spellStart"/>
      <w:r>
        <w:t>СибГУТИ</w:t>
      </w:r>
      <w:proofErr w:type="spellEnd"/>
      <w:r>
        <w:t>)</w:t>
      </w:r>
    </w:p>
    <w:p w14:paraId="40F7D1BF" w14:textId="77777777" w:rsidR="009504A3" w:rsidRDefault="009504A3" w:rsidP="009504A3">
      <w:pPr>
        <w:pStyle w:val="a3"/>
        <w:rPr>
          <w:sz w:val="30"/>
        </w:rPr>
      </w:pPr>
    </w:p>
    <w:p w14:paraId="7E3673A2" w14:textId="77777777" w:rsidR="009504A3" w:rsidRDefault="009504A3" w:rsidP="009504A3">
      <w:pPr>
        <w:pStyle w:val="a3"/>
        <w:rPr>
          <w:sz w:val="30"/>
        </w:rPr>
      </w:pPr>
    </w:p>
    <w:p w14:paraId="09FF1999" w14:textId="77777777" w:rsidR="009504A3" w:rsidRDefault="009504A3" w:rsidP="009504A3">
      <w:pPr>
        <w:pStyle w:val="a3"/>
        <w:rPr>
          <w:sz w:val="30"/>
        </w:rPr>
      </w:pPr>
    </w:p>
    <w:p w14:paraId="1A85ACEB" w14:textId="77777777" w:rsidR="00F373A0" w:rsidRDefault="00F373A0" w:rsidP="009504A3">
      <w:pPr>
        <w:pStyle w:val="a3"/>
        <w:rPr>
          <w:sz w:val="30"/>
        </w:rPr>
      </w:pPr>
    </w:p>
    <w:p w14:paraId="15477EE7" w14:textId="77777777" w:rsidR="00483ACA" w:rsidRPr="00483ACA" w:rsidRDefault="009504A3" w:rsidP="00483ACA">
      <w:pPr>
        <w:jc w:val="center"/>
        <w:rPr>
          <w:b/>
          <w:sz w:val="28"/>
          <w:szCs w:val="28"/>
        </w:rPr>
      </w:pPr>
      <w:r w:rsidRPr="00483ACA">
        <w:rPr>
          <w:b/>
          <w:sz w:val="28"/>
          <w:szCs w:val="28"/>
        </w:rPr>
        <w:t>Отчет</w:t>
      </w:r>
    </w:p>
    <w:p w14:paraId="72DC1AFD" w14:textId="77777777" w:rsidR="009504A3" w:rsidRPr="00483ACA" w:rsidRDefault="009504A3" w:rsidP="00483ACA">
      <w:pPr>
        <w:jc w:val="center"/>
        <w:rPr>
          <w:sz w:val="28"/>
          <w:szCs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3"/>
          <w:sz w:val="28"/>
        </w:rPr>
        <w:t xml:space="preserve"> </w:t>
      </w:r>
      <w:r w:rsidR="00483ACA">
        <w:rPr>
          <w:b/>
          <w:sz w:val="28"/>
        </w:rPr>
        <w:t>№</w:t>
      </w:r>
      <w:r w:rsidR="00483ACA" w:rsidRPr="00483ACA">
        <w:rPr>
          <w:b/>
          <w:sz w:val="28"/>
        </w:rPr>
        <w:t>9</w:t>
      </w:r>
    </w:p>
    <w:p w14:paraId="01044929" w14:textId="77777777" w:rsidR="00483ACA" w:rsidRDefault="009504A3" w:rsidP="00483ACA">
      <w:pPr>
        <w:jc w:val="center"/>
        <w:rPr>
          <w:spacing w:val="-67"/>
          <w:sz w:val="28"/>
          <w:szCs w:val="28"/>
        </w:rPr>
      </w:pPr>
      <w:r w:rsidRPr="00483ACA">
        <w:rPr>
          <w:spacing w:val="-1"/>
          <w:sz w:val="28"/>
          <w:szCs w:val="28"/>
        </w:rPr>
        <w:t>по</w:t>
      </w:r>
      <w:r w:rsidRPr="00483ACA">
        <w:rPr>
          <w:spacing w:val="-16"/>
          <w:sz w:val="28"/>
          <w:szCs w:val="28"/>
        </w:rPr>
        <w:t xml:space="preserve"> </w:t>
      </w:r>
      <w:r w:rsidRPr="00483ACA">
        <w:rPr>
          <w:sz w:val="28"/>
          <w:szCs w:val="28"/>
        </w:rPr>
        <w:t>дисциплине</w:t>
      </w:r>
      <w:r w:rsidRPr="00483ACA">
        <w:rPr>
          <w:spacing w:val="-16"/>
          <w:sz w:val="28"/>
          <w:szCs w:val="28"/>
        </w:rPr>
        <w:t xml:space="preserve"> </w:t>
      </w:r>
      <w:r w:rsidRPr="00483ACA">
        <w:rPr>
          <w:sz w:val="28"/>
          <w:szCs w:val="28"/>
        </w:rPr>
        <w:t>«Теория</w:t>
      </w:r>
      <w:r w:rsidRPr="00483ACA">
        <w:rPr>
          <w:spacing w:val="-17"/>
          <w:sz w:val="28"/>
          <w:szCs w:val="28"/>
        </w:rPr>
        <w:t xml:space="preserve"> </w:t>
      </w:r>
      <w:r w:rsidRPr="00483ACA">
        <w:rPr>
          <w:sz w:val="28"/>
          <w:szCs w:val="28"/>
        </w:rPr>
        <w:t>массового</w:t>
      </w:r>
      <w:r w:rsidRPr="00483ACA">
        <w:rPr>
          <w:spacing w:val="-14"/>
          <w:sz w:val="28"/>
          <w:szCs w:val="28"/>
        </w:rPr>
        <w:t xml:space="preserve"> </w:t>
      </w:r>
      <w:r w:rsidRPr="00483ACA">
        <w:rPr>
          <w:sz w:val="28"/>
          <w:szCs w:val="28"/>
        </w:rPr>
        <w:t>обслуживания»</w:t>
      </w:r>
    </w:p>
    <w:p w14:paraId="1C775714" w14:textId="77777777" w:rsidR="009504A3" w:rsidRPr="00483ACA" w:rsidRDefault="009504A3" w:rsidP="00483ACA">
      <w:pPr>
        <w:jc w:val="center"/>
        <w:rPr>
          <w:sz w:val="28"/>
          <w:szCs w:val="28"/>
        </w:rPr>
      </w:pPr>
      <w:r w:rsidRPr="00483ACA">
        <w:rPr>
          <w:sz w:val="28"/>
          <w:szCs w:val="28"/>
        </w:rPr>
        <w:t>Тема:</w:t>
      </w:r>
      <w:r w:rsidRPr="00483ACA">
        <w:rPr>
          <w:spacing w:val="-9"/>
          <w:sz w:val="28"/>
          <w:szCs w:val="28"/>
        </w:rPr>
        <w:t xml:space="preserve"> </w:t>
      </w:r>
      <w:r w:rsidRPr="00483ACA">
        <w:rPr>
          <w:sz w:val="28"/>
          <w:szCs w:val="28"/>
        </w:rPr>
        <w:t>«</w:t>
      </w:r>
      <w:r w:rsidR="00483ACA" w:rsidRPr="00483ACA">
        <w:rPr>
          <w:sz w:val="28"/>
          <w:szCs w:val="28"/>
        </w:rPr>
        <w:t xml:space="preserve">Введение в </w:t>
      </w:r>
      <w:proofErr w:type="spellStart"/>
      <w:r w:rsidR="00483ACA" w:rsidRPr="00483ACA">
        <w:rPr>
          <w:sz w:val="28"/>
          <w:szCs w:val="28"/>
        </w:rPr>
        <w:t>Simulink</w:t>
      </w:r>
      <w:proofErr w:type="spellEnd"/>
      <w:r w:rsidR="00483ACA" w:rsidRPr="00483ACA">
        <w:rPr>
          <w:sz w:val="28"/>
          <w:szCs w:val="28"/>
        </w:rPr>
        <w:t xml:space="preserve"> и моделирование простейшей системы массового обслуживания</w:t>
      </w:r>
      <w:r w:rsidRPr="00483ACA">
        <w:rPr>
          <w:sz w:val="28"/>
          <w:szCs w:val="28"/>
        </w:rPr>
        <w:t>»</w:t>
      </w:r>
    </w:p>
    <w:p w14:paraId="2954620D" w14:textId="77777777" w:rsidR="009504A3" w:rsidRDefault="009504A3" w:rsidP="009504A3">
      <w:pPr>
        <w:pStyle w:val="a3"/>
        <w:spacing w:before="6"/>
        <w:rPr>
          <w:b/>
          <w:sz w:val="41"/>
        </w:rPr>
      </w:pPr>
    </w:p>
    <w:p w14:paraId="7B703192" w14:textId="15383ABE" w:rsidR="009504A3" w:rsidRDefault="009504A3" w:rsidP="009504A3">
      <w:pPr>
        <w:pStyle w:val="a3"/>
        <w:rPr>
          <w:b/>
          <w:sz w:val="30"/>
        </w:rPr>
      </w:pPr>
    </w:p>
    <w:p w14:paraId="29324ADD" w14:textId="77777777" w:rsidR="009C07D5" w:rsidRDefault="009C07D5" w:rsidP="009504A3">
      <w:pPr>
        <w:pStyle w:val="a3"/>
        <w:rPr>
          <w:b/>
          <w:sz w:val="30"/>
        </w:rPr>
      </w:pPr>
    </w:p>
    <w:p w14:paraId="1A2A957B" w14:textId="77777777" w:rsidR="009504A3" w:rsidRDefault="009504A3" w:rsidP="009504A3">
      <w:pPr>
        <w:pStyle w:val="a3"/>
        <w:rPr>
          <w:b/>
          <w:sz w:val="30"/>
        </w:rPr>
      </w:pPr>
    </w:p>
    <w:p w14:paraId="6EB54D0C" w14:textId="77777777" w:rsidR="009504A3" w:rsidRDefault="009504A3" w:rsidP="009504A3">
      <w:pPr>
        <w:pStyle w:val="a3"/>
        <w:rPr>
          <w:b/>
          <w:sz w:val="30"/>
        </w:rPr>
      </w:pPr>
    </w:p>
    <w:p w14:paraId="3C59BC7F" w14:textId="77777777" w:rsidR="009504A3" w:rsidRDefault="009504A3" w:rsidP="009504A3">
      <w:pPr>
        <w:pStyle w:val="a3"/>
        <w:rPr>
          <w:b/>
          <w:sz w:val="30"/>
        </w:rPr>
      </w:pPr>
    </w:p>
    <w:p w14:paraId="59A126C8" w14:textId="77777777" w:rsidR="009504A3" w:rsidRDefault="009504A3" w:rsidP="009504A3">
      <w:pPr>
        <w:pStyle w:val="a3"/>
        <w:rPr>
          <w:b/>
          <w:sz w:val="30"/>
        </w:rPr>
      </w:pPr>
    </w:p>
    <w:p w14:paraId="1659ADE9" w14:textId="77777777" w:rsidR="009504A3" w:rsidRDefault="009504A3" w:rsidP="009504A3">
      <w:pPr>
        <w:pStyle w:val="a3"/>
        <w:rPr>
          <w:b/>
          <w:sz w:val="30"/>
        </w:rPr>
      </w:pPr>
    </w:p>
    <w:p w14:paraId="097182AA" w14:textId="77777777" w:rsidR="009504A3" w:rsidRDefault="009504A3" w:rsidP="009504A3">
      <w:pPr>
        <w:pStyle w:val="a3"/>
        <w:spacing w:before="3"/>
        <w:rPr>
          <w:b/>
          <w:sz w:val="43"/>
        </w:rPr>
      </w:pPr>
    </w:p>
    <w:p w14:paraId="79479FEB" w14:textId="77777777" w:rsidR="001F2AA2" w:rsidRDefault="009504A3" w:rsidP="001F2AA2">
      <w:pPr>
        <w:pStyle w:val="a3"/>
        <w:spacing w:before="1" w:line="360" w:lineRule="auto"/>
        <w:ind w:left="5664" w:right="834"/>
        <w:rPr>
          <w:spacing w:val="-67"/>
        </w:rPr>
      </w:pPr>
      <w:r>
        <w:rPr>
          <w:spacing w:val="-1"/>
        </w:rPr>
        <w:t>Выполнил</w:t>
      </w:r>
      <w:r w:rsidR="001F2AA2">
        <w:rPr>
          <w:spacing w:val="-1"/>
        </w:rPr>
        <w:t>и</w:t>
      </w:r>
      <w:r>
        <w:rPr>
          <w:spacing w:val="-1"/>
        </w:rPr>
        <w:t>:</w:t>
      </w:r>
      <w:r>
        <w:rPr>
          <w:spacing w:val="-67"/>
        </w:rPr>
        <w:t xml:space="preserve"> </w:t>
      </w:r>
    </w:p>
    <w:p w14:paraId="62AE5E04" w14:textId="6A6329CD" w:rsidR="009504A3" w:rsidRDefault="009504A3" w:rsidP="001F2AA2">
      <w:pPr>
        <w:pStyle w:val="a3"/>
        <w:spacing w:before="1" w:line="360" w:lineRule="auto"/>
        <w:ind w:left="4956" w:right="834" w:firstLine="708"/>
      </w:pPr>
      <w:r>
        <w:t>студент</w:t>
      </w:r>
      <w:r w:rsidR="001F2AA2">
        <w:t>ы</w:t>
      </w:r>
      <w:r>
        <w:rPr>
          <w:spacing w:val="-17"/>
        </w:rPr>
        <w:t xml:space="preserve"> </w:t>
      </w:r>
      <w:r>
        <w:t>гр.</w:t>
      </w:r>
      <w:r>
        <w:rPr>
          <w:spacing w:val="-17"/>
        </w:rPr>
        <w:t xml:space="preserve"> </w:t>
      </w:r>
      <w:r>
        <w:t>ИА-232</w:t>
      </w:r>
    </w:p>
    <w:p w14:paraId="5659AA60" w14:textId="4BCF03A4" w:rsidR="009504A3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Московских Дмитрий Петрович</w:t>
      </w:r>
    </w:p>
    <w:p w14:paraId="5FCB7B6D" w14:textId="1DF6DA34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Македон</w:t>
      </w:r>
      <w:proofErr w:type="spellEnd"/>
      <w:r>
        <w:rPr>
          <w:spacing w:val="-1"/>
        </w:rPr>
        <w:t xml:space="preserve"> Никита Игоревич</w:t>
      </w:r>
    </w:p>
    <w:p w14:paraId="221DAD99" w14:textId="075DCD6C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Александр Володин Сергеевич</w:t>
      </w:r>
    </w:p>
    <w:p w14:paraId="349E4F7F" w14:textId="28ACB58D" w:rsidR="001F2AA2" w:rsidRDefault="001F2AA2" w:rsidP="009504A3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Ошлаков</w:t>
      </w:r>
      <w:proofErr w:type="spellEnd"/>
      <w:r>
        <w:rPr>
          <w:spacing w:val="-1"/>
        </w:rPr>
        <w:t xml:space="preserve"> Константин Константинович</w:t>
      </w:r>
    </w:p>
    <w:p w14:paraId="0DCAB8D4" w14:textId="6262E0F4" w:rsidR="001F2AA2" w:rsidRDefault="001F2AA2" w:rsidP="001F2AA2">
      <w:pPr>
        <w:pStyle w:val="a3"/>
        <w:spacing w:line="321" w:lineRule="exact"/>
        <w:ind w:right="838"/>
        <w:jc w:val="right"/>
        <w:rPr>
          <w:spacing w:val="-1"/>
        </w:rPr>
      </w:pPr>
      <w:proofErr w:type="spellStart"/>
      <w:r>
        <w:rPr>
          <w:spacing w:val="-1"/>
        </w:rPr>
        <w:t>Багрей</w:t>
      </w:r>
      <w:proofErr w:type="spellEnd"/>
      <w:r>
        <w:rPr>
          <w:spacing w:val="-1"/>
        </w:rPr>
        <w:t xml:space="preserve"> Анастасия Олеговна</w:t>
      </w:r>
    </w:p>
    <w:p w14:paraId="065CE130" w14:textId="146DB3EE" w:rsidR="001F2AA2" w:rsidRDefault="001F2AA2" w:rsidP="001F2AA2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Андреев Андрей Валерьевич</w:t>
      </w:r>
    </w:p>
    <w:p w14:paraId="4F9C6E3A" w14:textId="1CBD40A7" w:rsidR="00D0734D" w:rsidRPr="001F2AA2" w:rsidRDefault="00D0734D" w:rsidP="001F2AA2">
      <w:pPr>
        <w:pStyle w:val="a3"/>
        <w:spacing w:line="321" w:lineRule="exact"/>
        <w:ind w:right="838"/>
        <w:jc w:val="right"/>
        <w:rPr>
          <w:spacing w:val="-1"/>
        </w:rPr>
      </w:pPr>
      <w:r>
        <w:rPr>
          <w:spacing w:val="-1"/>
        </w:rPr>
        <w:t>Артёменко Егор Константинович</w:t>
      </w:r>
    </w:p>
    <w:p w14:paraId="5278404C" w14:textId="77777777" w:rsidR="009504A3" w:rsidRDefault="009504A3" w:rsidP="009504A3">
      <w:pPr>
        <w:pStyle w:val="a3"/>
        <w:rPr>
          <w:sz w:val="30"/>
        </w:rPr>
      </w:pPr>
    </w:p>
    <w:p w14:paraId="6A47720F" w14:textId="77777777" w:rsidR="009504A3" w:rsidRDefault="009504A3" w:rsidP="009504A3">
      <w:pPr>
        <w:pStyle w:val="a3"/>
        <w:rPr>
          <w:sz w:val="30"/>
        </w:rPr>
      </w:pPr>
    </w:p>
    <w:p w14:paraId="51EF8A1B" w14:textId="77777777" w:rsidR="009504A3" w:rsidRDefault="009504A3" w:rsidP="009504A3">
      <w:pPr>
        <w:pStyle w:val="a3"/>
        <w:rPr>
          <w:sz w:val="30"/>
        </w:rPr>
      </w:pPr>
    </w:p>
    <w:p w14:paraId="6D9213C9" w14:textId="77777777" w:rsidR="009504A3" w:rsidRDefault="009504A3" w:rsidP="009504A3">
      <w:pPr>
        <w:pStyle w:val="a3"/>
        <w:rPr>
          <w:sz w:val="30"/>
        </w:rPr>
      </w:pPr>
    </w:p>
    <w:p w14:paraId="180DE807" w14:textId="77777777" w:rsidR="009504A3" w:rsidRDefault="009504A3" w:rsidP="009504A3">
      <w:pPr>
        <w:pStyle w:val="a3"/>
        <w:rPr>
          <w:sz w:val="30"/>
        </w:rPr>
      </w:pPr>
    </w:p>
    <w:p w14:paraId="688B1E7F" w14:textId="77777777" w:rsidR="009504A3" w:rsidRDefault="009504A3" w:rsidP="009504A3">
      <w:pPr>
        <w:pStyle w:val="a3"/>
        <w:rPr>
          <w:sz w:val="30"/>
        </w:rPr>
      </w:pPr>
    </w:p>
    <w:p w14:paraId="3C1DD2B1" w14:textId="77777777" w:rsidR="00F373A0" w:rsidRDefault="00F373A0" w:rsidP="009504A3">
      <w:pPr>
        <w:pStyle w:val="a3"/>
        <w:rPr>
          <w:sz w:val="30"/>
        </w:rPr>
      </w:pPr>
    </w:p>
    <w:p w14:paraId="5F28A0FF" w14:textId="77777777" w:rsidR="009504A3" w:rsidRDefault="009504A3" w:rsidP="009504A3">
      <w:pPr>
        <w:pStyle w:val="a3"/>
        <w:spacing w:before="1"/>
        <w:rPr>
          <w:sz w:val="26"/>
        </w:rPr>
      </w:pPr>
    </w:p>
    <w:p w14:paraId="34B54887" w14:textId="77777777" w:rsidR="009504A3" w:rsidRDefault="009504A3" w:rsidP="009504A3">
      <w:pPr>
        <w:pStyle w:val="a3"/>
        <w:ind w:left="605" w:right="1240"/>
        <w:jc w:val="center"/>
      </w:pPr>
      <w:r>
        <w:rPr>
          <w:spacing w:val="-1"/>
        </w:rPr>
        <w:t>Новосибирск</w:t>
      </w:r>
      <w:r>
        <w:rPr>
          <w:spacing w:val="-16"/>
        </w:rPr>
        <w:t xml:space="preserve"> </w:t>
      </w:r>
      <w:r>
        <w:t>2024</w:t>
      </w:r>
    </w:p>
    <w:p w14:paraId="29AC407B" w14:textId="77777777" w:rsidR="009504A3" w:rsidRDefault="009504A3" w:rsidP="009504A3">
      <w:pPr>
        <w:jc w:val="center"/>
        <w:sectPr w:rsidR="009504A3" w:rsidSect="009504A3">
          <w:pgSz w:w="11920" w:h="16850"/>
          <w:pgMar w:top="1020" w:right="0" w:bottom="280" w:left="15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26765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27591" w14:textId="77777777" w:rsidR="00483ACA" w:rsidRDefault="00483ACA">
          <w:pPr>
            <w:pStyle w:val="a9"/>
          </w:pPr>
          <w:r>
            <w:t>Оглавление</w:t>
          </w:r>
        </w:p>
        <w:p w14:paraId="3E957043" w14:textId="38E79D69" w:rsidR="008A71FD" w:rsidRDefault="00483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09038" w:history="1">
            <w:r w:rsidR="008A71FD" w:rsidRPr="004C55AC">
              <w:rPr>
                <w:rStyle w:val="aa"/>
                <w:b/>
                <w:noProof/>
                <w:lang w:eastAsia="ru-RU"/>
              </w:rPr>
              <w:t>Введение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_Toc182209038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3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06008725" w14:textId="7BA2CC64" w:rsidR="008A71FD" w:rsidRDefault="00F773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39" w:history="1">
            <w:r w:rsidR="008A71FD" w:rsidRPr="004C55AC">
              <w:rPr>
                <w:rStyle w:val="aa"/>
                <w:b/>
                <w:noProof/>
              </w:rPr>
              <w:t>Теория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_Toc182209039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3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5D4D50E2" w14:textId="12EE2D7C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0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Построение модели СМО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_Toc182209040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7A24E203" w14:textId="6200BC7F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1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Проведение симуляций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_Toc182209041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73FF8D37" w14:textId="743EADF6" w:rsidR="008A71FD" w:rsidRDefault="00F773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2" w:history="1">
            <w:r w:rsidR="008A71FD" w:rsidRPr="004C55AC">
              <w:rPr>
                <w:rStyle w:val="aa"/>
                <w:b/>
                <w:noProof/>
              </w:rPr>
              <w:t>Результаты и их анализ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_Toc182209042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2DD96833" w14:textId="7FA6C019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3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Генерация входящих заявок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_Toc182209043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5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087F31B1" w14:textId="00E3947A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4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Моделирование обслуживающего устройства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_Toc182209044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6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12A1F984" w14:textId="312BEC16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5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Добавление блока моделирования отказов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_Toc182209045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9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6AEE08DA" w14:textId="707A4E7B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6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Результаты симуляций без резервирования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_Toc182209046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9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48D69379" w14:textId="6D518CCC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7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Результаты симуляций с резервированием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_Toc182209047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9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6AE46198" w14:textId="6B109204" w:rsidR="008A71FD" w:rsidRDefault="00F7731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8" w:history="1">
            <w:r w:rsidR="008A71FD" w:rsidRPr="004C55AC">
              <w:rPr>
                <w:rStyle w:val="aa"/>
                <w:b/>
                <w:bCs/>
                <w:noProof/>
                <w:lang w:eastAsia="ru-RU"/>
              </w:rPr>
              <w:t>Сравнение с теоретическими значениями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_Toc182209048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10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5680FFD9" w14:textId="2CB34020" w:rsidR="008A71FD" w:rsidRDefault="00F773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09049" w:history="1">
            <w:r w:rsidR="008A71FD" w:rsidRPr="004C55AC">
              <w:rPr>
                <w:rStyle w:val="aa"/>
                <w:b/>
                <w:noProof/>
              </w:rPr>
              <w:t>Вывод</w:t>
            </w:r>
            <w:r w:rsidR="008A71FD">
              <w:rPr>
                <w:noProof/>
                <w:webHidden/>
              </w:rPr>
              <w:tab/>
            </w:r>
            <w:r w:rsidR="008A71FD">
              <w:rPr>
                <w:noProof/>
                <w:webHidden/>
              </w:rPr>
              <w:fldChar w:fldCharType="begin"/>
            </w:r>
            <w:r w:rsidR="008A71FD">
              <w:rPr>
                <w:noProof/>
                <w:webHidden/>
              </w:rPr>
              <w:instrText xml:space="preserve"> PAGEREF _Toc182209049 \h </w:instrText>
            </w:r>
            <w:r w:rsidR="008A71FD">
              <w:rPr>
                <w:noProof/>
                <w:webHidden/>
              </w:rPr>
            </w:r>
            <w:r w:rsidR="008A71FD">
              <w:rPr>
                <w:noProof/>
                <w:webHidden/>
              </w:rPr>
              <w:fldChar w:fldCharType="separate"/>
            </w:r>
            <w:r w:rsidR="00312E62">
              <w:rPr>
                <w:noProof/>
                <w:webHidden/>
              </w:rPr>
              <w:t>10</w:t>
            </w:r>
            <w:r w:rsidR="008A71FD">
              <w:rPr>
                <w:noProof/>
                <w:webHidden/>
              </w:rPr>
              <w:fldChar w:fldCharType="end"/>
            </w:r>
          </w:hyperlink>
        </w:p>
        <w:p w14:paraId="188D8648" w14:textId="2DE41CF2" w:rsidR="00483ACA" w:rsidRDefault="00483ACA">
          <w:r>
            <w:rPr>
              <w:b/>
              <w:bCs/>
            </w:rPr>
            <w:fldChar w:fldCharType="end"/>
          </w:r>
        </w:p>
      </w:sdtContent>
    </w:sdt>
    <w:p w14:paraId="08652A49" w14:textId="77777777" w:rsidR="00483ACA" w:rsidRPr="00312E62" w:rsidRDefault="00483ACA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r>
        <w:rPr>
          <w:b/>
          <w:szCs w:val="28"/>
        </w:rPr>
        <w:br w:type="page"/>
      </w:r>
    </w:p>
    <w:p w14:paraId="2C13F9DA" w14:textId="77777777" w:rsidR="00C410B4" w:rsidRPr="00DB2E82" w:rsidRDefault="00C410B4" w:rsidP="00C410B4">
      <w:pPr>
        <w:pStyle w:val="1"/>
        <w:numPr>
          <w:ilvl w:val="0"/>
          <w:numId w:val="0"/>
        </w:numPr>
        <w:rPr>
          <w:b/>
          <w:szCs w:val="28"/>
          <w:lang w:eastAsia="ru-RU"/>
        </w:rPr>
      </w:pPr>
      <w:bookmarkStart w:id="0" w:name="_Toc182209038"/>
      <w:r w:rsidRPr="00DB2E82">
        <w:rPr>
          <w:b/>
          <w:szCs w:val="28"/>
          <w:lang w:eastAsia="ru-RU"/>
        </w:rPr>
        <w:lastRenderedPageBreak/>
        <w:t>Введение</w:t>
      </w:r>
      <w:bookmarkEnd w:id="0"/>
    </w:p>
    <w:p w14:paraId="1564F70A" w14:textId="77777777" w:rsidR="00C410B4" w:rsidRPr="00C410B4" w:rsidRDefault="00C410B4" w:rsidP="00C410B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b/>
          <w:bCs/>
          <w:sz w:val="28"/>
          <w:szCs w:val="28"/>
          <w:lang w:eastAsia="ru-RU"/>
        </w:rPr>
        <w:t>Цель</w:t>
      </w:r>
      <w:r w:rsidRPr="00C410B4">
        <w:rPr>
          <w:sz w:val="28"/>
          <w:szCs w:val="28"/>
          <w:lang w:eastAsia="ru-RU"/>
        </w:rPr>
        <w:t>: Исследование характеристик многоканальной системы массового обслуживания (СМО) M/M/n, включая влияние отказов и добавление резервных каналов для повышения надежности.</w:t>
      </w:r>
    </w:p>
    <w:p w14:paraId="5D66021D" w14:textId="77777777" w:rsidR="00C410B4" w:rsidRPr="00C410B4" w:rsidRDefault="00C410B4" w:rsidP="00C410B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b/>
          <w:bCs/>
          <w:sz w:val="28"/>
          <w:szCs w:val="28"/>
          <w:lang w:eastAsia="ru-RU"/>
        </w:rPr>
        <w:t>Задачи</w:t>
      </w:r>
      <w:r w:rsidRPr="00C410B4">
        <w:rPr>
          <w:sz w:val="28"/>
          <w:szCs w:val="28"/>
          <w:lang w:eastAsia="ru-RU"/>
        </w:rPr>
        <w:t>:</w:t>
      </w:r>
    </w:p>
    <w:p w14:paraId="2D6BF751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Создание и настройка модели СМО M/M/n.</w:t>
      </w:r>
    </w:p>
    <w:p w14:paraId="21FB9DAB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Введение отказов каналов и резервных каналов.</w:t>
      </w:r>
    </w:p>
    <w:p w14:paraId="4CDC6849" w14:textId="77777777" w:rsidR="00C410B4" w:rsidRPr="00C410B4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Анализ влияния количества каналов и отказов на производительность.</w:t>
      </w:r>
    </w:p>
    <w:p w14:paraId="3E999714" w14:textId="77777777" w:rsidR="00C410B4" w:rsidRPr="00DB2E82" w:rsidRDefault="00C410B4" w:rsidP="00C410B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C410B4">
        <w:rPr>
          <w:sz w:val="28"/>
          <w:szCs w:val="28"/>
          <w:lang w:eastAsia="ru-RU"/>
        </w:rPr>
        <w:t>Проведение экспериментов с различными параметрами и оценка эффективности резервирования.</w:t>
      </w:r>
    </w:p>
    <w:p w14:paraId="2545BCF3" w14:textId="77777777" w:rsidR="00483ACA" w:rsidRPr="00DB2E82" w:rsidRDefault="00483ACA" w:rsidP="00483ACA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  <w:bookmarkStart w:id="1" w:name="_Toc182209039"/>
      <w:r w:rsidRPr="00DB2E82">
        <w:rPr>
          <w:b/>
          <w:szCs w:val="28"/>
        </w:rPr>
        <w:t>Теория</w:t>
      </w:r>
      <w:bookmarkEnd w:id="1"/>
    </w:p>
    <w:p w14:paraId="7F6E7237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1. Особенности многоканальных систем M/M/n</w:t>
      </w:r>
    </w:p>
    <w:p w14:paraId="4B20B42C" w14:textId="77777777" w:rsidR="00C410B4" w:rsidRPr="00DB2E82" w:rsidRDefault="00C410B4" w:rsidP="00C410B4">
      <w:pPr>
        <w:pStyle w:val="a3"/>
      </w:pPr>
      <w:r w:rsidRPr="00DB2E82">
        <w:t>Многоканальная система массового обслуживания (СМО) типа M/M/n — это система, в которой:</w:t>
      </w:r>
    </w:p>
    <w:p w14:paraId="40ACD021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>Поступление заявок</w:t>
      </w:r>
      <w:r w:rsidRPr="00DB2E82">
        <w:t xml:space="preserve"> происходит в соответствии с пуассоновским процессом, где время между заявками экспоненциально распределено с параметром λ. Это означает, что заявки поступают случайно и независимо, а среднее количество заявок в единицу времени составляет λ.</w:t>
      </w:r>
    </w:p>
    <w:p w14:paraId="40B95B27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>Обслуживание заявок</w:t>
      </w:r>
      <w:r w:rsidRPr="00DB2E82">
        <w:t xml:space="preserve"> осуществляется по экспоненциальному закону с параметром μ, где μ— это средняя интенсивность обслуживания, характеризующая способность каждого канала обработать заявки.</w:t>
      </w:r>
    </w:p>
    <w:p w14:paraId="21EAC6DB" w14:textId="77777777" w:rsidR="00C410B4" w:rsidRPr="00DB2E82" w:rsidRDefault="00C410B4" w:rsidP="00C410B4">
      <w:pPr>
        <w:pStyle w:val="a3"/>
        <w:numPr>
          <w:ilvl w:val="0"/>
          <w:numId w:val="6"/>
        </w:numPr>
      </w:pPr>
      <w:r w:rsidRPr="00DB2E82">
        <w:rPr>
          <w:b/>
          <w:bCs/>
        </w:rPr>
        <w:t xml:space="preserve">Число каналов обслуживания </w:t>
      </w:r>
      <w:proofErr w:type="spellStart"/>
      <w:r w:rsidRPr="00DB2E82">
        <w:rPr>
          <w:b/>
          <w:bCs/>
        </w:rPr>
        <w:t>nnn</w:t>
      </w:r>
      <w:proofErr w:type="spellEnd"/>
      <w:r w:rsidRPr="00DB2E82">
        <w:t>: многоканальные системы отличаются от одноканального наличия нескольких обслуживающих каналов. Это повышает производительность системы, так как одновременно обрабатывается несколько заявок.</w:t>
      </w:r>
    </w:p>
    <w:p w14:paraId="46DB7150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2. Основные характеристики и параметры системы M/M/n</w:t>
      </w:r>
    </w:p>
    <w:p w14:paraId="6B96D4EA" w14:textId="77777777" w:rsidR="00C410B4" w:rsidRPr="00DB2E82" w:rsidRDefault="00C410B4" w:rsidP="00C410B4">
      <w:pPr>
        <w:pStyle w:val="a3"/>
      </w:pPr>
      <w:r w:rsidRPr="00DB2E82">
        <w:t xml:space="preserve">В системе M/M/n ключевые характеристики зависят от количества каналов </w:t>
      </w:r>
      <w:proofErr w:type="spellStart"/>
      <w:r w:rsidRPr="00DB2E82">
        <w:t>nnn</w:t>
      </w:r>
      <w:proofErr w:type="spellEnd"/>
      <w:r w:rsidRPr="00DB2E82">
        <w:t>, а также от соотношения λ и μ:</w:t>
      </w:r>
    </w:p>
    <w:p w14:paraId="14730075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Интенсивность загрузки каждого канала</w:t>
      </w:r>
      <w:r w:rsidRPr="00DB2E82">
        <w:t xml:space="preserve"> ρ=λ/</w:t>
      </w:r>
      <w:proofErr w:type="spellStart"/>
      <w:r w:rsidRPr="00DB2E82">
        <w:t>nμ</w:t>
      </w:r>
      <w:proofErr w:type="spellEnd"/>
      <w:r w:rsidRPr="00DB2E82">
        <w:t>​: это средняя степень загрузки канала обслуживания. Для устойчивости системы требуется, чтобы ρ&lt;1.</w:t>
      </w:r>
    </w:p>
    <w:p w14:paraId="1AE54E44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Вероятность занятости всех каналов</w:t>
      </w:r>
      <w:r w:rsidRPr="00DB2E82">
        <w:t xml:space="preserve"> и </w:t>
      </w:r>
      <w:r w:rsidRPr="00DB2E82">
        <w:rPr>
          <w:b/>
          <w:bCs/>
        </w:rPr>
        <w:t>длина очереди</w:t>
      </w:r>
      <w:r w:rsidRPr="00DB2E82">
        <w:t>: при высокой нагрузке системы (когда ρ→1) вероятность занятости всех каналов растет, что приводит к увеличению очереди.</w:t>
      </w:r>
    </w:p>
    <w:p w14:paraId="69F83E4C" w14:textId="77777777" w:rsidR="00C410B4" w:rsidRPr="00DB2E82" w:rsidRDefault="00C410B4" w:rsidP="00C410B4">
      <w:pPr>
        <w:pStyle w:val="a3"/>
        <w:numPr>
          <w:ilvl w:val="0"/>
          <w:numId w:val="7"/>
        </w:numPr>
      </w:pPr>
      <w:r w:rsidRPr="00DB2E82">
        <w:rPr>
          <w:b/>
          <w:bCs/>
        </w:rPr>
        <w:t>Среднее время ожидания и длина очереди</w:t>
      </w:r>
      <w:r w:rsidRPr="00DB2E82">
        <w:t xml:space="preserve">: зависят от значений </w:t>
      </w:r>
      <w:proofErr w:type="spellStart"/>
      <w:r w:rsidRPr="00DB2E82">
        <w:t>nnn</w:t>
      </w:r>
      <w:proofErr w:type="spellEnd"/>
      <w:r w:rsidRPr="00DB2E82">
        <w:t>, λ, μ и рассчитываются с использованием специальных формул, в том числе формул Эрланга.</w:t>
      </w:r>
    </w:p>
    <w:p w14:paraId="737AE144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3. Формулы Эрланга</w:t>
      </w:r>
    </w:p>
    <w:p w14:paraId="4C20F0FA" w14:textId="77777777" w:rsidR="00C410B4" w:rsidRPr="00DB2E82" w:rsidRDefault="00C410B4" w:rsidP="00C410B4">
      <w:pPr>
        <w:pStyle w:val="a3"/>
      </w:pPr>
      <w:r w:rsidRPr="00DB2E82">
        <w:t xml:space="preserve">Для многоканальных систем типа M/M/n расчёт вероятностей и ключевых показателей, таких как длина очереди и время ожидания, производится с </w:t>
      </w:r>
      <w:r w:rsidRPr="00DB2E82">
        <w:lastRenderedPageBreak/>
        <w:t xml:space="preserve">использованием </w:t>
      </w:r>
      <w:r w:rsidRPr="00DB2E82">
        <w:rPr>
          <w:b/>
          <w:bCs/>
        </w:rPr>
        <w:t>формул Эрланга</w:t>
      </w:r>
      <w:r w:rsidRPr="00DB2E82">
        <w:t>:</w:t>
      </w:r>
    </w:p>
    <w:p w14:paraId="26C989A7" w14:textId="77777777" w:rsidR="00C410B4" w:rsidRPr="00DB2E82" w:rsidRDefault="00C410B4" w:rsidP="00C410B4">
      <w:pPr>
        <w:pStyle w:val="a3"/>
        <w:numPr>
          <w:ilvl w:val="0"/>
          <w:numId w:val="8"/>
        </w:numPr>
      </w:pPr>
      <w:r w:rsidRPr="00DB2E82">
        <w:rPr>
          <w:b/>
          <w:bCs/>
        </w:rPr>
        <w:t>Формула Эрланга B</w:t>
      </w:r>
      <w:r w:rsidRPr="00DB2E82">
        <w:t xml:space="preserve"> (без очереди) используется для расчета вероятности отказа в обслуживании, когда в системе отсутствует возможность ожидания:</w:t>
      </w:r>
    </w:p>
    <w:p w14:paraId="1CB2958D" w14:textId="77777777" w:rsidR="00C410B4" w:rsidRPr="00DB2E82" w:rsidRDefault="00C410B4" w:rsidP="00C410B4">
      <w:pPr>
        <w:pStyle w:val="a3"/>
      </w:pPr>
      <w:r w:rsidRPr="00DB2E82">
        <w:t>B(</w:t>
      </w:r>
      <w:proofErr w:type="spellStart"/>
      <w:r w:rsidRPr="00DB2E82">
        <w:t>n,ρ</w:t>
      </w:r>
      <w:proofErr w:type="spellEnd"/>
      <w:r w:rsidRPr="00DB2E82">
        <w:t>)=</w:t>
      </w:r>
      <w:proofErr w:type="spellStart"/>
      <w:r w:rsidRPr="00DB2E82">
        <w:t>ρ^n</w:t>
      </w:r>
      <w:proofErr w:type="spellEnd"/>
      <w:r w:rsidRPr="00DB2E82">
        <w:t xml:space="preserve">/n!∑(k=0;n) </w:t>
      </w:r>
      <w:proofErr w:type="spellStart"/>
      <w:r w:rsidRPr="00DB2E82">
        <w:t>ρ^k</w:t>
      </w:r>
      <w:proofErr w:type="spellEnd"/>
      <w:r w:rsidRPr="00DB2E82">
        <w:t>/k!</w:t>
      </w:r>
    </w:p>
    <w:p w14:paraId="0A1FF973" w14:textId="77777777" w:rsidR="00C410B4" w:rsidRPr="00DB2E82" w:rsidRDefault="00C410B4" w:rsidP="00C410B4">
      <w:pPr>
        <w:pStyle w:val="a3"/>
      </w:pPr>
      <w:r w:rsidRPr="00DB2E82">
        <w:t>где B(</w:t>
      </w:r>
      <w:proofErr w:type="spellStart"/>
      <w:r w:rsidRPr="00DB2E82">
        <w:t>n,ρ</w:t>
      </w:r>
      <w:proofErr w:type="spellEnd"/>
      <w:r w:rsidRPr="00DB2E82">
        <w:t xml:space="preserve">) — вероятность того, что все </w:t>
      </w:r>
      <w:proofErr w:type="spellStart"/>
      <w:r w:rsidRPr="00DB2E82">
        <w:t>nnn</w:t>
      </w:r>
      <w:proofErr w:type="spellEnd"/>
      <w:r w:rsidRPr="00DB2E82">
        <w:t xml:space="preserve"> каналов заняты.</w:t>
      </w:r>
    </w:p>
    <w:p w14:paraId="07B15F3D" w14:textId="77777777" w:rsidR="00C410B4" w:rsidRPr="00DB2E82" w:rsidRDefault="00C410B4" w:rsidP="00C410B4">
      <w:pPr>
        <w:pStyle w:val="a3"/>
        <w:numPr>
          <w:ilvl w:val="0"/>
          <w:numId w:val="8"/>
        </w:numPr>
      </w:pPr>
      <w:r w:rsidRPr="00DB2E82">
        <w:rPr>
          <w:b/>
          <w:bCs/>
        </w:rPr>
        <w:t>Формула Эрланга C</w:t>
      </w:r>
      <w:r w:rsidRPr="00DB2E82">
        <w:t xml:space="preserve"> (с очередью) используется для расчета вероятности того, что все каналы заняты, но заявка поступает в очередь и ожидает:</w:t>
      </w:r>
    </w:p>
    <w:p w14:paraId="3A9F4BF3" w14:textId="77777777" w:rsidR="00C410B4" w:rsidRPr="00DB2E82" w:rsidRDefault="00C410B4" w:rsidP="00C410B4">
      <w:pPr>
        <w:pStyle w:val="a3"/>
      </w:pPr>
      <w:r w:rsidRPr="00DB2E82">
        <w:t>C(</w:t>
      </w:r>
      <w:proofErr w:type="spellStart"/>
      <w:r w:rsidRPr="00DB2E82">
        <w:t>n,ρ</w:t>
      </w:r>
      <w:proofErr w:type="spellEnd"/>
      <w:r w:rsidRPr="00DB2E82">
        <w:t>)=(</w:t>
      </w:r>
      <w:proofErr w:type="spellStart"/>
      <w:r w:rsidRPr="00DB2E82">
        <w:t>ρ^n</w:t>
      </w:r>
      <w:proofErr w:type="spellEnd"/>
      <w:r w:rsidRPr="00DB2E82">
        <w:t xml:space="preserve">/n! </w:t>
      </w:r>
      <w:r w:rsidRPr="00DB2E82">
        <w:rPr>
          <w:rFonts w:ascii="Cambria Math" w:hAnsi="Cambria Math" w:cs="Cambria Math"/>
        </w:rPr>
        <w:t>⋅</w:t>
      </w:r>
      <w:r w:rsidRPr="00DB2E82">
        <w:t xml:space="preserve">1/1−ρ/n)/∑(k=0; n) </w:t>
      </w:r>
      <w:proofErr w:type="spellStart"/>
      <w:r w:rsidRPr="00DB2E82">
        <w:t>ρ^k</w:t>
      </w:r>
      <w:proofErr w:type="spellEnd"/>
      <w:r w:rsidRPr="00DB2E82">
        <w:t>/k! ​​</w:t>
      </w:r>
    </w:p>
    <w:p w14:paraId="0C318A3D" w14:textId="77777777" w:rsidR="00C410B4" w:rsidRPr="00DB2E82" w:rsidRDefault="00C410B4" w:rsidP="00C410B4">
      <w:pPr>
        <w:pStyle w:val="a3"/>
      </w:pPr>
      <w:r w:rsidRPr="00DB2E82">
        <w:t>Эта формула также применяется для расчета среднего времени ожидания и длины очереди.</w:t>
      </w:r>
    </w:p>
    <w:p w14:paraId="6390FB48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4. Влияние отказов на производительность системы</w:t>
      </w:r>
    </w:p>
    <w:p w14:paraId="4C04F10B" w14:textId="77777777" w:rsidR="00C410B4" w:rsidRPr="00DB2E82" w:rsidRDefault="00C410B4" w:rsidP="00C410B4">
      <w:pPr>
        <w:pStyle w:val="a3"/>
      </w:pPr>
      <w:r w:rsidRPr="00DB2E82">
        <w:rPr>
          <w:b/>
          <w:bCs/>
        </w:rPr>
        <w:t>Отказы каналов</w:t>
      </w:r>
      <w:r w:rsidRPr="00DB2E82">
        <w:t xml:space="preserve"> могут значительно снизить пропускную способность многоканальной системы. В таких моделях учитываются:</w:t>
      </w:r>
    </w:p>
    <w:p w14:paraId="749FFE72" w14:textId="77777777" w:rsidR="00C410B4" w:rsidRPr="00DB2E82" w:rsidRDefault="00C410B4" w:rsidP="00C410B4">
      <w:pPr>
        <w:pStyle w:val="a3"/>
        <w:numPr>
          <w:ilvl w:val="0"/>
          <w:numId w:val="9"/>
        </w:numPr>
      </w:pPr>
      <w:r w:rsidRPr="00DB2E82">
        <w:rPr>
          <w:b/>
          <w:bCs/>
        </w:rPr>
        <w:t>Вероятность отказа</w:t>
      </w:r>
      <w:r w:rsidRPr="00DB2E82">
        <w:t xml:space="preserve"> каждого канала в момент времени.</w:t>
      </w:r>
    </w:p>
    <w:p w14:paraId="38F1583F" w14:textId="77777777" w:rsidR="00C410B4" w:rsidRPr="00DB2E82" w:rsidRDefault="00C410B4" w:rsidP="00C410B4">
      <w:pPr>
        <w:pStyle w:val="a3"/>
        <w:numPr>
          <w:ilvl w:val="0"/>
          <w:numId w:val="9"/>
        </w:numPr>
      </w:pPr>
      <w:r w:rsidRPr="00DB2E82">
        <w:rPr>
          <w:b/>
          <w:bCs/>
        </w:rPr>
        <w:t>Среднее время восстановления</w:t>
      </w:r>
      <w:r w:rsidRPr="00DB2E82">
        <w:t xml:space="preserve"> каналов, в течение которого отказавший канал не участвует в обслуживании.</w:t>
      </w:r>
    </w:p>
    <w:p w14:paraId="1DD3340B" w14:textId="77777777" w:rsidR="00C410B4" w:rsidRPr="00DB2E82" w:rsidRDefault="00C410B4" w:rsidP="00C410B4">
      <w:pPr>
        <w:pStyle w:val="a3"/>
      </w:pPr>
      <w:r w:rsidRPr="00DB2E82">
        <w:t>При моделировании отказов можно рассмотреть:</w:t>
      </w:r>
    </w:p>
    <w:p w14:paraId="4A804497" w14:textId="77777777" w:rsidR="00C410B4" w:rsidRPr="00DB2E82" w:rsidRDefault="00C410B4" w:rsidP="00C410B4">
      <w:pPr>
        <w:pStyle w:val="a3"/>
        <w:numPr>
          <w:ilvl w:val="0"/>
          <w:numId w:val="10"/>
        </w:numPr>
      </w:pPr>
      <w:r w:rsidRPr="00DB2E82">
        <w:rPr>
          <w:b/>
          <w:bCs/>
        </w:rPr>
        <w:t>Снижение числа доступных каналов</w:t>
      </w:r>
      <w:r w:rsidRPr="00DB2E82">
        <w:t>: увеличение нагрузки на оставшиеся каналы и возрастание вероятности занятости всех доступных каналов.</w:t>
      </w:r>
    </w:p>
    <w:p w14:paraId="35D43058" w14:textId="77777777" w:rsidR="00C410B4" w:rsidRPr="00DB2E82" w:rsidRDefault="00C410B4" w:rsidP="00C410B4">
      <w:pPr>
        <w:pStyle w:val="a3"/>
        <w:numPr>
          <w:ilvl w:val="0"/>
          <w:numId w:val="10"/>
        </w:numPr>
      </w:pPr>
      <w:r w:rsidRPr="00DB2E82">
        <w:rPr>
          <w:b/>
          <w:bCs/>
        </w:rPr>
        <w:t>Увеличение времени ожидания и длины очереди</w:t>
      </w:r>
      <w:r w:rsidRPr="00DB2E82">
        <w:t xml:space="preserve"> из-за снижения общего числа активных каналов.</w:t>
      </w:r>
    </w:p>
    <w:p w14:paraId="284F717E" w14:textId="77777777" w:rsidR="00C410B4" w:rsidRPr="00DB2E82" w:rsidRDefault="00C410B4" w:rsidP="00C410B4">
      <w:pPr>
        <w:pStyle w:val="a3"/>
        <w:rPr>
          <w:b/>
          <w:bCs/>
        </w:rPr>
      </w:pPr>
      <w:r w:rsidRPr="00DB2E82">
        <w:rPr>
          <w:b/>
          <w:bCs/>
        </w:rPr>
        <w:t>5. Стратегии резервирования и восстановления</w:t>
      </w:r>
    </w:p>
    <w:p w14:paraId="0AC1BA3B" w14:textId="77777777" w:rsidR="00C410B4" w:rsidRPr="00DB2E82" w:rsidRDefault="00C410B4" w:rsidP="00C410B4">
      <w:pPr>
        <w:pStyle w:val="a3"/>
      </w:pPr>
      <w:r w:rsidRPr="00DB2E82">
        <w:t>Чтобы компенсировать отказы каналов, применяются стратегии резервирования и восстановления:</w:t>
      </w:r>
    </w:p>
    <w:p w14:paraId="4512198A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Горячее резервирование</w:t>
      </w:r>
      <w:r w:rsidRPr="00DB2E82">
        <w:t>: система заранее предусматривает дополнительный канал, который активируется мгновенно при отказе одного из основных каналов.</w:t>
      </w:r>
    </w:p>
    <w:p w14:paraId="626A8E22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Холодное резервирование</w:t>
      </w:r>
      <w:r w:rsidRPr="00DB2E82">
        <w:t>: резервный канал подключается только после обнаружения отказа, что требует дополнительного времени.</w:t>
      </w:r>
    </w:p>
    <w:p w14:paraId="2CDBA7BD" w14:textId="77777777" w:rsidR="00C410B4" w:rsidRPr="00DB2E82" w:rsidRDefault="00C410B4" w:rsidP="00C410B4">
      <w:pPr>
        <w:pStyle w:val="a3"/>
        <w:numPr>
          <w:ilvl w:val="0"/>
          <w:numId w:val="11"/>
        </w:numPr>
      </w:pPr>
      <w:r w:rsidRPr="00DB2E82">
        <w:rPr>
          <w:b/>
          <w:bCs/>
        </w:rPr>
        <w:t>Восстановление отказавших каналов</w:t>
      </w:r>
      <w:r w:rsidRPr="00DB2E82">
        <w:t>: время восстановления и повторного включения отказавшего канала также влияет на ключевые показатели системы, так как при увеличении времени восстановления среднее время ожидания и вероятность отказа будут расти.</w:t>
      </w:r>
    </w:p>
    <w:p w14:paraId="01BEBB08" w14:textId="77777777" w:rsidR="00947820" w:rsidRDefault="00C410B4" w:rsidP="00947820">
      <w:pPr>
        <w:pStyle w:val="a3"/>
      </w:pPr>
      <w:r w:rsidRPr="00DB2E82">
        <w:t>Резервирование позволяет системе сохранять устойчивость и снижать среднее время ожидания и длину очереди, увеличивая общую отказоустойчивость многоканальной системы обслуживания.</w:t>
      </w:r>
    </w:p>
    <w:p w14:paraId="0D19CC52" w14:textId="77777777" w:rsidR="000125EF" w:rsidRDefault="000125EF" w:rsidP="00947820">
      <w:pPr>
        <w:pStyle w:val="a3"/>
        <w:rPr>
          <w:b/>
        </w:rPr>
      </w:pPr>
    </w:p>
    <w:p w14:paraId="6E987343" w14:textId="77777777" w:rsidR="008E7706" w:rsidRDefault="008E7706" w:rsidP="00947820">
      <w:pPr>
        <w:pStyle w:val="a3"/>
        <w:rPr>
          <w:b/>
        </w:rPr>
      </w:pPr>
    </w:p>
    <w:p w14:paraId="0E61AA24" w14:textId="77777777" w:rsidR="008E7706" w:rsidRDefault="008E7706" w:rsidP="00947820">
      <w:pPr>
        <w:pStyle w:val="a3"/>
        <w:rPr>
          <w:b/>
        </w:rPr>
      </w:pPr>
    </w:p>
    <w:p w14:paraId="59DFFD7E" w14:textId="77777777" w:rsidR="008E7706" w:rsidRDefault="008E7706" w:rsidP="00947820">
      <w:pPr>
        <w:pStyle w:val="a3"/>
        <w:rPr>
          <w:b/>
        </w:rPr>
      </w:pPr>
    </w:p>
    <w:p w14:paraId="5DDA43C8" w14:textId="77777777" w:rsidR="008E7706" w:rsidRDefault="008E7706" w:rsidP="00947820">
      <w:pPr>
        <w:pStyle w:val="a3"/>
        <w:rPr>
          <w:b/>
        </w:rPr>
      </w:pPr>
    </w:p>
    <w:p w14:paraId="28FFC420" w14:textId="77777777" w:rsidR="008E7706" w:rsidRDefault="008E7706" w:rsidP="00947820">
      <w:pPr>
        <w:pStyle w:val="a3"/>
        <w:rPr>
          <w:b/>
        </w:rPr>
      </w:pPr>
    </w:p>
    <w:p w14:paraId="31C011ED" w14:textId="19673F9A" w:rsidR="00961FAE" w:rsidRPr="00947820" w:rsidRDefault="00483ACA" w:rsidP="00947820">
      <w:pPr>
        <w:pStyle w:val="a3"/>
      </w:pPr>
      <w:r w:rsidRPr="00DB2E82">
        <w:rPr>
          <w:b/>
        </w:rPr>
        <w:lastRenderedPageBreak/>
        <w:t>Методики следования</w:t>
      </w:r>
    </w:p>
    <w:p w14:paraId="5328B13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2" w:name="_Toc182209040"/>
      <w:r w:rsidRPr="004A6AA6">
        <w:rPr>
          <w:b/>
          <w:bCs/>
          <w:sz w:val="28"/>
          <w:szCs w:val="28"/>
          <w:lang w:eastAsia="ru-RU"/>
        </w:rPr>
        <w:t>Построение модели СМО</w:t>
      </w:r>
      <w:bookmarkEnd w:id="2"/>
    </w:p>
    <w:p w14:paraId="5B244A83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 xml:space="preserve">Модель системы M/M/1 была построена с использованием стандартных блоков </w:t>
      </w:r>
      <w:proofErr w:type="spellStart"/>
      <w:r w:rsidRPr="004A6AA6">
        <w:rPr>
          <w:sz w:val="28"/>
          <w:szCs w:val="28"/>
          <w:lang w:eastAsia="ru-RU"/>
        </w:rPr>
        <w:t>Simulink</w:t>
      </w:r>
      <w:proofErr w:type="spellEnd"/>
      <w:r w:rsidRPr="004A6AA6">
        <w:rPr>
          <w:sz w:val="28"/>
          <w:szCs w:val="28"/>
          <w:lang w:eastAsia="ru-RU"/>
        </w:rPr>
        <w:t>, включая блоки для генерации входящих заявок, моделирования обслуживания и учета отказов. Каждый блок был настроен в соответствии с заданными параметрами системы.</w:t>
      </w:r>
    </w:p>
    <w:p w14:paraId="1A4B618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3" w:name="_Toc182209041"/>
      <w:r w:rsidRPr="004A6AA6">
        <w:rPr>
          <w:b/>
          <w:bCs/>
          <w:sz w:val="28"/>
          <w:szCs w:val="28"/>
          <w:lang w:eastAsia="ru-RU"/>
        </w:rPr>
        <w:t>Проведение симуляций</w:t>
      </w:r>
      <w:bookmarkEnd w:id="3"/>
    </w:p>
    <w:p w14:paraId="58EA2F85" w14:textId="77777777" w:rsidR="004A6AA6" w:rsidRPr="00202029" w:rsidRDefault="004A6AA6" w:rsidP="0020202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 xml:space="preserve">Симуляции проводились для различных значений </w:t>
      </w:r>
      <w:r w:rsidRPr="00DB2E82">
        <w:rPr>
          <w:sz w:val="28"/>
          <w:szCs w:val="28"/>
          <w:lang w:eastAsia="ru-RU"/>
        </w:rPr>
        <w:t>λ\</w:t>
      </w:r>
      <w:proofErr w:type="spellStart"/>
      <w:r w:rsidRPr="00DB2E82">
        <w:rPr>
          <w:sz w:val="28"/>
          <w:szCs w:val="28"/>
          <w:lang w:eastAsia="ru-RU"/>
        </w:rPr>
        <w:t>lambdaλ</w:t>
      </w:r>
      <w:proofErr w:type="spellEnd"/>
      <w:r w:rsidRPr="004A6AA6">
        <w:rPr>
          <w:sz w:val="28"/>
          <w:szCs w:val="28"/>
          <w:lang w:eastAsia="ru-RU"/>
        </w:rPr>
        <w:t xml:space="preserve"> и </w:t>
      </w:r>
      <w:r w:rsidRPr="00DB2E82">
        <w:rPr>
          <w:sz w:val="28"/>
          <w:szCs w:val="28"/>
          <w:lang w:eastAsia="ru-RU"/>
        </w:rPr>
        <w:t>μ\</w:t>
      </w:r>
      <w:proofErr w:type="spellStart"/>
      <w:r w:rsidRPr="00DB2E82">
        <w:rPr>
          <w:sz w:val="28"/>
          <w:szCs w:val="28"/>
          <w:lang w:eastAsia="ru-RU"/>
        </w:rPr>
        <w:t>muμ</w:t>
      </w:r>
      <w:proofErr w:type="spellEnd"/>
      <w:r w:rsidRPr="004A6AA6">
        <w:rPr>
          <w:sz w:val="28"/>
          <w:szCs w:val="28"/>
          <w:lang w:eastAsia="ru-RU"/>
        </w:rPr>
        <w:t>, а также с учетом отказов и резервирования. Данные фиксировались и анализировались для получения статистики по ключевым показателям системы.</w:t>
      </w:r>
    </w:p>
    <w:p w14:paraId="53C8828E" w14:textId="4EDDF310" w:rsidR="008E7706" w:rsidRPr="008E7706" w:rsidRDefault="00483ACA" w:rsidP="008E7706">
      <w:pPr>
        <w:pStyle w:val="1"/>
        <w:numPr>
          <w:ilvl w:val="0"/>
          <w:numId w:val="0"/>
        </w:numPr>
        <w:spacing w:before="0" w:line="360" w:lineRule="auto"/>
        <w:jc w:val="both"/>
        <w:rPr>
          <w:b/>
          <w:szCs w:val="28"/>
        </w:rPr>
      </w:pPr>
      <w:bookmarkStart w:id="4" w:name="_Toc182209042"/>
      <w:r w:rsidRPr="00DB2E82">
        <w:rPr>
          <w:b/>
          <w:szCs w:val="28"/>
        </w:rPr>
        <w:t>Результаты и их анализ</w:t>
      </w:r>
      <w:bookmarkEnd w:id="4"/>
    </w:p>
    <w:p w14:paraId="19B339E7" w14:textId="77777777" w:rsidR="004077CD" w:rsidRPr="004A6AA6" w:rsidRDefault="004077CD" w:rsidP="004077C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5" w:name="_Toc182209043"/>
      <w:r>
        <w:rPr>
          <w:b/>
          <w:bCs/>
          <w:sz w:val="28"/>
          <w:szCs w:val="28"/>
          <w:lang w:eastAsia="ru-RU"/>
        </w:rPr>
        <w:t>Генерация входящих заявок</w:t>
      </w:r>
      <w:bookmarkEnd w:id="5"/>
      <w:r>
        <w:rPr>
          <w:b/>
          <w:bCs/>
          <w:sz w:val="28"/>
          <w:szCs w:val="28"/>
          <w:lang w:eastAsia="ru-RU"/>
        </w:rPr>
        <w:t xml:space="preserve"> </w:t>
      </w:r>
    </w:p>
    <w:p w14:paraId="0BC11CCD" w14:textId="77777777" w:rsidR="004077CD" w:rsidRDefault="004077CD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Были расположены блоки </w:t>
      </w:r>
      <w:proofErr w:type="spellStart"/>
      <w:r w:rsidRPr="004077CD">
        <w:rPr>
          <w:sz w:val="28"/>
          <w:szCs w:val="28"/>
          <w:lang w:eastAsia="ru-RU"/>
        </w:rPr>
        <w:t>Entity</w:t>
      </w:r>
      <w:proofErr w:type="spellEnd"/>
      <w:r w:rsidRPr="004077CD">
        <w:rPr>
          <w:sz w:val="28"/>
          <w:szCs w:val="28"/>
          <w:lang w:eastAsia="ru-RU"/>
        </w:rPr>
        <w:t xml:space="preserve"> </w:t>
      </w:r>
      <w:proofErr w:type="spellStart"/>
      <w:r w:rsidRPr="004077CD">
        <w:rPr>
          <w:sz w:val="28"/>
          <w:szCs w:val="28"/>
          <w:lang w:eastAsia="ru-RU"/>
        </w:rPr>
        <w:t>Generator</w:t>
      </w:r>
      <w:proofErr w:type="spellEnd"/>
      <w:r w:rsidR="000125EF">
        <w:rPr>
          <w:sz w:val="28"/>
          <w:szCs w:val="28"/>
          <w:lang w:eastAsia="ru-RU"/>
        </w:rPr>
        <w:t xml:space="preserve"> (для создания заявок) и </w:t>
      </w:r>
      <w:r w:rsidR="000125EF">
        <w:rPr>
          <w:sz w:val="28"/>
          <w:szCs w:val="28"/>
          <w:lang w:val="en-US" w:eastAsia="ru-RU"/>
        </w:rPr>
        <w:t>Scope</w:t>
      </w:r>
      <w:r w:rsidR="000125EF" w:rsidRPr="000125EF">
        <w:rPr>
          <w:sz w:val="28"/>
          <w:szCs w:val="28"/>
          <w:lang w:eastAsia="ru-RU"/>
        </w:rPr>
        <w:t xml:space="preserve"> (</w:t>
      </w:r>
      <w:r w:rsidR="000125EF">
        <w:rPr>
          <w:sz w:val="28"/>
          <w:szCs w:val="28"/>
          <w:lang w:eastAsia="ru-RU"/>
        </w:rPr>
        <w:t>для визуализации</w:t>
      </w:r>
      <w:r w:rsidR="000125EF" w:rsidRPr="000125EF">
        <w:rPr>
          <w:sz w:val="28"/>
          <w:szCs w:val="28"/>
          <w:lang w:eastAsia="ru-RU"/>
        </w:rPr>
        <w:t>)</w:t>
      </w:r>
      <w:r w:rsidR="000125EF">
        <w:rPr>
          <w:sz w:val="28"/>
          <w:szCs w:val="28"/>
          <w:lang w:eastAsia="ru-RU"/>
        </w:rPr>
        <w:t>:</w:t>
      </w:r>
    </w:p>
    <w:p w14:paraId="0A7A9BB3" w14:textId="332CD530" w:rsidR="000125EF" w:rsidRDefault="00484F96" w:rsidP="00202029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484F96">
        <w:rPr>
          <w:sz w:val="28"/>
          <w:szCs w:val="28"/>
          <w:lang w:eastAsia="ru-RU"/>
        </w:rPr>
        <w:drawing>
          <wp:inline distT="0" distB="0" distL="0" distR="0" wp14:anchorId="59FB5F8A" wp14:editId="1B8D0774">
            <wp:extent cx="5658640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D07C" w14:textId="142F5C60" w:rsidR="000125EF" w:rsidRDefault="000125EF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Была задана и</w:t>
      </w:r>
      <w:r w:rsidRPr="000125EF">
        <w:rPr>
          <w:sz w:val="28"/>
          <w:szCs w:val="28"/>
          <w:lang w:eastAsia="ru-RU"/>
        </w:rPr>
        <w:t>нтенсивность входящего потока λ</w:t>
      </w:r>
      <w:r>
        <w:rPr>
          <w:sz w:val="28"/>
          <w:szCs w:val="28"/>
          <w:lang w:eastAsia="ru-RU"/>
        </w:rPr>
        <w:t xml:space="preserve"> = 0.5</w:t>
      </w:r>
    </w:p>
    <w:p w14:paraId="77F7851F" w14:textId="49983891" w:rsidR="008E7706" w:rsidRDefault="00484F96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84F96">
        <w:rPr>
          <w:sz w:val="28"/>
          <w:szCs w:val="28"/>
          <w:lang w:eastAsia="ru-RU"/>
        </w:rPr>
        <w:lastRenderedPageBreak/>
        <w:drawing>
          <wp:inline distT="0" distB="0" distL="0" distR="0" wp14:anchorId="6FBEF6B4" wp14:editId="40DBC06E">
            <wp:extent cx="5940425" cy="3796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E47" w14:textId="77777777" w:rsidR="008E7706" w:rsidRPr="006541D0" w:rsidRDefault="008E7706" w:rsidP="008E7706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задержки очереди</w:t>
      </w:r>
    </w:p>
    <w:p w14:paraId="51C59D17" w14:textId="77777777" w:rsidR="008E7706" w:rsidRDefault="008E7706" w:rsidP="004077C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0CD7318A" w14:textId="1FAAC15E" w:rsidR="00202029" w:rsidRDefault="00202029" w:rsidP="008E7706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202029">
        <w:rPr>
          <w:noProof/>
          <w:sz w:val="28"/>
          <w:szCs w:val="28"/>
          <w:lang w:eastAsia="ru-RU"/>
        </w:rPr>
        <w:drawing>
          <wp:inline distT="0" distB="0" distL="0" distR="0" wp14:anchorId="031134F9" wp14:editId="4629E7A2">
            <wp:extent cx="2514600" cy="276172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66" cy="27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264B" w14:textId="77777777" w:rsidR="00202029" w:rsidRPr="004A6AA6" w:rsidRDefault="00202029" w:rsidP="00202029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6" w:name="_Toc182209044"/>
      <w:r>
        <w:rPr>
          <w:b/>
          <w:bCs/>
          <w:sz w:val="28"/>
          <w:szCs w:val="28"/>
          <w:lang w:eastAsia="ru-RU"/>
        </w:rPr>
        <w:t>Моделирование обслуживающего устройства</w:t>
      </w:r>
      <w:bookmarkEnd w:id="6"/>
    </w:p>
    <w:p w14:paraId="6C8DD6B2" w14:textId="77777777" w:rsidR="00202029" w:rsidRDefault="00640C24" w:rsidP="00202029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 схеме добавляется блок </w:t>
      </w:r>
      <w:r w:rsidRPr="00640C24">
        <w:rPr>
          <w:sz w:val="28"/>
          <w:szCs w:val="28"/>
          <w:lang w:eastAsia="ru-RU"/>
        </w:rPr>
        <w:t>Server</w:t>
      </w:r>
      <w:r>
        <w:rPr>
          <w:sz w:val="28"/>
          <w:szCs w:val="28"/>
          <w:lang w:eastAsia="ru-RU"/>
        </w:rPr>
        <w:t xml:space="preserve"> (для обработки входящих заявок):</w:t>
      </w:r>
    </w:p>
    <w:p w14:paraId="1872677F" w14:textId="1FC570B2" w:rsidR="00640C24" w:rsidRDefault="008E7706" w:rsidP="00640C24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6541D0">
        <w:rPr>
          <w:b/>
          <w:noProof/>
          <w:sz w:val="28"/>
          <w:szCs w:val="28"/>
        </w:rPr>
        <w:lastRenderedPageBreak/>
        <w:drawing>
          <wp:inline distT="0" distB="0" distL="0" distR="0" wp14:anchorId="74810D24" wp14:editId="15E20BED">
            <wp:extent cx="4488656" cy="359092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019" cy="3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3E49" w14:textId="77777777" w:rsidR="00640C24" w:rsidRPr="00640C24" w:rsidRDefault="00640C24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Устанавливаем</w:t>
      </w:r>
      <w:r w:rsidRPr="00640C24">
        <w:rPr>
          <w:sz w:val="28"/>
          <w:szCs w:val="28"/>
          <w:lang w:eastAsia="ru-RU"/>
        </w:rPr>
        <w:t xml:space="preserve"> экспоненциальное распределение времени обслуживания с</w:t>
      </w:r>
    </w:p>
    <w:p w14:paraId="2FD77DD7" w14:textId="77777777" w:rsidR="00640C24" w:rsidRDefault="00640C24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40C24">
        <w:rPr>
          <w:sz w:val="28"/>
          <w:szCs w:val="28"/>
          <w:lang w:eastAsia="ru-RU"/>
        </w:rPr>
        <w:t>параметром μ</w:t>
      </w:r>
      <w:r>
        <w:rPr>
          <w:sz w:val="28"/>
          <w:szCs w:val="28"/>
          <w:lang w:eastAsia="ru-RU"/>
        </w:rPr>
        <w:t xml:space="preserve"> = 1 (или оставляем прежним если оно усыновлено изначально):</w:t>
      </w:r>
    </w:p>
    <w:p w14:paraId="79037CBD" w14:textId="5A482F9B" w:rsidR="00640C24" w:rsidRDefault="00640C24" w:rsidP="00640C24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</w:p>
    <w:p w14:paraId="1312311F" w14:textId="77777777" w:rsidR="00674E83" w:rsidRDefault="00674E83" w:rsidP="008E7706">
      <w:pPr>
        <w:spacing w:line="256" w:lineRule="auto"/>
        <w:rPr>
          <w:b/>
          <w:sz w:val="28"/>
          <w:szCs w:val="28"/>
        </w:rPr>
      </w:pPr>
    </w:p>
    <w:p w14:paraId="78545CFB" w14:textId="1E573829" w:rsidR="008E7706" w:rsidRDefault="008E7706" w:rsidP="008E7706">
      <w:pPr>
        <w:spacing w:line="25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Utilization</w:t>
      </w:r>
      <w:proofErr w:type="spellEnd"/>
      <w:r>
        <w:rPr>
          <w:b/>
          <w:sz w:val="28"/>
          <w:szCs w:val="28"/>
        </w:rPr>
        <w:t xml:space="preserve"> 1</w:t>
      </w:r>
    </w:p>
    <w:p w14:paraId="577FF531" w14:textId="5677BF2A" w:rsidR="008E7706" w:rsidRDefault="00484F96" w:rsidP="008E7706">
      <w:pPr>
        <w:spacing w:line="256" w:lineRule="auto"/>
        <w:rPr>
          <w:b/>
          <w:sz w:val="28"/>
          <w:szCs w:val="28"/>
        </w:rPr>
      </w:pPr>
      <w:r w:rsidRPr="00484F96">
        <w:rPr>
          <w:b/>
          <w:sz w:val="28"/>
          <w:szCs w:val="28"/>
        </w:rPr>
        <w:drawing>
          <wp:inline distT="0" distB="0" distL="0" distR="0" wp14:anchorId="4AEDA2B2" wp14:editId="76AD222C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3F87" w14:textId="344EDDC3" w:rsidR="008E7706" w:rsidRDefault="008E7706" w:rsidP="008E7706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 xml:space="preserve">загруженности первого сервера 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0.</w:t>
      </w:r>
      <w:r>
        <w:rPr>
          <w:bCs/>
        </w:rPr>
        <w:t>5</w:t>
      </w:r>
    </w:p>
    <w:p w14:paraId="509E46D9" w14:textId="77777777" w:rsidR="00674E83" w:rsidRPr="00166FD0" w:rsidRDefault="00674E83" w:rsidP="008E7706">
      <w:pPr>
        <w:spacing w:line="256" w:lineRule="auto"/>
        <w:rPr>
          <w:bCs/>
        </w:rPr>
      </w:pPr>
    </w:p>
    <w:p w14:paraId="6907F901" w14:textId="77777777" w:rsidR="008E7706" w:rsidRDefault="008E7706" w:rsidP="008E7706">
      <w:pPr>
        <w:spacing w:line="25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Utilization</w:t>
      </w:r>
      <w:proofErr w:type="spellEnd"/>
      <w:r>
        <w:rPr>
          <w:b/>
          <w:sz w:val="28"/>
          <w:szCs w:val="28"/>
        </w:rPr>
        <w:t xml:space="preserve"> 2</w:t>
      </w:r>
    </w:p>
    <w:p w14:paraId="71E888D5" w14:textId="3000D379" w:rsidR="008E7706" w:rsidRDefault="00484F96" w:rsidP="008E7706">
      <w:pPr>
        <w:spacing w:line="256" w:lineRule="auto"/>
        <w:rPr>
          <w:b/>
          <w:sz w:val="28"/>
          <w:szCs w:val="28"/>
        </w:rPr>
      </w:pPr>
      <w:r w:rsidRPr="00484F96">
        <w:rPr>
          <w:b/>
          <w:sz w:val="28"/>
          <w:szCs w:val="28"/>
        </w:rPr>
        <w:lastRenderedPageBreak/>
        <w:drawing>
          <wp:inline distT="0" distB="0" distL="0" distR="0" wp14:anchorId="2ABD85F3" wp14:editId="3942662F">
            <wp:extent cx="5940425" cy="2541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3BAF" w14:textId="3439D5F9" w:rsidR="008E7706" w:rsidRDefault="008E7706" w:rsidP="008E7706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загруженности второго сервера</w:t>
      </w:r>
      <w:r w:rsidRPr="00166FD0">
        <w:rPr>
          <w:bCs/>
        </w:rPr>
        <w:t xml:space="preserve"> </w:t>
      </w:r>
      <w:r>
        <w:rPr>
          <w:bCs/>
        </w:rPr>
        <w:t xml:space="preserve">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0.</w:t>
      </w:r>
      <w:r>
        <w:rPr>
          <w:bCs/>
        </w:rPr>
        <w:t>5</w:t>
      </w:r>
    </w:p>
    <w:p w14:paraId="29D27139" w14:textId="1CFEF9DB" w:rsidR="00F7731B" w:rsidRDefault="00F7731B" w:rsidP="008E7706">
      <w:pPr>
        <w:spacing w:line="256" w:lineRule="auto"/>
        <w:rPr>
          <w:bCs/>
        </w:rPr>
      </w:pPr>
    </w:p>
    <w:p w14:paraId="7CC403B2" w14:textId="06CECC43" w:rsidR="00F7731B" w:rsidRDefault="00F7731B" w:rsidP="008E7706">
      <w:pPr>
        <w:spacing w:line="256" w:lineRule="auto"/>
        <w:rPr>
          <w:bCs/>
        </w:rPr>
      </w:pPr>
    </w:p>
    <w:p w14:paraId="467EDEE9" w14:textId="0C3A6FCF" w:rsidR="00F7731B" w:rsidRDefault="00F7731B" w:rsidP="008E7706">
      <w:pPr>
        <w:spacing w:line="256" w:lineRule="auto"/>
        <w:rPr>
          <w:bCs/>
        </w:rPr>
      </w:pPr>
    </w:p>
    <w:p w14:paraId="38DFFF8A" w14:textId="045B1279" w:rsidR="00F7731B" w:rsidRDefault="00F7731B" w:rsidP="008E7706">
      <w:pPr>
        <w:spacing w:line="256" w:lineRule="auto"/>
        <w:rPr>
          <w:bCs/>
        </w:rPr>
      </w:pPr>
    </w:p>
    <w:p w14:paraId="34E06E6B" w14:textId="20F8DD22" w:rsidR="00F7731B" w:rsidRDefault="00F7731B" w:rsidP="008E7706">
      <w:pPr>
        <w:spacing w:line="256" w:lineRule="auto"/>
        <w:rPr>
          <w:bCs/>
        </w:rPr>
      </w:pPr>
    </w:p>
    <w:p w14:paraId="0648282A" w14:textId="19397953" w:rsidR="00F7731B" w:rsidRDefault="00F7731B" w:rsidP="008E7706">
      <w:pPr>
        <w:spacing w:line="256" w:lineRule="auto"/>
        <w:rPr>
          <w:bCs/>
        </w:rPr>
      </w:pPr>
    </w:p>
    <w:p w14:paraId="4CF0231E" w14:textId="3380180E" w:rsidR="00F7731B" w:rsidRDefault="00F7731B" w:rsidP="008E7706">
      <w:pPr>
        <w:spacing w:line="256" w:lineRule="auto"/>
        <w:rPr>
          <w:bCs/>
        </w:rPr>
      </w:pPr>
    </w:p>
    <w:p w14:paraId="5427A8FA" w14:textId="108A5B23" w:rsidR="00F7731B" w:rsidRDefault="00F7731B" w:rsidP="008E7706">
      <w:pPr>
        <w:spacing w:line="256" w:lineRule="auto"/>
        <w:rPr>
          <w:bCs/>
        </w:rPr>
      </w:pPr>
    </w:p>
    <w:p w14:paraId="26D6F8CD" w14:textId="201394F6" w:rsidR="00F7731B" w:rsidRDefault="00F7731B" w:rsidP="008E7706">
      <w:pPr>
        <w:spacing w:line="256" w:lineRule="auto"/>
        <w:rPr>
          <w:bCs/>
        </w:rPr>
      </w:pPr>
    </w:p>
    <w:p w14:paraId="2A465598" w14:textId="674E72D8" w:rsidR="00F7731B" w:rsidRDefault="00F7731B" w:rsidP="008E7706">
      <w:pPr>
        <w:spacing w:line="256" w:lineRule="auto"/>
        <w:rPr>
          <w:bCs/>
        </w:rPr>
      </w:pPr>
    </w:p>
    <w:p w14:paraId="4798C560" w14:textId="4AD8C5D9" w:rsidR="00F7731B" w:rsidRDefault="00F7731B" w:rsidP="008E7706">
      <w:pPr>
        <w:spacing w:line="256" w:lineRule="auto"/>
        <w:rPr>
          <w:bCs/>
        </w:rPr>
      </w:pPr>
    </w:p>
    <w:p w14:paraId="792AE4BA" w14:textId="7D95BE09" w:rsidR="00F7731B" w:rsidRDefault="00F7731B" w:rsidP="008E7706">
      <w:pPr>
        <w:spacing w:line="256" w:lineRule="auto"/>
        <w:rPr>
          <w:bCs/>
        </w:rPr>
      </w:pPr>
    </w:p>
    <w:p w14:paraId="74A852E2" w14:textId="78808C6D" w:rsidR="00F7731B" w:rsidRDefault="00F7731B" w:rsidP="008E7706">
      <w:pPr>
        <w:spacing w:line="256" w:lineRule="auto"/>
        <w:rPr>
          <w:bCs/>
        </w:rPr>
      </w:pPr>
    </w:p>
    <w:p w14:paraId="76983A30" w14:textId="48FD48BC" w:rsidR="00F7731B" w:rsidRDefault="00F7731B" w:rsidP="008E7706">
      <w:pPr>
        <w:spacing w:line="256" w:lineRule="auto"/>
        <w:rPr>
          <w:bCs/>
        </w:rPr>
      </w:pPr>
    </w:p>
    <w:p w14:paraId="37DC3388" w14:textId="15B1BD14" w:rsidR="00F7731B" w:rsidRDefault="00F7731B" w:rsidP="008E7706">
      <w:pPr>
        <w:spacing w:line="256" w:lineRule="auto"/>
        <w:rPr>
          <w:bCs/>
        </w:rPr>
      </w:pPr>
    </w:p>
    <w:p w14:paraId="5EAF657B" w14:textId="09D508E3" w:rsidR="00F7731B" w:rsidRDefault="00F7731B" w:rsidP="008E7706">
      <w:pPr>
        <w:spacing w:line="256" w:lineRule="auto"/>
        <w:rPr>
          <w:bCs/>
        </w:rPr>
      </w:pPr>
    </w:p>
    <w:p w14:paraId="4CC2A0D7" w14:textId="61A130AB" w:rsidR="00F7731B" w:rsidRDefault="00F7731B" w:rsidP="008E7706">
      <w:pPr>
        <w:spacing w:line="256" w:lineRule="auto"/>
        <w:rPr>
          <w:bCs/>
        </w:rPr>
      </w:pPr>
    </w:p>
    <w:p w14:paraId="7FD504C8" w14:textId="2A2565BE" w:rsidR="00F7731B" w:rsidRDefault="00F7731B" w:rsidP="008E7706">
      <w:pPr>
        <w:spacing w:line="256" w:lineRule="auto"/>
        <w:rPr>
          <w:bCs/>
        </w:rPr>
      </w:pPr>
    </w:p>
    <w:p w14:paraId="77BCF1E0" w14:textId="77777777" w:rsidR="00F7731B" w:rsidRDefault="00F7731B" w:rsidP="008E7706">
      <w:pPr>
        <w:spacing w:line="256" w:lineRule="auto"/>
        <w:rPr>
          <w:bCs/>
        </w:rPr>
      </w:pPr>
    </w:p>
    <w:p w14:paraId="281ED756" w14:textId="4237C6EC" w:rsidR="00F7731B" w:rsidRDefault="00F7731B" w:rsidP="008E7706">
      <w:pPr>
        <w:spacing w:line="256" w:lineRule="auto"/>
        <w:rPr>
          <w:bCs/>
        </w:rPr>
      </w:pPr>
    </w:p>
    <w:p w14:paraId="70D72CEA" w14:textId="46303C0B" w:rsidR="00F7731B" w:rsidRDefault="00F7731B" w:rsidP="008E7706">
      <w:pPr>
        <w:spacing w:line="256" w:lineRule="auto"/>
        <w:rPr>
          <w:bCs/>
        </w:rPr>
      </w:pPr>
      <w:r w:rsidRPr="00F7731B">
        <w:rPr>
          <w:bCs/>
        </w:rPr>
        <w:lastRenderedPageBreak/>
        <w:drawing>
          <wp:inline distT="0" distB="0" distL="0" distR="0" wp14:anchorId="437C4FBB" wp14:editId="09BD119A">
            <wp:extent cx="5940425" cy="3230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CD5E" w14:textId="52E96DCB" w:rsidR="00674E83" w:rsidRDefault="00F7731B" w:rsidP="008E7706">
      <w:pPr>
        <w:spacing w:line="256" w:lineRule="auto"/>
        <w:rPr>
          <w:bCs/>
        </w:rPr>
      </w:pPr>
      <w:r>
        <w:rPr>
          <w:bCs/>
        </w:rPr>
        <w:t>График ожидания</w:t>
      </w:r>
    </w:p>
    <w:p w14:paraId="6025F1D7" w14:textId="77777777" w:rsidR="00F7731B" w:rsidRPr="00BF4DB9" w:rsidRDefault="00F7731B" w:rsidP="008E7706">
      <w:pPr>
        <w:spacing w:line="256" w:lineRule="auto"/>
        <w:rPr>
          <w:bCs/>
        </w:rPr>
      </w:pPr>
    </w:p>
    <w:p w14:paraId="4CBBE128" w14:textId="77777777" w:rsidR="00674E83" w:rsidRDefault="00674E83" w:rsidP="00674E83">
      <w:pPr>
        <w:spacing w:line="256" w:lineRule="auto"/>
        <w:rPr>
          <w:b/>
          <w:sz w:val="28"/>
          <w:szCs w:val="28"/>
        </w:rPr>
      </w:pPr>
      <w:r w:rsidRPr="00166FD0">
        <w:rPr>
          <w:b/>
          <w:noProof/>
          <w:sz w:val="28"/>
          <w:szCs w:val="28"/>
        </w:rPr>
        <w:drawing>
          <wp:inline distT="0" distB="0" distL="0" distR="0" wp14:anchorId="5EC7807B" wp14:editId="2698E3F3">
            <wp:extent cx="5940425" cy="4027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961E" w14:textId="395E806E" w:rsidR="00674E83" w:rsidRDefault="00674E83" w:rsidP="00674E83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загруженности второго серверов</w:t>
      </w:r>
      <w:r w:rsidRPr="00166FD0">
        <w:rPr>
          <w:bCs/>
        </w:rPr>
        <w:t xml:space="preserve"> </w:t>
      </w:r>
      <w:r>
        <w:rPr>
          <w:bCs/>
        </w:rPr>
        <w:t xml:space="preserve">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0.</w:t>
      </w:r>
      <w:r>
        <w:rPr>
          <w:bCs/>
        </w:rPr>
        <w:t>8</w:t>
      </w:r>
    </w:p>
    <w:p w14:paraId="7971D725" w14:textId="1F57A8D2" w:rsidR="00674E83" w:rsidRDefault="00674E83" w:rsidP="00674E83">
      <w:pPr>
        <w:spacing w:line="256" w:lineRule="auto"/>
        <w:rPr>
          <w:bCs/>
        </w:rPr>
      </w:pPr>
    </w:p>
    <w:p w14:paraId="00F435DE" w14:textId="33C33441" w:rsidR="00674E83" w:rsidRDefault="00674E83" w:rsidP="00674E83">
      <w:pPr>
        <w:spacing w:line="256" w:lineRule="auto"/>
        <w:rPr>
          <w:bCs/>
        </w:rPr>
      </w:pPr>
    </w:p>
    <w:p w14:paraId="62B87AB4" w14:textId="269825FF" w:rsidR="00674E83" w:rsidRDefault="00674E83" w:rsidP="00674E83">
      <w:pPr>
        <w:spacing w:line="256" w:lineRule="auto"/>
        <w:rPr>
          <w:bCs/>
        </w:rPr>
      </w:pPr>
    </w:p>
    <w:p w14:paraId="35F678C9" w14:textId="4B8485FE" w:rsidR="00F7731B" w:rsidRDefault="00F7731B" w:rsidP="00674E83">
      <w:pPr>
        <w:spacing w:line="256" w:lineRule="auto"/>
        <w:rPr>
          <w:bCs/>
        </w:rPr>
      </w:pPr>
    </w:p>
    <w:p w14:paraId="36154C59" w14:textId="6A1EBB76" w:rsidR="00F7731B" w:rsidRDefault="00F7731B" w:rsidP="00674E83">
      <w:pPr>
        <w:spacing w:line="256" w:lineRule="auto"/>
        <w:rPr>
          <w:bCs/>
        </w:rPr>
      </w:pPr>
    </w:p>
    <w:p w14:paraId="380A827F" w14:textId="063D19CF" w:rsidR="00F7731B" w:rsidRDefault="00F7731B" w:rsidP="00674E83">
      <w:pPr>
        <w:spacing w:line="256" w:lineRule="auto"/>
        <w:rPr>
          <w:bCs/>
        </w:rPr>
      </w:pPr>
    </w:p>
    <w:p w14:paraId="7113BB3D" w14:textId="1D031756" w:rsidR="00F7731B" w:rsidRDefault="00F7731B" w:rsidP="00674E83">
      <w:pPr>
        <w:spacing w:line="256" w:lineRule="auto"/>
        <w:rPr>
          <w:bCs/>
        </w:rPr>
      </w:pPr>
    </w:p>
    <w:p w14:paraId="1AA3019B" w14:textId="7A815618" w:rsidR="00F7731B" w:rsidRDefault="00F7731B" w:rsidP="00674E83">
      <w:pPr>
        <w:spacing w:line="256" w:lineRule="auto"/>
        <w:rPr>
          <w:bCs/>
        </w:rPr>
      </w:pPr>
    </w:p>
    <w:p w14:paraId="4ED0DF2A" w14:textId="3E0E1F41" w:rsidR="00F7731B" w:rsidRDefault="00F7731B" w:rsidP="00674E83">
      <w:pPr>
        <w:spacing w:line="256" w:lineRule="auto"/>
        <w:rPr>
          <w:bCs/>
        </w:rPr>
      </w:pPr>
    </w:p>
    <w:p w14:paraId="3ED1E804" w14:textId="251C52C3" w:rsidR="00F7731B" w:rsidRDefault="00F7731B" w:rsidP="00674E83">
      <w:pPr>
        <w:spacing w:line="256" w:lineRule="auto"/>
        <w:rPr>
          <w:bCs/>
        </w:rPr>
      </w:pPr>
      <w:r w:rsidRPr="00F7731B">
        <w:rPr>
          <w:bCs/>
        </w:rPr>
        <w:drawing>
          <wp:inline distT="0" distB="0" distL="0" distR="0" wp14:anchorId="31E0C5E5" wp14:editId="1D962BD5">
            <wp:extent cx="5940425" cy="3251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C826" w14:textId="2AE4B612" w:rsidR="00F7731B" w:rsidRDefault="00F7731B" w:rsidP="00674E83">
      <w:pPr>
        <w:spacing w:line="256" w:lineRule="auto"/>
        <w:rPr>
          <w:bCs/>
        </w:rPr>
      </w:pPr>
      <w:r>
        <w:rPr>
          <w:bCs/>
        </w:rPr>
        <w:t xml:space="preserve">График ожидания. </w:t>
      </w:r>
    </w:p>
    <w:p w14:paraId="23298810" w14:textId="77777777" w:rsidR="00F7731B" w:rsidRPr="00166FD0" w:rsidRDefault="00F7731B" w:rsidP="00674E83">
      <w:pPr>
        <w:spacing w:line="256" w:lineRule="auto"/>
        <w:rPr>
          <w:bCs/>
        </w:rPr>
      </w:pPr>
    </w:p>
    <w:p w14:paraId="10C0EDE5" w14:textId="77777777" w:rsidR="00674E83" w:rsidRDefault="00674E83" w:rsidP="00674E83">
      <w:pPr>
        <w:spacing w:line="256" w:lineRule="auto"/>
        <w:rPr>
          <w:b/>
          <w:sz w:val="28"/>
          <w:szCs w:val="28"/>
        </w:rPr>
      </w:pPr>
      <w:r w:rsidRPr="00B60859">
        <w:rPr>
          <w:b/>
          <w:noProof/>
          <w:sz w:val="28"/>
          <w:szCs w:val="28"/>
        </w:rPr>
        <w:drawing>
          <wp:inline distT="0" distB="0" distL="0" distR="0" wp14:anchorId="526D9F04" wp14:editId="527A5011">
            <wp:extent cx="5940425" cy="40220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1A5F" w14:textId="77777777" w:rsidR="00674E83" w:rsidRPr="00166FD0" w:rsidRDefault="00674E83" w:rsidP="00674E83">
      <w:pPr>
        <w:spacing w:line="256" w:lineRule="auto"/>
        <w:rPr>
          <w:bCs/>
        </w:rPr>
      </w:pPr>
      <w:r w:rsidRPr="006541D0">
        <w:rPr>
          <w:bCs/>
        </w:rPr>
        <w:t xml:space="preserve">График </w:t>
      </w:r>
      <w:r>
        <w:rPr>
          <w:bCs/>
        </w:rPr>
        <w:t>загруженности второго серверов</w:t>
      </w:r>
      <w:r w:rsidRPr="00166FD0">
        <w:rPr>
          <w:bCs/>
        </w:rPr>
        <w:t xml:space="preserve"> </w:t>
      </w:r>
      <w:r>
        <w:rPr>
          <w:bCs/>
        </w:rPr>
        <w:t xml:space="preserve">при </w:t>
      </w:r>
      <w:r>
        <w:rPr>
          <w:bCs/>
          <w:lang w:val="en-US"/>
        </w:rPr>
        <w:t>lambda</w:t>
      </w:r>
      <w:r w:rsidRPr="00166FD0">
        <w:rPr>
          <w:bCs/>
        </w:rPr>
        <w:t xml:space="preserve"> = </w:t>
      </w:r>
      <w:r>
        <w:rPr>
          <w:bCs/>
        </w:rPr>
        <w:t>0.9</w:t>
      </w:r>
    </w:p>
    <w:p w14:paraId="10F21397" w14:textId="77777777" w:rsidR="00674E83" w:rsidRDefault="00674E83" w:rsidP="00674E83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67EEF6EF" w14:textId="77777777" w:rsidR="00640C24" w:rsidRPr="004A6AA6" w:rsidRDefault="00640C24" w:rsidP="00640C2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7" w:name="_Toc182209045"/>
      <w:r>
        <w:rPr>
          <w:b/>
          <w:bCs/>
          <w:sz w:val="28"/>
          <w:szCs w:val="28"/>
          <w:lang w:eastAsia="ru-RU"/>
        </w:rPr>
        <w:t>Добавление блока моделирования отказов</w:t>
      </w:r>
      <w:bookmarkEnd w:id="7"/>
    </w:p>
    <w:p w14:paraId="558410E8" w14:textId="67DC00A1" w:rsidR="00640C24" w:rsidRPr="00640C24" w:rsidRDefault="00640C24" w:rsidP="00640C24">
      <w:pPr>
        <w:widowControl/>
        <w:autoSpaceDE/>
        <w:autoSpaceDN/>
        <w:spacing w:before="100" w:beforeAutospacing="1" w:after="100" w:afterAutospacing="1"/>
      </w:pPr>
      <w:r>
        <w:rPr>
          <w:sz w:val="28"/>
          <w:szCs w:val="28"/>
          <w:lang w:eastAsia="ru-RU"/>
        </w:rPr>
        <w:lastRenderedPageBreak/>
        <w:t xml:space="preserve">К схеме добавляется блоки </w:t>
      </w:r>
      <w:proofErr w:type="spellStart"/>
      <w:r w:rsidRPr="00640C24">
        <w:rPr>
          <w:sz w:val="28"/>
          <w:szCs w:val="28"/>
          <w:lang w:eastAsia="ru-RU"/>
        </w:rPr>
        <w:t>Random</w:t>
      </w:r>
      <w:proofErr w:type="spellEnd"/>
      <w:r w:rsidRPr="00640C24">
        <w:rPr>
          <w:sz w:val="28"/>
          <w:szCs w:val="28"/>
          <w:lang w:eastAsia="ru-RU"/>
        </w:rPr>
        <w:t xml:space="preserve"> </w:t>
      </w:r>
      <w:r w:rsidR="00674E83">
        <w:rPr>
          <w:sz w:val="28"/>
          <w:szCs w:val="28"/>
          <w:lang w:val="en-US" w:eastAsia="ru-RU"/>
        </w:rPr>
        <w:t>integer</w:t>
      </w:r>
      <w:r>
        <w:rPr>
          <w:sz w:val="28"/>
          <w:szCs w:val="28"/>
          <w:lang w:eastAsia="ru-RU"/>
        </w:rPr>
        <w:t xml:space="preserve"> (</w:t>
      </w:r>
      <w:r w:rsidRPr="00640C24">
        <w:rPr>
          <w:sz w:val="28"/>
          <w:szCs w:val="28"/>
          <w:lang w:eastAsia="ru-RU"/>
        </w:rPr>
        <w:t>для генерации врем</w:t>
      </w:r>
      <w:r>
        <w:rPr>
          <w:sz w:val="28"/>
          <w:szCs w:val="28"/>
          <w:lang w:eastAsia="ru-RU"/>
        </w:rPr>
        <w:t xml:space="preserve">ени до отказа основного сервера </w:t>
      </w:r>
      <w:r w:rsidRPr="00640C24">
        <w:rPr>
          <w:sz w:val="28"/>
          <w:szCs w:val="28"/>
          <w:lang w:eastAsia="ru-RU"/>
        </w:rPr>
        <w:t>по экспоненциальному закону с параметром</w:t>
      </w:r>
      <w:r>
        <w:rPr>
          <w:sz w:val="28"/>
          <w:szCs w:val="28"/>
          <w:lang w:eastAsia="ru-RU"/>
        </w:rPr>
        <w:t>) и</w:t>
      </w:r>
      <w:r>
        <w:t xml:space="preserve"> </w:t>
      </w:r>
      <w:proofErr w:type="spellStart"/>
      <w:r w:rsidRPr="00640C24">
        <w:rPr>
          <w:sz w:val="28"/>
          <w:szCs w:val="28"/>
          <w:lang w:eastAsia="ru-RU"/>
        </w:rPr>
        <w:t>Enable</w:t>
      </w:r>
      <w:proofErr w:type="spellEnd"/>
      <w:r w:rsidRPr="00640C24">
        <w:rPr>
          <w:sz w:val="28"/>
          <w:szCs w:val="28"/>
          <w:lang w:eastAsia="ru-RU"/>
        </w:rPr>
        <w:t>/</w:t>
      </w:r>
      <w:proofErr w:type="spellStart"/>
      <w:r w:rsidRPr="00640C24">
        <w:rPr>
          <w:sz w:val="28"/>
          <w:szCs w:val="28"/>
          <w:lang w:eastAsia="ru-RU"/>
        </w:rPr>
        <w:t>Disable</w:t>
      </w:r>
      <w:proofErr w:type="spellEnd"/>
      <w:r>
        <w:rPr>
          <w:sz w:val="28"/>
          <w:szCs w:val="28"/>
          <w:lang w:eastAsia="ru-RU"/>
        </w:rPr>
        <w:t xml:space="preserve"> (при наступлении отказа):</w:t>
      </w:r>
    </w:p>
    <w:p w14:paraId="46896534" w14:textId="77777777" w:rsidR="00640C24" w:rsidRDefault="00640C24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1FFC5C53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Устанавливаем соответствующие</w:t>
      </w:r>
      <w:r w:rsidRPr="007516FF">
        <w:rPr>
          <w:sz w:val="28"/>
          <w:szCs w:val="28"/>
          <w:lang w:eastAsia="ru-RU"/>
        </w:rPr>
        <w:t xml:space="preserve"> заданной вероятности отказа </w:t>
      </w:r>
      <w:proofErr w:type="spellStart"/>
      <w:r w:rsidRPr="007516FF">
        <w:rPr>
          <w:sz w:val="28"/>
          <w:szCs w:val="28"/>
          <w:lang w:eastAsia="ru-RU"/>
        </w:rPr>
        <w:t>pf</w:t>
      </w:r>
      <w:proofErr w:type="spellEnd"/>
      <w:r>
        <w:rPr>
          <w:sz w:val="28"/>
          <w:szCs w:val="28"/>
          <w:lang w:eastAsia="ru-RU"/>
        </w:rPr>
        <w:t xml:space="preserve"> = 0.1:</w:t>
      </w:r>
    </w:p>
    <w:p w14:paraId="2F6EAD3A" w14:textId="49C2BA2F" w:rsidR="007516FF" w:rsidRDefault="008E7706" w:rsidP="007516F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eastAsia="ru-RU"/>
        </w:rPr>
      </w:pPr>
      <w:r w:rsidRPr="006541D0">
        <w:rPr>
          <w:b/>
          <w:noProof/>
          <w:sz w:val="28"/>
          <w:szCs w:val="28"/>
        </w:rPr>
        <w:drawing>
          <wp:inline distT="0" distB="0" distL="0" distR="0" wp14:anchorId="4E6D72B7" wp14:editId="57D6C7EC">
            <wp:extent cx="5181600" cy="18909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41" cy="18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5214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8719219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7FE91D7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6C2DA6E4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2E68651A" w14:textId="77777777" w:rsidR="007516FF" w:rsidRDefault="007516FF" w:rsidP="00640C2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</w:p>
    <w:p w14:paraId="75FB5C0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8" w:name="_Toc182209046"/>
      <w:r w:rsidRPr="004A6AA6">
        <w:rPr>
          <w:b/>
          <w:bCs/>
          <w:sz w:val="28"/>
          <w:szCs w:val="28"/>
          <w:lang w:eastAsia="ru-RU"/>
        </w:rPr>
        <w:t>Результаты симуляций без резервирования</w:t>
      </w:r>
      <w:bookmarkEnd w:id="8"/>
    </w:p>
    <w:p w14:paraId="4707551C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При проведении симуляций без резервирования были получены следующие результаты:</w:t>
      </w:r>
    </w:p>
    <w:p w14:paraId="7F58ECB5" w14:textId="77777777" w:rsidR="004A6AA6" w:rsidRPr="004A6AA6" w:rsidRDefault="004A6AA6" w:rsidP="004A6AA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Среднее время ожидания заявок в очереди (</w:t>
      </w:r>
      <w:proofErr w:type="spellStart"/>
      <w:r w:rsidRPr="004A6AA6">
        <w:rPr>
          <w:sz w:val="28"/>
          <w:szCs w:val="28"/>
          <w:lang w:eastAsia="ru-RU"/>
        </w:rPr>
        <w:t>Wq</w:t>
      </w:r>
      <w:proofErr w:type="spellEnd"/>
      <w:r w:rsidRPr="004A6AA6">
        <w:rPr>
          <w:sz w:val="28"/>
          <w:szCs w:val="28"/>
          <w:lang w:eastAsia="ru-RU"/>
        </w:rPr>
        <w:t>).</w:t>
      </w:r>
    </w:p>
    <w:p w14:paraId="117DDE48" w14:textId="77777777" w:rsidR="004A6AA6" w:rsidRPr="004A6AA6" w:rsidRDefault="004A6AA6" w:rsidP="004A6AA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Средняя длина очереди (</w:t>
      </w:r>
      <w:proofErr w:type="spellStart"/>
      <w:r w:rsidRPr="004A6AA6">
        <w:rPr>
          <w:sz w:val="28"/>
          <w:szCs w:val="28"/>
          <w:lang w:eastAsia="ru-RU"/>
        </w:rPr>
        <w:t>Lq</w:t>
      </w:r>
      <w:proofErr w:type="spellEnd"/>
      <w:r w:rsidRPr="004A6AA6">
        <w:rPr>
          <w:sz w:val="28"/>
          <w:szCs w:val="28"/>
          <w:lang w:eastAsia="ru-RU"/>
        </w:rPr>
        <w:t>).</w:t>
      </w:r>
    </w:p>
    <w:p w14:paraId="24C533D2" w14:textId="77777777" w:rsidR="004A6AA6" w:rsidRPr="004A6AA6" w:rsidRDefault="004A6AA6" w:rsidP="004A6AA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Вероятность отказа в обслуживании.</w:t>
      </w:r>
    </w:p>
    <w:p w14:paraId="3C61B397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9" w:name="_Toc182209047"/>
      <w:r w:rsidRPr="004A6AA6">
        <w:rPr>
          <w:b/>
          <w:bCs/>
          <w:sz w:val="28"/>
          <w:szCs w:val="28"/>
          <w:lang w:eastAsia="ru-RU"/>
        </w:rPr>
        <w:t>Результаты симуляций с резервированием</w:t>
      </w:r>
      <w:bookmarkEnd w:id="9"/>
    </w:p>
    <w:p w14:paraId="0B337975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При включении резервного сервера результаты показали значительное улучшение:</w:t>
      </w:r>
    </w:p>
    <w:p w14:paraId="50C72990" w14:textId="77777777" w:rsidR="004A6AA6" w:rsidRPr="004A6AA6" w:rsidRDefault="004A6AA6" w:rsidP="004A6AA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Снижение среднего времени ожидания.</w:t>
      </w:r>
    </w:p>
    <w:p w14:paraId="03924BAA" w14:textId="77777777" w:rsidR="004A6AA6" w:rsidRPr="004A6AA6" w:rsidRDefault="004A6AA6" w:rsidP="004A6AA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Уменьшение длины очереди.</w:t>
      </w:r>
    </w:p>
    <w:p w14:paraId="1E6D5DC6" w14:textId="77777777" w:rsidR="004A6AA6" w:rsidRPr="004A6AA6" w:rsidRDefault="004A6AA6" w:rsidP="004A6AA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Снижение вероятности отказа в обслуживании.</w:t>
      </w:r>
    </w:p>
    <w:p w14:paraId="64B3446D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bookmarkStart w:id="10" w:name="_Toc182209048"/>
      <w:r w:rsidRPr="004A6AA6">
        <w:rPr>
          <w:b/>
          <w:bCs/>
          <w:sz w:val="28"/>
          <w:szCs w:val="28"/>
          <w:lang w:eastAsia="ru-RU"/>
        </w:rPr>
        <w:lastRenderedPageBreak/>
        <w:t>Сравнение с теоретическими значениями</w:t>
      </w:r>
      <w:bookmarkEnd w:id="10"/>
    </w:p>
    <w:p w14:paraId="4C54FF16" w14:textId="77777777" w:rsidR="004A6AA6" w:rsidRPr="004A6AA6" w:rsidRDefault="004A6AA6" w:rsidP="004A6AA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4A6AA6">
        <w:rPr>
          <w:sz w:val="28"/>
          <w:szCs w:val="28"/>
          <w:lang w:eastAsia="ru-RU"/>
        </w:rPr>
        <w:t>Результаты симуляций были сопоставлены с теоретическими расчетами. Все значения были в пределах ожидаемой точности, расхождения объяснялись конечным временем симуляции и вероятностными колебаниями.</w:t>
      </w:r>
    </w:p>
    <w:p w14:paraId="73CAC1A3" w14:textId="77777777" w:rsidR="00961FAE" w:rsidRPr="00DB2E82" w:rsidRDefault="00961FAE" w:rsidP="00483ACA">
      <w:pPr>
        <w:pStyle w:val="a3"/>
      </w:pPr>
    </w:p>
    <w:p w14:paraId="44737177" w14:textId="77777777" w:rsidR="00C66F98" w:rsidRPr="00DB2E82" w:rsidRDefault="009504A3" w:rsidP="00C66F98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  <w:bookmarkStart w:id="11" w:name="_Toc182209049"/>
      <w:r w:rsidRPr="00DB2E82">
        <w:rPr>
          <w:b/>
          <w:szCs w:val="28"/>
        </w:rPr>
        <w:t>Вывод</w:t>
      </w:r>
      <w:bookmarkEnd w:id="11"/>
    </w:p>
    <w:p w14:paraId="1BD4C7C3" w14:textId="77777777" w:rsidR="004A6AA6" w:rsidRPr="00DB2E82" w:rsidRDefault="004A6AA6" w:rsidP="004A6AA6">
      <w:pPr>
        <w:pStyle w:val="a8"/>
        <w:rPr>
          <w:sz w:val="28"/>
          <w:szCs w:val="28"/>
        </w:rPr>
      </w:pPr>
      <w:r w:rsidRPr="00DB2E82">
        <w:rPr>
          <w:sz w:val="28"/>
          <w:szCs w:val="28"/>
        </w:rPr>
        <w:t>В процессе выполнения работы по моделированию простейшей системы массового обслуживания (СМО) типа M/M/1 с учетом вероятности отказа обслуживающего устройства и реализации резервирования были достигнуты следующие результаты:</w:t>
      </w:r>
    </w:p>
    <w:p w14:paraId="4D003C09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 xml:space="preserve">Ознакомление с </w:t>
      </w:r>
      <w:proofErr w:type="spellStart"/>
      <w:r w:rsidRPr="00DB2E82">
        <w:rPr>
          <w:rStyle w:val="a7"/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 xml:space="preserve">: Работа в среде </w:t>
      </w:r>
      <w:proofErr w:type="spellStart"/>
      <w:r w:rsidRPr="00DB2E82">
        <w:rPr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 xml:space="preserve"> позволила приобрести практические навыки создания моделей и настройки блоков для симуляции динамических систем. Пользователь смог ознакомиться с базовыми функциями </w:t>
      </w:r>
      <w:proofErr w:type="spellStart"/>
      <w:r w:rsidRPr="00DB2E82">
        <w:rPr>
          <w:sz w:val="28"/>
          <w:szCs w:val="28"/>
        </w:rPr>
        <w:t>Simulink</w:t>
      </w:r>
      <w:proofErr w:type="spellEnd"/>
      <w:r w:rsidRPr="00DB2E82">
        <w:rPr>
          <w:sz w:val="28"/>
          <w:szCs w:val="28"/>
        </w:rPr>
        <w:t>, что облегчило процесс моделирования.</w:t>
      </w:r>
    </w:p>
    <w:p w14:paraId="1D0C07F4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Создание и исследование модели M/M/1</w:t>
      </w:r>
      <w:r w:rsidRPr="00DB2E82">
        <w:rPr>
          <w:sz w:val="28"/>
          <w:szCs w:val="28"/>
        </w:rPr>
        <w:t>: Модель системы массового обслуживания была успешно построена и протестирована на корректность работы как без отказов и резервирования, так и с учетом данных факторов. Это позволило глубже понять механизмы функционирования системы и ее характеристик.</w:t>
      </w:r>
    </w:p>
    <w:p w14:paraId="7199D795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Влияние отказов и резервирования</w:t>
      </w:r>
      <w:r w:rsidRPr="00DB2E82">
        <w:rPr>
          <w:sz w:val="28"/>
          <w:szCs w:val="28"/>
        </w:rPr>
        <w:t>: Проведенные эксперименты показали, что отказ обслуживающего устройства значительно влияет на среднее время ожидания и длину очереди. Введение резервирования позволило уменьшить время ожидания заявок и вероятность отказа в обслуживании, тем самым улучшая общую надежность системы.</w:t>
      </w:r>
    </w:p>
    <w:p w14:paraId="35F054F5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Сравнение теоретических и экспериментальных данных</w:t>
      </w:r>
      <w:r w:rsidRPr="00DB2E82">
        <w:rPr>
          <w:sz w:val="28"/>
          <w:szCs w:val="28"/>
        </w:rPr>
        <w:t>: Полученные результаты симуляции были сопоставлены с теоретическими расчетами, основанными на известных формулах для системы M/M/1. Анализ показал, что в большинстве случаев значения, полученные в ходе симуляции, соответствуют теоретическим, однако наличие отказов и конечное время симуляции приводили к небольшим расхождениям.</w:t>
      </w:r>
    </w:p>
    <w:p w14:paraId="5FF80F26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Графический анализ</w:t>
      </w:r>
      <w:r w:rsidRPr="00DB2E82">
        <w:rPr>
          <w:sz w:val="28"/>
          <w:szCs w:val="28"/>
        </w:rPr>
        <w:t>: На основе собранных данных были построены графики, которые наглядно демонстрируют зависимость средних показателей системы от интенсивности потока (</w:t>
      </w:r>
      <w:r w:rsidRPr="00DB2E82">
        <w:rPr>
          <w:rStyle w:val="katex-mathml"/>
          <w:sz w:val="28"/>
          <w:szCs w:val="28"/>
        </w:rPr>
        <w:t>λ\</w:t>
      </w:r>
      <w:proofErr w:type="spellStart"/>
      <w:r w:rsidRPr="00DB2E82">
        <w:rPr>
          <w:rStyle w:val="katex-mathml"/>
          <w:sz w:val="28"/>
          <w:szCs w:val="28"/>
        </w:rPr>
        <w:t>lambda</w:t>
      </w:r>
      <w:r w:rsidRPr="00DB2E82">
        <w:rPr>
          <w:rStyle w:val="mord"/>
          <w:sz w:val="28"/>
          <w:szCs w:val="28"/>
        </w:rPr>
        <w:t>λ</w:t>
      </w:r>
      <w:proofErr w:type="spellEnd"/>
      <w:r w:rsidRPr="00DB2E82">
        <w:rPr>
          <w:sz w:val="28"/>
          <w:szCs w:val="28"/>
        </w:rPr>
        <w:t>), интенсивности обслуживания (</w:t>
      </w:r>
      <w:r w:rsidRPr="00DB2E82">
        <w:rPr>
          <w:rStyle w:val="katex-mathml"/>
          <w:sz w:val="28"/>
          <w:szCs w:val="28"/>
        </w:rPr>
        <w:t>μ\</w:t>
      </w:r>
      <w:proofErr w:type="spellStart"/>
      <w:r w:rsidRPr="00DB2E82">
        <w:rPr>
          <w:rStyle w:val="katex-mathml"/>
          <w:sz w:val="28"/>
          <w:szCs w:val="28"/>
        </w:rPr>
        <w:t>mu</w:t>
      </w:r>
      <w:r w:rsidRPr="00DB2E82">
        <w:rPr>
          <w:rStyle w:val="mord"/>
          <w:sz w:val="28"/>
          <w:szCs w:val="28"/>
        </w:rPr>
        <w:t>μ</w:t>
      </w:r>
      <w:proofErr w:type="spellEnd"/>
      <w:r w:rsidRPr="00DB2E82">
        <w:rPr>
          <w:sz w:val="28"/>
          <w:szCs w:val="28"/>
        </w:rPr>
        <w:t>), вероятности отказа (</w:t>
      </w:r>
      <w:proofErr w:type="spellStart"/>
      <w:r w:rsidRPr="00DB2E82">
        <w:rPr>
          <w:rStyle w:val="katex-mathml"/>
          <w:sz w:val="28"/>
          <w:szCs w:val="28"/>
        </w:rPr>
        <w:t>pfp_f</w:t>
      </w:r>
      <w:r w:rsidRPr="00DB2E82">
        <w:rPr>
          <w:rStyle w:val="mord"/>
          <w:sz w:val="28"/>
          <w:szCs w:val="28"/>
        </w:rPr>
        <w:t>pf</w:t>
      </w:r>
      <w:proofErr w:type="spellEnd"/>
      <w:r w:rsidRPr="00DB2E82">
        <w:rPr>
          <w:rStyle w:val="vlist-s"/>
          <w:sz w:val="28"/>
          <w:szCs w:val="28"/>
        </w:rPr>
        <w:t>​</w:t>
      </w:r>
      <w:r w:rsidRPr="00DB2E82">
        <w:rPr>
          <w:sz w:val="28"/>
          <w:szCs w:val="28"/>
        </w:rPr>
        <w:t>) и времени восстановления (</w:t>
      </w:r>
      <w:proofErr w:type="spellStart"/>
      <w:r w:rsidRPr="00DB2E82">
        <w:rPr>
          <w:rStyle w:val="katex-mathml"/>
          <w:sz w:val="28"/>
          <w:szCs w:val="28"/>
        </w:rPr>
        <w:t>TвосстT</w:t>
      </w:r>
      <w:proofErr w:type="spellEnd"/>
      <w:r w:rsidRPr="00DB2E82">
        <w:rPr>
          <w:rStyle w:val="katex-mathml"/>
          <w:sz w:val="28"/>
          <w:szCs w:val="28"/>
        </w:rPr>
        <w:t>_{</w:t>
      </w:r>
      <w:proofErr w:type="spellStart"/>
      <w:r w:rsidRPr="00DB2E82">
        <w:rPr>
          <w:rStyle w:val="katex-mathml"/>
          <w:sz w:val="28"/>
          <w:szCs w:val="28"/>
        </w:rPr>
        <w:t>восст</w:t>
      </w:r>
      <w:proofErr w:type="spellEnd"/>
      <w:r w:rsidRPr="00DB2E82">
        <w:rPr>
          <w:rStyle w:val="katex-mathml"/>
          <w:sz w:val="28"/>
          <w:szCs w:val="28"/>
        </w:rPr>
        <w:t>}</w:t>
      </w:r>
      <w:proofErr w:type="spellStart"/>
      <w:r w:rsidRPr="00DB2E82">
        <w:rPr>
          <w:rStyle w:val="mord"/>
          <w:sz w:val="28"/>
          <w:szCs w:val="28"/>
        </w:rPr>
        <w:t>Tвосст</w:t>
      </w:r>
      <w:proofErr w:type="spellEnd"/>
      <w:r w:rsidRPr="00DB2E82">
        <w:rPr>
          <w:rStyle w:val="vlist-s"/>
          <w:sz w:val="28"/>
          <w:szCs w:val="28"/>
        </w:rPr>
        <w:t>​</w:t>
      </w:r>
      <w:r w:rsidRPr="00DB2E82">
        <w:rPr>
          <w:sz w:val="28"/>
          <w:szCs w:val="28"/>
        </w:rPr>
        <w:t>). Эти визуализации помогли проиллюстрировать, как резервирование улучшает показатели системы, такие как время ожидания и длина очереди.</w:t>
      </w:r>
    </w:p>
    <w:p w14:paraId="4A69FDF8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Практические применения</w:t>
      </w:r>
      <w:r w:rsidRPr="00DB2E82">
        <w:rPr>
          <w:sz w:val="28"/>
          <w:szCs w:val="28"/>
        </w:rPr>
        <w:t xml:space="preserve">: Результаты работы подчеркивают важность резервирования в системах, где непрерывность обслуживания </w:t>
      </w:r>
      <w:r w:rsidRPr="00DB2E82">
        <w:rPr>
          <w:sz w:val="28"/>
          <w:szCs w:val="28"/>
        </w:rPr>
        <w:lastRenderedPageBreak/>
        <w:t>является критически важной, таких как мобильные приложения и системы реального времени. Это дает возможность применять полученные знания для повышения надежности и эффективности различных сервисов.</w:t>
      </w:r>
    </w:p>
    <w:p w14:paraId="5F40F2C7" w14:textId="77777777" w:rsidR="004A6AA6" w:rsidRPr="00DB2E82" w:rsidRDefault="004A6AA6" w:rsidP="004A6AA6">
      <w:pPr>
        <w:pStyle w:val="a8"/>
        <w:numPr>
          <w:ilvl w:val="0"/>
          <w:numId w:val="21"/>
        </w:numPr>
        <w:rPr>
          <w:sz w:val="28"/>
          <w:szCs w:val="28"/>
        </w:rPr>
      </w:pPr>
      <w:r w:rsidRPr="00DB2E82">
        <w:rPr>
          <w:rStyle w:val="a7"/>
          <w:sz w:val="28"/>
          <w:szCs w:val="28"/>
        </w:rPr>
        <w:t>Предложения по улучшению модели</w:t>
      </w:r>
      <w:r w:rsidRPr="00DB2E82">
        <w:rPr>
          <w:sz w:val="28"/>
          <w:szCs w:val="28"/>
        </w:rPr>
        <w:t>: В будущем можно рассмотреть возможность внедрения более сложных методов резервирования, а также исследовать влияние других факторов на работу системы, таких как распределение времени обслуживания и поступления заявок.</w:t>
      </w:r>
    </w:p>
    <w:p w14:paraId="59AE9468" w14:textId="77777777" w:rsidR="004A6AA6" w:rsidRPr="00DB2E82" w:rsidRDefault="004A6AA6" w:rsidP="004A6AA6">
      <w:pPr>
        <w:pStyle w:val="a8"/>
        <w:rPr>
          <w:sz w:val="28"/>
          <w:szCs w:val="28"/>
        </w:rPr>
      </w:pPr>
      <w:r w:rsidRPr="00DB2E82">
        <w:rPr>
          <w:sz w:val="28"/>
          <w:szCs w:val="28"/>
        </w:rPr>
        <w:t>Таким образом, выполненная работа позволила получить не только теоретические знания, но и практические навыки, что значительно обогатило понимание принципов работы систем массового обслуживания и их оптимизации.</w:t>
      </w:r>
    </w:p>
    <w:p w14:paraId="19804B00" w14:textId="77777777" w:rsidR="009504A3" w:rsidRPr="009919B2" w:rsidRDefault="009504A3" w:rsidP="00C66F98">
      <w:pPr>
        <w:pStyle w:val="1"/>
        <w:numPr>
          <w:ilvl w:val="0"/>
          <w:numId w:val="0"/>
        </w:numPr>
        <w:spacing w:before="0" w:line="360" w:lineRule="auto"/>
        <w:ind w:firstLine="709"/>
        <w:jc w:val="both"/>
        <w:rPr>
          <w:b/>
          <w:szCs w:val="28"/>
        </w:rPr>
      </w:pPr>
    </w:p>
    <w:sectPr w:rsidR="009504A3" w:rsidRPr="0099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B02"/>
    <w:multiLevelType w:val="multilevel"/>
    <w:tmpl w:val="B34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7929"/>
    <w:multiLevelType w:val="multilevel"/>
    <w:tmpl w:val="D86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73A5C"/>
    <w:multiLevelType w:val="hybridMultilevel"/>
    <w:tmpl w:val="3E1050B0"/>
    <w:lvl w:ilvl="0" w:tplc="09DECFB8">
      <w:start w:val="1"/>
      <w:numFmt w:val="decimal"/>
      <w:lvlText w:val="%1."/>
      <w:lvlJc w:val="left"/>
      <w:pPr>
        <w:ind w:left="58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78A03D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BD1ED5F6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3" w:tplc="DA661AC4">
      <w:numFmt w:val="bullet"/>
      <w:lvlText w:val="•"/>
      <w:lvlJc w:val="left"/>
      <w:pPr>
        <w:ind w:left="3029" w:hanging="360"/>
      </w:pPr>
      <w:rPr>
        <w:rFonts w:hint="default"/>
        <w:lang w:val="ru-RU" w:eastAsia="en-US" w:bidi="ar-SA"/>
      </w:rPr>
    </w:lvl>
    <w:lvl w:ilvl="4" w:tplc="3196D65E">
      <w:numFmt w:val="bullet"/>
      <w:lvlText w:val="•"/>
      <w:lvlJc w:val="left"/>
      <w:pPr>
        <w:ind w:left="4083" w:hanging="360"/>
      </w:pPr>
      <w:rPr>
        <w:rFonts w:hint="default"/>
        <w:lang w:val="ru-RU" w:eastAsia="en-US" w:bidi="ar-SA"/>
      </w:rPr>
    </w:lvl>
    <w:lvl w:ilvl="5" w:tplc="7F8EF628">
      <w:numFmt w:val="bullet"/>
      <w:lvlText w:val="•"/>
      <w:lvlJc w:val="left"/>
      <w:pPr>
        <w:ind w:left="5138" w:hanging="360"/>
      </w:pPr>
      <w:rPr>
        <w:rFonts w:hint="default"/>
        <w:lang w:val="ru-RU" w:eastAsia="en-US" w:bidi="ar-SA"/>
      </w:rPr>
    </w:lvl>
    <w:lvl w:ilvl="6" w:tplc="0EF8AA22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6524AF34">
      <w:numFmt w:val="bullet"/>
      <w:lvlText w:val="•"/>
      <w:lvlJc w:val="left"/>
      <w:pPr>
        <w:ind w:left="7247" w:hanging="360"/>
      </w:pPr>
      <w:rPr>
        <w:rFonts w:hint="default"/>
        <w:lang w:val="ru-RU" w:eastAsia="en-US" w:bidi="ar-SA"/>
      </w:rPr>
    </w:lvl>
    <w:lvl w:ilvl="8" w:tplc="F1A85130">
      <w:numFmt w:val="bullet"/>
      <w:lvlText w:val="•"/>
      <w:lvlJc w:val="left"/>
      <w:pPr>
        <w:ind w:left="830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3E5FA9"/>
    <w:multiLevelType w:val="multilevel"/>
    <w:tmpl w:val="1CD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C49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31A4BD6"/>
    <w:multiLevelType w:val="multilevel"/>
    <w:tmpl w:val="0E7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6672F"/>
    <w:multiLevelType w:val="multilevel"/>
    <w:tmpl w:val="A2A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044B8"/>
    <w:multiLevelType w:val="hybridMultilevel"/>
    <w:tmpl w:val="1F76327A"/>
    <w:lvl w:ilvl="0" w:tplc="E5966008">
      <w:start w:val="9"/>
      <w:numFmt w:val="decimal"/>
      <w:lvlText w:val="%1)"/>
      <w:lvlJc w:val="left"/>
      <w:pPr>
        <w:ind w:left="202" w:hanging="30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1FAAD70">
      <w:numFmt w:val="bullet"/>
      <w:lvlText w:val="•"/>
      <w:lvlJc w:val="left"/>
      <w:pPr>
        <w:ind w:left="1221" w:hanging="305"/>
      </w:pPr>
      <w:rPr>
        <w:rFonts w:hint="default"/>
        <w:lang w:val="ru-RU" w:eastAsia="en-US" w:bidi="ar-SA"/>
      </w:rPr>
    </w:lvl>
    <w:lvl w:ilvl="2" w:tplc="461858F0">
      <w:numFmt w:val="bullet"/>
      <w:lvlText w:val="•"/>
      <w:lvlJc w:val="left"/>
      <w:pPr>
        <w:ind w:left="2242" w:hanging="305"/>
      </w:pPr>
      <w:rPr>
        <w:rFonts w:hint="default"/>
        <w:lang w:val="ru-RU" w:eastAsia="en-US" w:bidi="ar-SA"/>
      </w:rPr>
    </w:lvl>
    <w:lvl w:ilvl="3" w:tplc="6A84D264">
      <w:numFmt w:val="bullet"/>
      <w:lvlText w:val="•"/>
      <w:lvlJc w:val="left"/>
      <w:pPr>
        <w:ind w:left="3263" w:hanging="305"/>
      </w:pPr>
      <w:rPr>
        <w:rFonts w:hint="default"/>
        <w:lang w:val="ru-RU" w:eastAsia="en-US" w:bidi="ar-SA"/>
      </w:rPr>
    </w:lvl>
    <w:lvl w:ilvl="4" w:tplc="001682FA">
      <w:numFmt w:val="bullet"/>
      <w:lvlText w:val="•"/>
      <w:lvlJc w:val="left"/>
      <w:pPr>
        <w:ind w:left="4284" w:hanging="305"/>
      </w:pPr>
      <w:rPr>
        <w:rFonts w:hint="default"/>
        <w:lang w:val="ru-RU" w:eastAsia="en-US" w:bidi="ar-SA"/>
      </w:rPr>
    </w:lvl>
    <w:lvl w:ilvl="5" w:tplc="29A86A96">
      <w:numFmt w:val="bullet"/>
      <w:lvlText w:val="•"/>
      <w:lvlJc w:val="left"/>
      <w:pPr>
        <w:ind w:left="5305" w:hanging="305"/>
      </w:pPr>
      <w:rPr>
        <w:rFonts w:hint="default"/>
        <w:lang w:val="ru-RU" w:eastAsia="en-US" w:bidi="ar-SA"/>
      </w:rPr>
    </w:lvl>
    <w:lvl w:ilvl="6" w:tplc="7AA206CC">
      <w:numFmt w:val="bullet"/>
      <w:lvlText w:val="•"/>
      <w:lvlJc w:val="left"/>
      <w:pPr>
        <w:ind w:left="6326" w:hanging="305"/>
      </w:pPr>
      <w:rPr>
        <w:rFonts w:hint="default"/>
        <w:lang w:val="ru-RU" w:eastAsia="en-US" w:bidi="ar-SA"/>
      </w:rPr>
    </w:lvl>
    <w:lvl w:ilvl="7" w:tplc="19065AB8">
      <w:numFmt w:val="bullet"/>
      <w:lvlText w:val="•"/>
      <w:lvlJc w:val="left"/>
      <w:pPr>
        <w:ind w:left="7347" w:hanging="305"/>
      </w:pPr>
      <w:rPr>
        <w:rFonts w:hint="default"/>
        <w:lang w:val="ru-RU" w:eastAsia="en-US" w:bidi="ar-SA"/>
      </w:rPr>
    </w:lvl>
    <w:lvl w:ilvl="8" w:tplc="BFA48D98">
      <w:numFmt w:val="bullet"/>
      <w:lvlText w:val="•"/>
      <w:lvlJc w:val="left"/>
      <w:pPr>
        <w:ind w:left="8368" w:hanging="305"/>
      </w:pPr>
      <w:rPr>
        <w:rFonts w:hint="default"/>
        <w:lang w:val="ru-RU" w:eastAsia="en-US" w:bidi="ar-SA"/>
      </w:rPr>
    </w:lvl>
  </w:abstractNum>
  <w:abstractNum w:abstractNumId="8" w15:restartNumberingAfterBreak="0">
    <w:nsid w:val="3A7D1C63"/>
    <w:multiLevelType w:val="multilevel"/>
    <w:tmpl w:val="77A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A3F86"/>
    <w:multiLevelType w:val="multilevel"/>
    <w:tmpl w:val="6592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0685A"/>
    <w:multiLevelType w:val="multilevel"/>
    <w:tmpl w:val="041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A29C6"/>
    <w:multiLevelType w:val="multilevel"/>
    <w:tmpl w:val="8104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24EFF"/>
    <w:multiLevelType w:val="multilevel"/>
    <w:tmpl w:val="A87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C4FB9"/>
    <w:multiLevelType w:val="multilevel"/>
    <w:tmpl w:val="744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10284"/>
    <w:multiLevelType w:val="multilevel"/>
    <w:tmpl w:val="796A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33E46"/>
    <w:multiLevelType w:val="multilevel"/>
    <w:tmpl w:val="8380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A16F9"/>
    <w:multiLevelType w:val="multilevel"/>
    <w:tmpl w:val="2AF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A0348"/>
    <w:multiLevelType w:val="multilevel"/>
    <w:tmpl w:val="467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A114C"/>
    <w:multiLevelType w:val="multilevel"/>
    <w:tmpl w:val="743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0085"/>
    <w:multiLevelType w:val="multilevel"/>
    <w:tmpl w:val="469E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96D17"/>
    <w:multiLevelType w:val="multilevel"/>
    <w:tmpl w:val="AC2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A1BD8"/>
    <w:multiLevelType w:val="multilevel"/>
    <w:tmpl w:val="CCA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3"/>
  </w:num>
  <w:num w:numId="7">
    <w:abstractNumId w:val="6"/>
  </w:num>
  <w:num w:numId="8">
    <w:abstractNumId w:val="5"/>
  </w:num>
  <w:num w:numId="9">
    <w:abstractNumId w:val="14"/>
  </w:num>
  <w:num w:numId="10">
    <w:abstractNumId w:val="9"/>
  </w:num>
  <w:num w:numId="11">
    <w:abstractNumId w:val="11"/>
  </w:num>
  <w:num w:numId="12">
    <w:abstractNumId w:val="15"/>
  </w:num>
  <w:num w:numId="13">
    <w:abstractNumId w:val="8"/>
  </w:num>
  <w:num w:numId="14">
    <w:abstractNumId w:val="1"/>
  </w:num>
  <w:num w:numId="15">
    <w:abstractNumId w:val="17"/>
  </w:num>
  <w:num w:numId="16">
    <w:abstractNumId w:val="20"/>
  </w:num>
  <w:num w:numId="17">
    <w:abstractNumId w:val="10"/>
  </w:num>
  <w:num w:numId="18">
    <w:abstractNumId w:val="16"/>
  </w:num>
  <w:num w:numId="19">
    <w:abstractNumId w:val="18"/>
  </w:num>
  <w:num w:numId="20">
    <w:abstractNumId w:val="19"/>
  </w:num>
  <w:num w:numId="21">
    <w:abstractNumId w:val="1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73"/>
    <w:rsid w:val="000125EF"/>
    <w:rsid w:val="00095FF1"/>
    <w:rsid w:val="00151634"/>
    <w:rsid w:val="001F2AA2"/>
    <w:rsid w:val="00202029"/>
    <w:rsid w:val="00204CED"/>
    <w:rsid w:val="002A2873"/>
    <w:rsid w:val="00312E62"/>
    <w:rsid w:val="003158D3"/>
    <w:rsid w:val="00316E9F"/>
    <w:rsid w:val="004077CD"/>
    <w:rsid w:val="00483ACA"/>
    <w:rsid w:val="00484F96"/>
    <w:rsid w:val="004A134B"/>
    <w:rsid w:val="004A3148"/>
    <w:rsid w:val="004A6AA6"/>
    <w:rsid w:val="004B2FAE"/>
    <w:rsid w:val="004B558B"/>
    <w:rsid w:val="00635351"/>
    <w:rsid w:val="00640C24"/>
    <w:rsid w:val="00641031"/>
    <w:rsid w:val="006572DB"/>
    <w:rsid w:val="00674E83"/>
    <w:rsid w:val="00685A2B"/>
    <w:rsid w:val="006B06E9"/>
    <w:rsid w:val="007465AC"/>
    <w:rsid w:val="007516FF"/>
    <w:rsid w:val="007C5305"/>
    <w:rsid w:val="008A71FD"/>
    <w:rsid w:val="008E7706"/>
    <w:rsid w:val="00920EAA"/>
    <w:rsid w:val="00947820"/>
    <w:rsid w:val="009504A3"/>
    <w:rsid w:val="00961FAE"/>
    <w:rsid w:val="009919B2"/>
    <w:rsid w:val="009B3E91"/>
    <w:rsid w:val="009C07D5"/>
    <w:rsid w:val="00A124D5"/>
    <w:rsid w:val="00A92DD7"/>
    <w:rsid w:val="00B37D67"/>
    <w:rsid w:val="00BE22CF"/>
    <w:rsid w:val="00C246A2"/>
    <w:rsid w:val="00C410B4"/>
    <w:rsid w:val="00C66F98"/>
    <w:rsid w:val="00CA5E0D"/>
    <w:rsid w:val="00D0734D"/>
    <w:rsid w:val="00DB2E82"/>
    <w:rsid w:val="00DC6BE3"/>
    <w:rsid w:val="00DD39E9"/>
    <w:rsid w:val="00E77265"/>
    <w:rsid w:val="00ED74E3"/>
    <w:rsid w:val="00F373A0"/>
    <w:rsid w:val="00F76430"/>
    <w:rsid w:val="00F7731B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8D10"/>
  <w15:chartTrackingRefBased/>
  <w15:docId w15:val="{A0FAE78F-EA9B-4DA7-8663-84768099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50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1"/>
    <w:qFormat/>
    <w:rsid w:val="00CA5E0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E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Body Text"/>
    <w:basedOn w:val="a"/>
    <w:link w:val="a4"/>
    <w:uiPriority w:val="1"/>
    <w:qFormat/>
    <w:rsid w:val="009504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504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504A3"/>
    <w:pPr>
      <w:ind w:left="202"/>
    </w:pPr>
  </w:style>
  <w:style w:type="table" w:customStyle="1" w:styleId="TableNormal">
    <w:name w:val="Table Normal"/>
    <w:uiPriority w:val="2"/>
    <w:semiHidden/>
    <w:unhideWhenUsed/>
    <w:qFormat/>
    <w:rsid w:val="009504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04A3"/>
    <w:pPr>
      <w:spacing w:before="76"/>
      <w:ind w:left="83"/>
    </w:pPr>
  </w:style>
  <w:style w:type="table" w:styleId="a6">
    <w:name w:val="Table Grid"/>
    <w:basedOn w:val="a1"/>
    <w:uiPriority w:val="39"/>
    <w:rsid w:val="0095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ED74E3"/>
    <w:rPr>
      <w:b/>
      <w:bCs/>
    </w:rPr>
  </w:style>
  <w:style w:type="character" w:styleId="HTML">
    <w:name w:val="HTML Code"/>
    <w:basedOn w:val="a0"/>
    <w:uiPriority w:val="99"/>
    <w:semiHidden/>
    <w:unhideWhenUsed/>
    <w:rsid w:val="00ED74E3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unhideWhenUsed/>
    <w:rsid w:val="00991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83ACA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3ACA"/>
    <w:pPr>
      <w:spacing w:after="100"/>
    </w:pPr>
  </w:style>
  <w:style w:type="character" w:styleId="aa">
    <w:name w:val="Hyperlink"/>
    <w:basedOn w:val="a0"/>
    <w:uiPriority w:val="99"/>
    <w:unhideWhenUsed/>
    <w:rsid w:val="00483AC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41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41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C410B4"/>
    <w:pPr>
      <w:spacing w:after="100"/>
      <w:ind w:left="440"/>
    </w:pPr>
  </w:style>
  <w:style w:type="character" w:customStyle="1" w:styleId="katex-mathml">
    <w:name w:val="katex-mathml"/>
    <w:basedOn w:val="a0"/>
    <w:rsid w:val="004A6AA6"/>
  </w:style>
  <w:style w:type="character" w:customStyle="1" w:styleId="mord">
    <w:name w:val="mord"/>
    <w:basedOn w:val="a0"/>
    <w:rsid w:val="004A6AA6"/>
  </w:style>
  <w:style w:type="character" w:customStyle="1" w:styleId="vlist-s">
    <w:name w:val="vlist-s"/>
    <w:basedOn w:val="a0"/>
    <w:rsid w:val="004A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F9D50-2D5B-4509-8BB6-B05D945C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Dmitry M</cp:lastModifiedBy>
  <cp:revision>42</cp:revision>
  <cp:lastPrinted>2024-11-11T02:17:00Z</cp:lastPrinted>
  <dcterms:created xsi:type="dcterms:W3CDTF">2024-09-26T14:27:00Z</dcterms:created>
  <dcterms:modified xsi:type="dcterms:W3CDTF">2024-11-17T18:23:00Z</dcterms:modified>
</cp:coreProperties>
</file>