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7849B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неполного </w:t>
            </w:r>
            <w:r w:rsidR="007849B7">
              <w:t>ФИО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044232">
              <w:t>68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7849B7">
              <w:t>Фамилия, имя и отчество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7849B7" w:rsidRPr="007849B7">
              <w:t>Фамилия, имя и отчество</w:t>
            </w:r>
            <w:r w:rsidR="00BC5813" w:rsidRPr="00BC5813">
              <w:t>”</w:t>
            </w:r>
            <w:r>
              <w:t xml:space="preserve"> ввести </w:t>
            </w:r>
            <w:r w:rsidR="007849B7">
              <w:t>фамилию и имя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D675B6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44232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7849B7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D675B6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2019-02-17T11:14:00Z</dcterms:modified>
</cp:coreProperties>
</file>