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80644D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80644D">
              <w:t>русских</w:t>
            </w:r>
            <w:r w:rsidR="0086555B">
              <w:t xml:space="preserve"> букв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80644D">
              <w:t>80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80644D" w:rsidRPr="0080644D">
              <w:t>Электронная почта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8E6EAD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80644D" w:rsidRPr="0080644D">
              <w:t>Электронная почта</w:t>
            </w:r>
            <w:r w:rsidR="00E2308C" w:rsidRPr="00E2308C">
              <w:t>”</w:t>
            </w:r>
            <w:r w:rsidR="00E2308C">
              <w:t xml:space="preserve"> </w:t>
            </w:r>
            <w:r>
              <w:t xml:space="preserve">ввести </w:t>
            </w:r>
            <w:r w:rsidR="0080644D">
              <w:t>русские символы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D94D1A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02BA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0644D"/>
    <w:rsid w:val="0086555B"/>
    <w:rsid w:val="008A323F"/>
    <w:rsid w:val="008E6EAD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D94D1A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28</cp:revision>
  <dcterms:created xsi:type="dcterms:W3CDTF">2019-02-16T08:39:00Z</dcterms:created>
  <dcterms:modified xsi:type="dcterms:W3CDTF">2019-02-17T11:14:00Z</dcterms:modified>
</cp:coreProperties>
</file>