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91EF2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поля </w:t>
            </w:r>
            <w:r w:rsidR="00991EF2">
              <w:t>электронная почта</w:t>
            </w:r>
            <w:r w:rsidR="00FE68D6">
              <w:t xml:space="preserve"> при </w:t>
            </w:r>
            <w:r w:rsidR="00EC6077">
              <w:t xml:space="preserve">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3423F2">
              <w:t>59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FE68D6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991EF2">
              <w:t>Электронная почта</w:t>
            </w:r>
            <w:r w:rsidR="00BC5813" w:rsidRPr="00BC5813">
              <w:t>”</w:t>
            </w:r>
            <w:r>
              <w:t xml:space="preserve"> ввести </w:t>
            </w:r>
            <w:r w:rsidR="00991EF2" w:rsidRPr="00991EF2">
              <w:t xml:space="preserve">адрес </w:t>
            </w:r>
            <w:r w:rsidR="00FE68D6" w:rsidRPr="00FE68D6">
              <w:t>правильный адрес.</w:t>
            </w:r>
            <w:r w:rsidR="00FE68D6">
              <w:t xml:space="preserve"> </w:t>
            </w:r>
            <w:r w:rsidR="008A323F">
              <w:t>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FE68D6" w:rsidP="00BC581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991EF2">
              <w:t>Электронная почта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FE68D6">
            <w:r w:rsidRPr="00AB7A35">
              <w:t xml:space="preserve">Справа в поле отображается </w:t>
            </w:r>
            <w:r w:rsidR="00FE68D6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8F0E92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FE68D6" w:rsidRDefault="00FE68D6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423F2"/>
    <w:rsid w:val="00357FEB"/>
    <w:rsid w:val="00376EDE"/>
    <w:rsid w:val="003A7929"/>
    <w:rsid w:val="00623DDB"/>
    <w:rsid w:val="006A7F2C"/>
    <w:rsid w:val="007152ED"/>
    <w:rsid w:val="00764B5B"/>
    <w:rsid w:val="008A323F"/>
    <w:rsid w:val="008F0E92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2019-02-17T11:16:00Z</dcterms:modified>
</cp:coreProperties>
</file>