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8" w:type="dxa"/>
        <w:tblLayout w:type="fixed"/>
        <w:tblLook w:val="04A0" w:firstRow="1" w:lastRow="0" w:firstColumn="1" w:lastColumn="0" w:noHBand="0" w:noVBand="1"/>
      </w:tblPr>
      <w:tblGrid>
        <w:gridCol w:w="585"/>
        <w:gridCol w:w="3810"/>
        <w:gridCol w:w="1020"/>
        <w:gridCol w:w="1810"/>
        <w:gridCol w:w="3123"/>
      </w:tblGrid>
      <w:tr w:rsidR="009E1270" w:rsidRPr="00B81413" w14:paraId="738CD95E" w14:textId="77777777" w:rsidTr="00911795">
        <w:trPr>
          <w:trHeight w:val="1279"/>
        </w:trPr>
        <w:tc>
          <w:tcPr>
            <w:tcW w:w="10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483A2" w14:textId="15E89E28" w:rsidR="006F7844" w:rsidRDefault="00EA13FE" w:rsidP="006F78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>З</w:t>
            </w:r>
            <w:r w:rsidR="009E1270" w:rsidRPr="00B81413"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>аявк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>а</w:t>
            </w:r>
            <w:bookmarkStart w:id="0" w:name="_GoBack"/>
            <w:bookmarkEnd w:id="0"/>
            <w:r w:rsidR="009E1270" w:rsidRPr="00B81413"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704EFE"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>на</w:t>
            </w:r>
            <w:r w:rsidR="009E1270" w:rsidRPr="00B81413"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5516EE"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>публикацию</w:t>
            </w:r>
            <w:r w:rsidR="009E1270" w:rsidRPr="00B81413"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 xml:space="preserve"> Вида сведений</w:t>
            </w:r>
            <w:r w:rsidR="00B93C1B"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 xml:space="preserve"> СМЭВ 3</w:t>
            </w:r>
            <w:r w:rsidR="007146CE"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>,</w:t>
            </w:r>
          </w:p>
          <w:p w14:paraId="40435E7E" w14:textId="46E41D1E" w:rsidR="00C1221A" w:rsidRPr="00B81413" w:rsidRDefault="007146CE" w:rsidP="00264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>зарегистрированн</w:t>
            </w:r>
            <w:r w:rsidR="006F7844"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>ого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4"/>
                <w:lang w:eastAsia="ru-RU"/>
              </w:rPr>
              <w:t xml:space="preserve"> в ЛК УВ</w:t>
            </w:r>
          </w:p>
        </w:tc>
      </w:tr>
      <w:tr w:rsidR="00065ED1" w:rsidRPr="00940C86" w14:paraId="06250029" w14:textId="77777777" w:rsidTr="00911795">
        <w:trPr>
          <w:trHeight w:val="76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BE3EE" w14:textId="77777777" w:rsidR="009E1270" w:rsidRPr="00940C86" w:rsidRDefault="009E1270" w:rsidP="00422F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41A2C" w14:textId="77777777" w:rsidR="009E1270" w:rsidRPr="00940C86" w:rsidRDefault="009E1270" w:rsidP="00422F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CD571" w14:textId="77777777" w:rsidR="009E1270" w:rsidRPr="00940C86" w:rsidRDefault="009E1270" w:rsidP="00422F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B93C1B" w:rsidRPr="00940C86" w14:paraId="566EB628" w14:textId="77777777" w:rsidTr="00911795">
        <w:trPr>
          <w:trHeight w:val="404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214C08" w14:textId="77777777" w:rsidR="00B93C1B" w:rsidRPr="00940C86" w:rsidRDefault="00B93C1B" w:rsidP="0015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Наименование среды</w:t>
            </w:r>
          </w:p>
        </w:tc>
      </w:tr>
      <w:tr w:rsidR="00B93C1B" w:rsidRPr="00F278A3" w14:paraId="6EAEC0ED" w14:textId="77777777" w:rsidTr="00911795">
        <w:trPr>
          <w:trHeight w:val="404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4F104B" w14:textId="77777777" w:rsidR="00B93C1B" w:rsidRPr="00422FE7" w:rsidRDefault="00B93C1B" w:rsidP="00151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22FE7">
              <w:rPr>
                <w:rFonts w:ascii="Arial" w:eastAsia="Times New Roman" w:hAnsi="Arial" w:cs="Arial"/>
                <w:color w:val="000000"/>
                <w:lang w:eastAsia="ru-RU"/>
              </w:rPr>
              <w:t>Среда СМЭВ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3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30FF70" w14:textId="77777777" w:rsidR="00B93C1B" w:rsidRPr="00422FE7" w:rsidRDefault="00B93C1B" w:rsidP="00151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(обязательно)</w:t>
            </w:r>
          </w:p>
          <w:p w14:paraId="06C43EA3" w14:textId="77777777" w:rsidR="00B93C1B" w:rsidRPr="000D04B1" w:rsidRDefault="00B93C1B" w:rsidP="001513D7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</w:p>
          <w:p w14:paraId="31A3A99D" w14:textId="77777777" w:rsidR="00B93C1B" w:rsidRPr="00F278A3" w:rsidRDefault="00026C03" w:rsidP="001513D7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iCs/>
                  <w:lang w:eastAsia="ru-RU"/>
                </w:rPr>
                <w:id w:val="961070865"/>
                <w:placeholder>
                  <w:docPart w:val="625A9B0029D34A17B8ED2E49B3508089"/>
                </w:placeholder>
                <w:showingPlcHdr/>
                <w:dropDownList>
                  <w:listItem w:displayText="Необходимо выбрать один из вариантов" w:value=""/>
                  <w:listItem w:displayText="Тестовая среда" w:value="Тестовая среда"/>
                  <w:listItem w:displayText="Продуктивная среда" w:value="Продуктивная среда"/>
                </w:dropDownList>
              </w:sdtPr>
              <w:sdtEndPr/>
              <w:sdtContent>
                <w:r w:rsidR="00B93C1B" w:rsidRPr="00236804">
                  <w:rPr>
                    <w:rStyle w:val="ac"/>
                  </w:rPr>
                  <w:t>Выберите элемент.</w:t>
                </w:r>
              </w:sdtContent>
            </w:sdt>
          </w:p>
        </w:tc>
      </w:tr>
      <w:tr w:rsidR="009E1270" w:rsidRPr="00940C86" w14:paraId="56175ADE" w14:textId="77777777" w:rsidTr="00911795">
        <w:trPr>
          <w:trHeight w:val="404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3830D" w14:textId="5E0DBA08" w:rsidR="009E1270" w:rsidRPr="00940C86" w:rsidRDefault="009E1270" w:rsidP="00422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40C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Данные Участник</w:t>
            </w:r>
            <w:r w:rsidR="005248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940C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-владельц</w:t>
            </w:r>
            <w:r w:rsidR="005248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940C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Вида сведений</w:t>
            </w:r>
          </w:p>
        </w:tc>
      </w:tr>
      <w:tr w:rsidR="00C57B0F" w:rsidRPr="00940C86" w14:paraId="0B99F076" w14:textId="77777777" w:rsidTr="00911795">
        <w:trPr>
          <w:trHeight w:val="754"/>
        </w:trPr>
        <w:tc>
          <w:tcPr>
            <w:tcW w:w="4395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0D9E" w14:textId="77777777" w:rsidR="00C57B0F" w:rsidRPr="008E2DB8" w:rsidRDefault="00C57B0F" w:rsidP="00422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40C86">
              <w:rPr>
                <w:rFonts w:ascii="Arial" w:eastAsia="Times New Roman" w:hAnsi="Arial" w:cs="Arial"/>
                <w:color w:val="000000"/>
                <w:lang w:eastAsia="ru-RU"/>
              </w:rPr>
              <w:t>Полное наименование ведомства</w:t>
            </w:r>
            <w:r w:rsidRPr="00D9674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– владельца ВС</w:t>
            </w: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655E5" w14:textId="77777777" w:rsidR="00C57B0F" w:rsidRPr="00422FE7" w:rsidRDefault="00C57B0F" w:rsidP="00422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9E1270" w:rsidRPr="00940C86" w14:paraId="65FF38CA" w14:textId="77777777" w:rsidTr="00911795">
        <w:trPr>
          <w:trHeight w:val="404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683E9" w14:textId="01A3A0BE" w:rsidR="009E1270" w:rsidRPr="00C80156" w:rsidRDefault="009E1270" w:rsidP="00422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ru-RU"/>
              </w:rPr>
            </w:pPr>
            <w:r w:rsidRPr="00C80156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ru-RU"/>
              </w:rPr>
              <w:t>Данные Вид</w:t>
            </w:r>
            <w:r w:rsidR="005248AF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ru-RU"/>
              </w:rPr>
              <w:t>а</w:t>
            </w:r>
            <w:r w:rsidRPr="00C80156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ru-RU"/>
              </w:rPr>
              <w:t xml:space="preserve"> сведений</w:t>
            </w:r>
          </w:p>
        </w:tc>
      </w:tr>
      <w:tr w:rsidR="00C57B0F" w:rsidRPr="00940C86" w14:paraId="58FC2FEA" w14:textId="77777777" w:rsidTr="00911795">
        <w:trPr>
          <w:trHeight w:val="366"/>
        </w:trPr>
        <w:tc>
          <w:tcPr>
            <w:tcW w:w="4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869DC" w14:textId="77777777" w:rsidR="00C57B0F" w:rsidRPr="00940C86" w:rsidRDefault="00C57B0F" w:rsidP="00422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40C86">
              <w:rPr>
                <w:rFonts w:ascii="Arial" w:eastAsia="Times New Roman" w:hAnsi="Arial" w:cs="Arial"/>
                <w:color w:val="000000"/>
                <w:lang w:eastAsia="ru-RU"/>
              </w:rPr>
              <w:t>Наименование ВС</w:t>
            </w: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1D725" w14:textId="77777777" w:rsidR="00C57B0F" w:rsidRDefault="00C57B0F" w:rsidP="00422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(обязательно)</w:t>
            </w:r>
          </w:p>
          <w:p w14:paraId="74375F16" w14:textId="77777777" w:rsidR="00C57B0F" w:rsidRDefault="00C57B0F" w:rsidP="00422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  <w:p w14:paraId="0B47B51F" w14:textId="77777777" w:rsidR="00C57B0F" w:rsidRPr="00422FE7" w:rsidRDefault="00C57B0F" w:rsidP="00422F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Длина поля - не более 200 символов</w:t>
            </w:r>
          </w:p>
        </w:tc>
      </w:tr>
      <w:tr w:rsidR="0039483B" w:rsidRPr="00940C86" w14:paraId="32F3E173" w14:textId="77777777" w:rsidTr="00911795">
        <w:trPr>
          <w:trHeight w:val="366"/>
        </w:trPr>
        <w:tc>
          <w:tcPr>
            <w:tcW w:w="4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B6636" w14:textId="262ACE0A" w:rsidR="0039483B" w:rsidRPr="00940C86" w:rsidRDefault="0039483B" w:rsidP="003948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Адрес размещения Единого электронного сервиса, с которым будет проходить взаимодействие</w:t>
            </w: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66E9F" w14:textId="77777777" w:rsidR="0039483B" w:rsidRPr="00422FE7" w:rsidRDefault="0039483B" w:rsidP="003948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 умолчанию для использования предлагается схема 1.</w:t>
            </w:r>
            <w:r w:rsidRPr="00585FD0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 Для примера приводится ее адрес в продуктивной среде:</w:t>
            </w: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 w:rsidRPr="003D5F57">
              <w:rPr>
                <w:rStyle w:val="a9"/>
                <w:rFonts w:ascii="Arial" w:eastAsia="Times New Roman" w:hAnsi="Arial" w:cs="Arial"/>
                <w:sz w:val="16"/>
                <w:szCs w:val="16"/>
                <w:lang w:eastAsia="ru-RU"/>
              </w:rPr>
              <w:t>http://172.20.3.12:7500/smev/v1.2/ws</w:t>
            </w:r>
          </w:p>
          <w:p w14:paraId="5B3EB548" w14:textId="77777777" w:rsidR="0039483B" w:rsidRPr="00422FE7" w:rsidRDefault="0039483B" w:rsidP="003948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p w14:paraId="0FBD7E2D" w14:textId="77777777" w:rsidR="0039483B" w:rsidRDefault="0039483B" w:rsidP="003948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Если планируется взаимодействие с более старой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схемой</w:t>
            </w: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 необходимо указать ее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адрес</w:t>
            </w:r>
            <w:r>
              <w:rPr>
                <w:rStyle w:val="a8"/>
                <w:rFonts w:ascii="Arial" w:eastAsia="Times New Roman" w:hAnsi="Arial" w:cs="Arial"/>
                <w:sz w:val="16"/>
                <w:szCs w:val="16"/>
                <w:lang w:eastAsia="ru-RU"/>
              </w:rPr>
              <w:footnoteReference w:id="1"/>
            </w: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</w:t>
            </w:r>
          </w:p>
          <w:p w14:paraId="7F5D2225" w14:textId="739E30DA" w:rsidR="0039483B" w:rsidRPr="00422FE7" w:rsidRDefault="0039483B" w:rsidP="003948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Если планируется взаимодействие с более новой схемой – 1.3, необходимо указать ее адрес и подтвердить готовность получать сообщения по данному ВС как по схемам 1.1/1.2, так и по 1.3</w:t>
            </w:r>
            <w:r>
              <w:rPr>
                <w:rStyle w:val="a8"/>
                <w:rFonts w:ascii="Arial" w:eastAsia="Times New Roman" w:hAnsi="Arial" w:cs="Arial"/>
                <w:sz w:val="16"/>
                <w:szCs w:val="16"/>
                <w:lang w:eastAsia="ru-RU"/>
              </w:rPr>
              <w:footnoteReference w:id="2"/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</w:t>
            </w:r>
          </w:p>
        </w:tc>
      </w:tr>
      <w:tr w:rsidR="00C57B0F" w:rsidRPr="00940C86" w14:paraId="41ED5B36" w14:textId="77777777" w:rsidTr="00911795">
        <w:trPr>
          <w:trHeight w:val="366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ED4C0" w14:textId="77777777" w:rsidR="00C57B0F" w:rsidRPr="00434561" w:rsidRDefault="00C57B0F" w:rsidP="00422FE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434561">
              <w:rPr>
                <w:rFonts w:ascii="Arial" w:eastAsia="Times New Roman" w:hAnsi="Arial" w:cs="Arial"/>
                <w:lang w:eastAsia="ru-RU"/>
              </w:rPr>
              <w:t>Namespace</w:t>
            </w:r>
            <w:proofErr w:type="spellEnd"/>
            <w:r w:rsidRPr="00434561">
              <w:rPr>
                <w:rFonts w:ascii="Arial" w:eastAsia="Times New Roman" w:hAnsi="Arial" w:cs="Arial"/>
                <w:lang w:eastAsia="ru-RU"/>
              </w:rPr>
              <w:t xml:space="preserve"> URI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B992" w14:textId="77777777" w:rsidR="00C57B0F" w:rsidRPr="003D6A58" w:rsidRDefault="00C57B0F" w:rsidP="003D6A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3D6A5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  <w:p w14:paraId="4EC61112" w14:textId="77777777" w:rsidR="00C57B0F" w:rsidRPr="003D6A58" w:rsidRDefault="00C57B0F" w:rsidP="003D6A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p w14:paraId="3BD6AC89" w14:textId="6764B582" w:rsidR="00C57B0F" w:rsidRDefault="00C57B0F" w:rsidP="00422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D6A5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Соответствует </w:t>
            </w:r>
            <w:proofErr w:type="spellStart"/>
            <w:r w:rsidRPr="003D6A5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targetNamespace</w:t>
            </w:r>
            <w:proofErr w:type="spellEnd"/>
            <w:r w:rsidRPr="003D6A5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 указанному в схеме ВС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 w:rsidRPr="003D6A5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(п. 5.1.2 </w:t>
            </w:r>
            <w:r w:rsidRPr="005F0105">
              <w:rPr>
                <w:rStyle w:val="a9"/>
                <w:rFonts w:ascii="Arial" w:eastAsia="Times New Roman" w:hAnsi="Arial" w:cs="Arial"/>
                <w:color w:val="auto"/>
                <w:sz w:val="16"/>
                <w:szCs w:val="16"/>
                <w:u w:val="none"/>
                <w:lang w:eastAsia="ru-RU"/>
              </w:rPr>
              <w:t>Методических рекомендаций</w:t>
            </w:r>
            <w:r w:rsidR="005F0105">
              <w:rPr>
                <w:rStyle w:val="a8"/>
                <w:rFonts w:ascii="Arial" w:eastAsia="Times New Roman" w:hAnsi="Arial" w:cs="Arial"/>
                <w:sz w:val="16"/>
                <w:szCs w:val="16"/>
                <w:lang w:eastAsia="ru-RU"/>
              </w:rPr>
              <w:footnoteReference w:id="3"/>
            </w:r>
            <w:r w:rsidRPr="003D6A5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)</w:t>
            </w:r>
          </w:p>
          <w:p w14:paraId="750AFF34" w14:textId="10655CDC" w:rsidR="000C6F91" w:rsidRPr="003D6A58" w:rsidRDefault="000C6F91" w:rsidP="00422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1F0DE4" w:rsidRPr="00940C86" w14:paraId="35895BB9" w14:textId="77777777" w:rsidTr="00911795">
        <w:trPr>
          <w:trHeight w:val="734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FE519" w14:textId="529A4F91" w:rsidR="001F0DE4" w:rsidRPr="00434561" w:rsidRDefault="001F0DE4" w:rsidP="00422FE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434561">
              <w:rPr>
                <w:rFonts w:ascii="Arial" w:eastAsia="Times New Roman" w:hAnsi="Arial" w:cs="Arial"/>
                <w:lang w:eastAsia="ru-RU"/>
              </w:rPr>
              <w:t>Версия ВС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30024" w14:textId="77777777" w:rsidR="001F0DE4" w:rsidRPr="001F0DE4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F0D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  <w:p w14:paraId="1A8941EB" w14:textId="77777777" w:rsidR="001F0DE4" w:rsidRPr="001F0DE4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p w14:paraId="3BF4B325" w14:textId="1EB289DF" w:rsidR="001F0DE4" w:rsidRPr="001F0DE4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</w:pPr>
            <w:r w:rsidRPr="001F0DE4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>Формат X.Y.Z</w:t>
            </w:r>
          </w:p>
        </w:tc>
      </w:tr>
      <w:tr w:rsidR="001F0DE4" w:rsidRPr="00434561" w14:paraId="1D0FAACF" w14:textId="77777777" w:rsidTr="00911795">
        <w:trPr>
          <w:trHeight w:val="960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6F9F3" w14:textId="77777777" w:rsidR="001F0DE4" w:rsidRPr="00434561" w:rsidRDefault="001F0DE4" w:rsidP="001F0DE4">
            <w:pPr>
              <w:spacing w:after="0" w:line="240" w:lineRule="auto"/>
              <w:ind w:right="88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345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Ответственные за функционирование информационной системы представители Участника-владельца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</w:t>
            </w: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необходимо указать контактную информацию, как минимум, двух представителей)</w:t>
            </w:r>
          </w:p>
        </w:tc>
      </w:tr>
      <w:tr w:rsidR="001F0DE4" w:rsidRPr="00422FE7" w14:paraId="35E5729C" w14:textId="77777777" w:rsidTr="00911795">
        <w:trPr>
          <w:trHeight w:val="285"/>
        </w:trPr>
        <w:tc>
          <w:tcPr>
            <w:tcW w:w="541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87E45" w14:textId="77777777" w:rsidR="001F0DE4" w:rsidRPr="00434561" w:rsidRDefault="001F0DE4" w:rsidP="00150EA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434561">
              <w:rPr>
                <w:rFonts w:ascii="Arial" w:eastAsia="Times New Roman" w:hAnsi="Arial" w:cs="Arial"/>
                <w:lang w:eastAsia="ru-RU"/>
              </w:rPr>
              <w:t>Ф.И.О.</w:t>
            </w:r>
          </w:p>
        </w:tc>
        <w:tc>
          <w:tcPr>
            <w:tcW w:w="4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10A50" w14:textId="77777777" w:rsidR="001F0DE4" w:rsidRPr="00422FE7" w:rsidRDefault="001F0DE4" w:rsidP="00150E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1F0DE4" w:rsidRPr="00422FE7" w14:paraId="0F77BF15" w14:textId="77777777" w:rsidTr="00911795">
        <w:trPr>
          <w:trHeight w:val="285"/>
        </w:trPr>
        <w:tc>
          <w:tcPr>
            <w:tcW w:w="5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A9274" w14:textId="77777777" w:rsidR="001F0DE4" w:rsidRPr="00434561" w:rsidRDefault="001F0DE4" w:rsidP="00150EA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434561">
              <w:rPr>
                <w:rFonts w:ascii="Arial" w:eastAsia="Times New Roman" w:hAnsi="Arial" w:cs="Arial"/>
                <w:lang w:eastAsia="ru-RU"/>
              </w:rPr>
              <w:t>Должность</w:t>
            </w:r>
          </w:p>
        </w:tc>
        <w:tc>
          <w:tcPr>
            <w:tcW w:w="4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1466F" w14:textId="77777777" w:rsidR="001F0DE4" w:rsidRPr="00422FE7" w:rsidRDefault="001F0DE4" w:rsidP="00150E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1F0DE4" w:rsidRPr="00422FE7" w14:paraId="62AB79FA" w14:textId="77777777" w:rsidTr="00911795">
        <w:trPr>
          <w:trHeight w:val="285"/>
        </w:trPr>
        <w:tc>
          <w:tcPr>
            <w:tcW w:w="5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A494A" w14:textId="77777777" w:rsidR="001F0DE4" w:rsidRPr="00434561" w:rsidRDefault="001F0DE4" w:rsidP="00150EA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434561">
              <w:rPr>
                <w:rFonts w:ascii="Arial" w:eastAsia="Times New Roman" w:hAnsi="Arial" w:cs="Arial"/>
                <w:lang w:eastAsia="ru-RU"/>
              </w:rPr>
              <w:t>Рабочий телефон</w:t>
            </w:r>
          </w:p>
        </w:tc>
        <w:tc>
          <w:tcPr>
            <w:tcW w:w="4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92B8" w14:textId="77777777" w:rsidR="001F0DE4" w:rsidRPr="00422FE7" w:rsidRDefault="001F0DE4" w:rsidP="00150E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1F0DE4" w:rsidRPr="00422FE7" w14:paraId="4F9A0DF0" w14:textId="77777777" w:rsidTr="00911795">
        <w:trPr>
          <w:trHeight w:val="285"/>
        </w:trPr>
        <w:tc>
          <w:tcPr>
            <w:tcW w:w="5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3638E" w14:textId="77777777" w:rsidR="001F0DE4" w:rsidRPr="00434561" w:rsidRDefault="001F0DE4" w:rsidP="00150EA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434561">
              <w:rPr>
                <w:rFonts w:ascii="Arial" w:eastAsia="Times New Roman" w:hAnsi="Arial" w:cs="Arial"/>
                <w:lang w:eastAsia="ru-RU"/>
              </w:rPr>
              <w:t>Мобильный телефон</w:t>
            </w:r>
          </w:p>
        </w:tc>
        <w:tc>
          <w:tcPr>
            <w:tcW w:w="4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F2277" w14:textId="77777777" w:rsidR="001F0DE4" w:rsidRPr="00422FE7" w:rsidRDefault="001F0DE4" w:rsidP="00150E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1F0DE4" w:rsidRPr="00422FE7" w14:paraId="637BD621" w14:textId="77777777" w:rsidTr="00911795">
        <w:trPr>
          <w:trHeight w:val="285"/>
        </w:trPr>
        <w:tc>
          <w:tcPr>
            <w:tcW w:w="5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5A0CE" w14:textId="77777777" w:rsidR="001F0DE4" w:rsidRPr="00434561" w:rsidRDefault="001F0DE4" w:rsidP="00150EA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434561">
              <w:rPr>
                <w:rFonts w:ascii="Arial" w:eastAsia="Times New Roman" w:hAnsi="Arial" w:cs="Arial"/>
                <w:lang w:eastAsia="ru-RU"/>
              </w:rPr>
              <w:t>Адрес электронной почты</w:t>
            </w:r>
          </w:p>
        </w:tc>
        <w:tc>
          <w:tcPr>
            <w:tcW w:w="4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D8E7" w14:textId="77777777" w:rsidR="001F0DE4" w:rsidRPr="00422FE7" w:rsidRDefault="001F0DE4" w:rsidP="00150E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1F0DE4" w:rsidRPr="00422FE7" w14:paraId="4EE3E469" w14:textId="77777777" w:rsidTr="00911795">
        <w:trPr>
          <w:trHeight w:val="285"/>
        </w:trPr>
        <w:tc>
          <w:tcPr>
            <w:tcW w:w="5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5F722" w14:textId="704C4F3A" w:rsidR="001F0DE4" w:rsidRPr="00434561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434561">
              <w:rPr>
                <w:rFonts w:ascii="Arial" w:eastAsia="Times New Roman" w:hAnsi="Arial" w:cs="Arial"/>
                <w:lang w:eastAsia="ru-RU"/>
              </w:rPr>
              <w:t>Ф.И.О. 2</w:t>
            </w:r>
          </w:p>
        </w:tc>
        <w:tc>
          <w:tcPr>
            <w:tcW w:w="4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6AC12" w14:textId="3A884614" w:rsidR="001F0DE4" w:rsidRPr="00422FE7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1F0DE4" w:rsidRPr="00422FE7" w14:paraId="2BDCDE84" w14:textId="77777777" w:rsidTr="00911795">
        <w:trPr>
          <w:trHeight w:val="285"/>
        </w:trPr>
        <w:tc>
          <w:tcPr>
            <w:tcW w:w="5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D9F41" w14:textId="535134D6" w:rsidR="001F0DE4" w:rsidRPr="00434561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434561">
              <w:rPr>
                <w:rFonts w:ascii="Arial" w:eastAsia="Times New Roman" w:hAnsi="Arial" w:cs="Arial"/>
                <w:lang w:eastAsia="ru-RU"/>
              </w:rPr>
              <w:t>Должность</w:t>
            </w:r>
            <w:r>
              <w:rPr>
                <w:rFonts w:ascii="Arial" w:eastAsia="Times New Roman" w:hAnsi="Arial" w:cs="Arial"/>
                <w:lang w:eastAsia="ru-RU"/>
              </w:rPr>
              <w:t xml:space="preserve"> 2</w:t>
            </w:r>
          </w:p>
        </w:tc>
        <w:tc>
          <w:tcPr>
            <w:tcW w:w="4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34C25" w14:textId="6D64C923" w:rsidR="001F0DE4" w:rsidRPr="00422FE7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1F0DE4" w:rsidRPr="00422FE7" w14:paraId="460D13FE" w14:textId="77777777" w:rsidTr="00911795">
        <w:trPr>
          <w:trHeight w:val="285"/>
        </w:trPr>
        <w:tc>
          <w:tcPr>
            <w:tcW w:w="5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DC013" w14:textId="7EC4D082" w:rsidR="001F0DE4" w:rsidRPr="00434561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434561">
              <w:rPr>
                <w:rFonts w:ascii="Arial" w:eastAsia="Times New Roman" w:hAnsi="Arial" w:cs="Arial"/>
                <w:lang w:eastAsia="ru-RU"/>
              </w:rPr>
              <w:t>Рабочий телефон 2</w:t>
            </w:r>
          </w:p>
        </w:tc>
        <w:tc>
          <w:tcPr>
            <w:tcW w:w="4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E609B" w14:textId="5F80183D" w:rsidR="001F0DE4" w:rsidRPr="00422FE7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1F0DE4" w:rsidRPr="00422FE7" w14:paraId="6B9FB194" w14:textId="77777777" w:rsidTr="00911795">
        <w:trPr>
          <w:trHeight w:val="285"/>
        </w:trPr>
        <w:tc>
          <w:tcPr>
            <w:tcW w:w="5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BCB34" w14:textId="686C6636" w:rsidR="001F0DE4" w:rsidRPr="00434561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434561">
              <w:rPr>
                <w:rFonts w:ascii="Arial" w:eastAsia="Times New Roman" w:hAnsi="Arial" w:cs="Arial"/>
                <w:lang w:eastAsia="ru-RU"/>
              </w:rPr>
              <w:t>Мобильный телефон 2</w:t>
            </w:r>
          </w:p>
        </w:tc>
        <w:tc>
          <w:tcPr>
            <w:tcW w:w="4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F6203" w14:textId="219A11BE" w:rsidR="001F0DE4" w:rsidRPr="00422FE7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1F0DE4" w:rsidRPr="00422FE7" w14:paraId="68852591" w14:textId="77777777" w:rsidTr="00911795">
        <w:trPr>
          <w:trHeight w:val="285"/>
        </w:trPr>
        <w:tc>
          <w:tcPr>
            <w:tcW w:w="5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E125B" w14:textId="56FF104E" w:rsidR="001F0DE4" w:rsidRPr="00434561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434561">
              <w:rPr>
                <w:rFonts w:ascii="Arial" w:eastAsia="Times New Roman" w:hAnsi="Arial" w:cs="Arial"/>
                <w:lang w:eastAsia="ru-RU"/>
              </w:rPr>
              <w:t>Адрес электронной почты 2</w:t>
            </w:r>
          </w:p>
        </w:tc>
        <w:tc>
          <w:tcPr>
            <w:tcW w:w="4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3640" w14:textId="12215801" w:rsidR="001F0DE4" w:rsidRPr="00422FE7" w:rsidRDefault="001F0DE4" w:rsidP="001F0D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22FE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(обязательно)</w:t>
            </w:r>
          </w:p>
        </w:tc>
      </w:tr>
    </w:tbl>
    <w:p w14:paraId="0E79DB14" w14:textId="77777777" w:rsidR="00814FEA" w:rsidRPr="000F5812" w:rsidRDefault="00814FEA" w:rsidP="00EB6A67"/>
    <w:sectPr w:rsidR="00814FEA" w:rsidRPr="000F5812" w:rsidSect="00EB6A67">
      <w:type w:val="continuous"/>
      <w:pgSz w:w="11906" w:h="16838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290F9" w14:textId="77777777" w:rsidR="00026C03" w:rsidRDefault="00026C03" w:rsidP="009E1270">
      <w:pPr>
        <w:spacing w:after="0" w:line="240" w:lineRule="auto"/>
      </w:pPr>
      <w:r>
        <w:separator/>
      </w:r>
    </w:p>
  </w:endnote>
  <w:endnote w:type="continuationSeparator" w:id="0">
    <w:p w14:paraId="6C7AF773" w14:textId="77777777" w:rsidR="00026C03" w:rsidRDefault="00026C03" w:rsidP="009E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47EA1" w14:textId="77777777" w:rsidR="00026C03" w:rsidRDefault="00026C03" w:rsidP="009E1270">
      <w:pPr>
        <w:spacing w:after="0" w:line="240" w:lineRule="auto"/>
      </w:pPr>
      <w:r>
        <w:separator/>
      </w:r>
    </w:p>
  </w:footnote>
  <w:footnote w:type="continuationSeparator" w:id="0">
    <w:p w14:paraId="0A0DA4C2" w14:textId="77777777" w:rsidR="00026C03" w:rsidRDefault="00026C03" w:rsidP="009E1270">
      <w:pPr>
        <w:spacing w:after="0" w:line="240" w:lineRule="auto"/>
      </w:pPr>
      <w:r>
        <w:continuationSeparator/>
      </w:r>
    </w:p>
  </w:footnote>
  <w:footnote w:id="1">
    <w:p w14:paraId="16C5175B" w14:textId="77777777" w:rsidR="0039483B" w:rsidRPr="0039483B" w:rsidRDefault="0039483B">
      <w:pPr>
        <w:pStyle w:val="a6"/>
        <w:rPr>
          <w:rFonts w:ascii="Arial" w:hAnsi="Arial" w:cs="Arial"/>
          <w:sz w:val="18"/>
          <w:szCs w:val="18"/>
        </w:rPr>
      </w:pPr>
      <w:r w:rsidRPr="0039483B">
        <w:rPr>
          <w:rStyle w:val="a8"/>
          <w:rFonts w:ascii="Arial" w:hAnsi="Arial" w:cs="Arial"/>
          <w:sz w:val="18"/>
          <w:szCs w:val="18"/>
        </w:rPr>
        <w:footnoteRef/>
      </w:r>
      <w:r w:rsidRPr="0039483B">
        <w:rPr>
          <w:rFonts w:ascii="Arial" w:hAnsi="Arial" w:cs="Arial"/>
          <w:sz w:val="18"/>
          <w:szCs w:val="18"/>
        </w:rPr>
        <w:t xml:space="preserve"> Раздел “Актуальные адреса для обращений к СМЭВ 3.0” </w:t>
      </w:r>
      <w:hyperlink r:id="rId1" w:history="1">
        <w:r w:rsidRPr="0039483B">
          <w:rPr>
            <w:rStyle w:val="a9"/>
            <w:rFonts w:ascii="Arial" w:hAnsi="Arial" w:cs="Arial"/>
            <w:sz w:val="18"/>
            <w:szCs w:val="18"/>
          </w:rPr>
          <w:t>Часто задаваемых вопросов</w:t>
        </w:r>
      </w:hyperlink>
      <w:r w:rsidRPr="0039483B">
        <w:rPr>
          <w:rFonts w:ascii="Arial" w:hAnsi="Arial" w:cs="Arial"/>
          <w:sz w:val="18"/>
          <w:szCs w:val="18"/>
        </w:rPr>
        <w:t>.</w:t>
      </w:r>
    </w:p>
  </w:footnote>
  <w:footnote w:id="2">
    <w:p w14:paraId="221DB0CA" w14:textId="77777777" w:rsidR="0039483B" w:rsidRPr="0039483B" w:rsidRDefault="0039483B">
      <w:pPr>
        <w:pStyle w:val="a6"/>
        <w:rPr>
          <w:rFonts w:ascii="Arial" w:hAnsi="Arial" w:cs="Arial"/>
          <w:sz w:val="18"/>
          <w:szCs w:val="18"/>
        </w:rPr>
      </w:pPr>
      <w:r w:rsidRPr="0039483B">
        <w:rPr>
          <w:rStyle w:val="a8"/>
          <w:rFonts w:ascii="Arial" w:hAnsi="Arial" w:cs="Arial"/>
          <w:sz w:val="18"/>
          <w:szCs w:val="18"/>
        </w:rPr>
        <w:footnoteRef/>
      </w:r>
      <w:r w:rsidRPr="0039483B">
        <w:rPr>
          <w:rFonts w:ascii="Arial" w:hAnsi="Arial" w:cs="Arial"/>
          <w:sz w:val="18"/>
          <w:szCs w:val="18"/>
        </w:rPr>
        <w:t xml:space="preserve"> В рамках тестирования ВС путем отправки эталонных запросов в адрес Поставщика сообщения будут направлены и по схемам 1.1/1.2, и по 1.3</w:t>
      </w:r>
    </w:p>
  </w:footnote>
  <w:footnote w:id="3">
    <w:p w14:paraId="1D9420B5" w14:textId="5B0E1005" w:rsidR="005F0105" w:rsidRDefault="005F0105">
      <w:pPr>
        <w:pStyle w:val="a6"/>
      </w:pPr>
      <w:r w:rsidRPr="0039483B">
        <w:rPr>
          <w:rStyle w:val="a8"/>
          <w:rFonts w:ascii="Arial" w:hAnsi="Arial" w:cs="Arial"/>
          <w:sz w:val="18"/>
          <w:szCs w:val="18"/>
        </w:rPr>
        <w:footnoteRef/>
      </w:r>
      <w:r w:rsidRPr="0039483B">
        <w:rPr>
          <w:rFonts w:ascii="Arial" w:hAnsi="Arial" w:cs="Arial"/>
          <w:sz w:val="18"/>
          <w:szCs w:val="18"/>
        </w:rPr>
        <w:t xml:space="preserve"> </w:t>
      </w:r>
      <w:r w:rsidRPr="0039483B">
        <w:rPr>
          <w:rFonts w:ascii="Arial" w:hAnsi="Arial" w:cs="Arial"/>
          <w:sz w:val="18"/>
          <w:szCs w:val="18"/>
          <w:lang w:eastAsia="ru-RU"/>
        </w:rPr>
        <w:t xml:space="preserve">Актуальный </w:t>
      </w:r>
      <w:r w:rsidRPr="0039483B">
        <w:rPr>
          <w:rFonts w:ascii="Arial" w:hAnsi="Arial" w:cs="Arial"/>
          <w:sz w:val="18"/>
          <w:szCs w:val="18"/>
        </w:rPr>
        <w:t>документ</w:t>
      </w:r>
      <w:r w:rsidRPr="0039483B">
        <w:rPr>
          <w:rFonts w:ascii="Arial" w:hAnsi="Arial" w:cs="Arial"/>
          <w:sz w:val="18"/>
          <w:szCs w:val="18"/>
          <w:lang w:eastAsia="ru-RU"/>
        </w:rPr>
        <w:t xml:space="preserve"> «</w:t>
      </w:r>
      <w:r w:rsidRPr="0039483B">
        <w:rPr>
          <w:rFonts w:ascii="Arial" w:hAnsi="Arial" w:cs="Arial"/>
          <w:sz w:val="18"/>
          <w:szCs w:val="18"/>
          <w:shd w:val="clear" w:color="auto" w:fill="FFFFFF"/>
        </w:rPr>
        <w:t>Методические рекомендации СМЭВ 3​</w:t>
      </w:r>
      <w:r w:rsidRPr="0039483B">
        <w:rPr>
          <w:rFonts w:ascii="Arial" w:hAnsi="Arial" w:cs="Arial"/>
          <w:sz w:val="18"/>
          <w:szCs w:val="18"/>
          <w:lang w:eastAsia="ru-RU"/>
        </w:rPr>
        <w:t xml:space="preserve">» доступен </w:t>
      </w:r>
      <w:r w:rsidRPr="0039483B">
        <w:rPr>
          <w:rFonts w:ascii="Arial" w:hAnsi="Arial" w:cs="Arial"/>
          <w:sz w:val="18"/>
          <w:szCs w:val="18"/>
        </w:rPr>
        <w:t xml:space="preserve">на </w:t>
      </w:r>
      <w:hyperlink r:id="rId2" w:history="1">
        <w:r w:rsidRPr="0039483B">
          <w:rPr>
            <w:rStyle w:val="a9"/>
            <w:rFonts w:ascii="Arial" w:hAnsi="Arial" w:cs="Arial"/>
            <w:sz w:val="18"/>
            <w:szCs w:val="18"/>
          </w:rPr>
          <w:t>Технологическом портале СМЭВ 3</w:t>
        </w:r>
      </w:hyperlink>
      <w:r w:rsidRPr="0039483B">
        <w:rPr>
          <w:rFonts w:ascii="Arial" w:hAnsi="Arial" w:cs="Arial"/>
          <w:sz w:val="18"/>
          <w:szCs w:val="18"/>
          <w:lang w:eastAsia="ru-RU"/>
        </w:rPr>
        <w:t xml:space="preserve"> (раздел «Для Разработчиков, Методические рекомендации»)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70"/>
    <w:rsid w:val="00026C03"/>
    <w:rsid w:val="00034727"/>
    <w:rsid w:val="00065ED1"/>
    <w:rsid w:val="000C6F91"/>
    <w:rsid w:val="000D04B1"/>
    <w:rsid w:val="000F5812"/>
    <w:rsid w:val="00121385"/>
    <w:rsid w:val="00151C03"/>
    <w:rsid w:val="00163562"/>
    <w:rsid w:val="00192E43"/>
    <w:rsid w:val="001F0DE4"/>
    <w:rsid w:val="001F150E"/>
    <w:rsid w:val="00231785"/>
    <w:rsid w:val="00244717"/>
    <w:rsid w:val="002617AE"/>
    <w:rsid w:val="00264A88"/>
    <w:rsid w:val="002759FA"/>
    <w:rsid w:val="002B0A06"/>
    <w:rsid w:val="002C4DC4"/>
    <w:rsid w:val="002E359D"/>
    <w:rsid w:val="002E4716"/>
    <w:rsid w:val="002E5BCB"/>
    <w:rsid w:val="002E7162"/>
    <w:rsid w:val="00300FAF"/>
    <w:rsid w:val="003258C9"/>
    <w:rsid w:val="003362D4"/>
    <w:rsid w:val="00390CDC"/>
    <w:rsid w:val="0039483B"/>
    <w:rsid w:val="003B152D"/>
    <w:rsid w:val="003B44E1"/>
    <w:rsid w:val="003D5A26"/>
    <w:rsid w:val="003D5F57"/>
    <w:rsid w:val="003D6A58"/>
    <w:rsid w:val="00406B9A"/>
    <w:rsid w:val="004132AE"/>
    <w:rsid w:val="0043703E"/>
    <w:rsid w:val="00437780"/>
    <w:rsid w:val="00470BFB"/>
    <w:rsid w:val="005248AF"/>
    <w:rsid w:val="005427DA"/>
    <w:rsid w:val="00550A67"/>
    <w:rsid w:val="005516EE"/>
    <w:rsid w:val="005639EC"/>
    <w:rsid w:val="005754A3"/>
    <w:rsid w:val="00585FD0"/>
    <w:rsid w:val="005917EE"/>
    <w:rsid w:val="005E2481"/>
    <w:rsid w:val="005E4A93"/>
    <w:rsid w:val="005F0105"/>
    <w:rsid w:val="005F02CB"/>
    <w:rsid w:val="00636FE5"/>
    <w:rsid w:val="006750D9"/>
    <w:rsid w:val="00692121"/>
    <w:rsid w:val="006A48E9"/>
    <w:rsid w:val="006A52C3"/>
    <w:rsid w:val="006D271C"/>
    <w:rsid w:val="006D2DC3"/>
    <w:rsid w:val="006E4DBC"/>
    <w:rsid w:val="006F7844"/>
    <w:rsid w:val="00704EFE"/>
    <w:rsid w:val="007146CE"/>
    <w:rsid w:val="00744A66"/>
    <w:rsid w:val="0075556A"/>
    <w:rsid w:val="0076374E"/>
    <w:rsid w:val="007A7CEC"/>
    <w:rsid w:val="007C52FC"/>
    <w:rsid w:val="007E0EEE"/>
    <w:rsid w:val="007F066C"/>
    <w:rsid w:val="007F2767"/>
    <w:rsid w:val="00811AE3"/>
    <w:rsid w:val="00814FEA"/>
    <w:rsid w:val="00845A64"/>
    <w:rsid w:val="00851707"/>
    <w:rsid w:val="008627B2"/>
    <w:rsid w:val="0086571F"/>
    <w:rsid w:val="0087319E"/>
    <w:rsid w:val="008B49D6"/>
    <w:rsid w:val="008E1165"/>
    <w:rsid w:val="008E1812"/>
    <w:rsid w:val="00911795"/>
    <w:rsid w:val="00935719"/>
    <w:rsid w:val="009445BF"/>
    <w:rsid w:val="009B4E18"/>
    <w:rsid w:val="009D30CA"/>
    <w:rsid w:val="009E1270"/>
    <w:rsid w:val="009E49DD"/>
    <w:rsid w:val="009F20A1"/>
    <w:rsid w:val="00A64A10"/>
    <w:rsid w:val="00AC66F3"/>
    <w:rsid w:val="00B06203"/>
    <w:rsid w:val="00B341F5"/>
    <w:rsid w:val="00B45C19"/>
    <w:rsid w:val="00B50D06"/>
    <w:rsid w:val="00B745DF"/>
    <w:rsid w:val="00B85936"/>
    <w:rsid w:val="00B93C1B"/>
    <w:rsid w:val="00BA4532"/>
    <w:rsid w:val="00BD3B12"/>
    <w:rsid w:val="00C1221A"/>
    <w:rsid w:val="00C26C27"/>
    <w:rsid w:val="00C57B0F"/>
    <w:rsid w:val="00C66874"/>
    <w:rsid w:val="00C719B6"/>
    <w:rsid w:val="00C73B6E"/>
    <w:rsid w:val="00D11425"/>
    <w:rsid w:val="00D266C3"/>
    <w:rsid w:val="00D5474C"/>
    <w:rsid w:val="00E125A9"/>
    <w:rsid w:val="00E33A43"/>
    <w:rsid w:val="00E362B5"/>
    <w:rsid w:val="00E74AC8"/>
    <w:rsid w:val="00EA13FE"/>
    <w:rsid w:val="00EA5921"/>
    <w:rsid w:val="00EB6A67"/>
    <w:rsid w:val="00F06BBA"/>
    <w:rsid w:val="00F105D9"/>
    <w:rsid w:val="00F2230A"/>
    <w:rsid w:val="00F2725A"/>
    <w:rsid w:val="00F278A3"/>
    <w:rsid w:val="00F40A31"/>
    <w:rsid w:val="00F569AB"/>
    <w:rsid w:val="00F60379"/>
    <w:rsid w:val="00F76835"/>
    <w:rsid w:val="00FB293E"/>
    <w:rsid w:val="00F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76C0"/>
  <w15:chartTrackingRefBased/>
  <w15:docId w15:val="{570C50D4-69CC-AC4E-9AE3-00D0FF0C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27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E127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E127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E1270"/>
    <w:rPr>
      <w:sz w:val="20"/>
      <w:szCs w:val="20"/>
    </w:rPr>
  </w:style>
  <w:style w:type="paragraph" w:styleId="a6">
    <w:name w:val="footnote text"/>
    <w:basedOn w:val="a"/>
    <w:link w:val="a7"/>
    <w:uiPriority w:val="99"/>
    <w:unhideWhenUsed/>
    <w:rsid w:val="009E127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9E1270"/>
    <w:rPr>
      <w:sz w:val="20"/>
      <w:szCs w:val="20"/>
    </w:rPr>
  </w:style>
  <w:style w:type="character" w:styleId="a8">
    <w:name w:val="footnote reference"/>
    <w:basedOn w:val="a0"/>
    <w:uiPriority w:val="99"/>
    <w:unhideWhenUsed/>
    <w:rsid w:val="009E1270"/>
    <w:rPr>
      <w:vertAlign w:val="superscript"/>
    </w:rPr>
  </w:style>
  <w:style w:type="character" w:styleId="a9">
    <w:name w:val="Hyperlink"/>
    <w:basedOn w:val="a0"/>
    <w:uiPriority w:val="99"/>
    <w:unhideWhenUsed/>
    <w:rsid w:val="009E127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E1270"/>
    <w:rPr>
      <w:color w:val="605E5C"/>
      <w:shd w:val="clear" w:color="auto" w:fill="E1DFDD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F76835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F76835"/>
    <w:rPr>
      <w:b/>
      <w:bCs/>
      <w:sz w:val="20"/>
      <w:szCs w:val="20"/>
    </w:rPr>
  </w:style>
  <w:style w:type="character" w:styleId="ac">
    <w:name w:val="Placeholder Text"/>
    <w:basedOn w:val="a0"/>
    <w:uiPriority w:val="99"/>
    <w:semiHidden/>
    <w:rsid w:val="000D04B1"/>
    <w:rPr>
      <w:color w:val="808080"/>
    </w:rPr>
  </w:style>
  <w:style w:type="paragraph" w:styleId="ad">
    <w:name w:val="Revision"/>
    <w:hidden/>
    <w:uiPriority w:val="99"/>
    <w:semiHidden/>
    <w:rsid w:val="00C26C27"/>
    <w:rPr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C26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26C27"/>
    <w:rPr>
      <w:rFonts w:ascii="Segoe UI" w:hAnsi="Segoe UI" w:cs="Segoe UI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7146CE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4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7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mev3.gosuslugi.ru/portal/" TargetMode="External"/><Relationship Id="rId1" Type="http://schemas.openxmlformats.org/officeDocument/2006/relationships/hyperlink" Target="https://smev3.gosuslugi.ru/portal/faq.js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A9B0029D34A17B8ED2E49B35080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F8D3-4DD3-415F-B063-D30D5AE23F28}"/>
      </w:docPartPr>
      <w:docPartBody>
        <w:p w:rsidR="00E62EB7" w:rsidRDefault="00B0534B" w:rsidP="00B0534B">
          <w:pPr>
            <w:pStyle w:val="625A9B0029D34A17B8ED2E49B3508089"/>
          </w:pPr>
          <w:r w:rsidRPr="0023680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4B"/>
    <w:rsid w:val="000D427F"/>
    <w:rsid w:val="006346AA"/>
    <w:rsid w:val="008B6EF8"/>
    <w:rsid w:val="00B0534B"/>
    <w:rsid w:val="00E62EB7"/>
    <w:rsid w:val="00F3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34B"/>
    <w:rPr>
      <w:color w:val="808080"/>
    </w:rPr>
  </w:style>
  <w:style w:type="paragraph" w:customStyle="1" w:styleId="625A9B0029D34A17B8ED2E49B3508089">
    <w:name w:val="625A9B0029D34A17B8ED2E49B3508089"/>
    <w:rsid w:val="00B05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9D5BE-817C-4120-A060-C7BFB450E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Комаров</dc:creator>
  <cp:keywords/>
  <dc:description/>
  <cp:lastModifiedBy>Лукашевич Вероника Анатольевна</cp:lastModifiedBy>
  <cp:revision>8</cp:revision>
  <dcterms:created xsi:type="dcterms:W3CDTF">2021-07-09T10:11:00Z</dcterms:created>
  <dcterms:modified xsi:type="dcterms:W3CDTF">2021-07-30T09:15:00Z</dcterms:modified>
</cp:coreProperties>
</file>