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2BA4" w14:textId="77777777" w:rsidR="00451905" w:rsidRPr="002D64B2" w:rsidRDefault="00451905" w:rsidP="0045190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РФ ФГБОУ ВО</w:t>
      </w:r>
    </w:p>
    <w:p w14:paraId="2C06FAA9" w14:textId="77777777" w:rsidR="00451905" w:rsidRPr="002D64B2" w:rsidRDefault="00451905" w:rsidP="0045190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«Бурятский Государственный Университет имени</w:t>
      </w:r>
    </w:p>
    <w:p w14:paraId="22CAF532" w14:textId="77777777" w:rsidR="00451905" w:rsidRPr="002D64B2" w:rsidRDefault="00451905" w:rsidP="0045190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Доржи Банзарова»</w:t>
      </w:r>
    </w:p>
    <w:p w14:paraId="5F2D43CC" w14:textId="77777777" w:rsidR="00451905" w:rsidRPr="002D64B2" w:rsidRDefault="00451905" w:rsidP="0045190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Колледж</w:t>
      </w:r>
    </w:p>
    <w:p w14:paraId="668ED1A2" w14:textId="77777777" w:rsidR="00451905" w:rsidRPr="002D64B2" w:rsidRDefault="00451905" w:rsidP="0045190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0D1C9B" w14:textId="77777777" w:rsidR="00451905" w:rsidRPr="002D64B2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620F173C" w14:textId="77777777" w:rsidR="00451905" w:rsidRPr="00B13D71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7FB4A16" w14:textId="77777777" w:rsidR="00451905" w:rsidRPr="00451905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E562067" w14:textId="77777777" w:rsidR="00451905" w:rsidRPr="00451905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49261DB5" w14:textId="77777777" w:rsidR="00451905" w:rsidRPr="00451905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564E8032" w14:textId="77777777" w:rsidR="00451905" w:rsidRPr="00451905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1C98D708" w14:textId="77777777" w:rsidR="00451905" w:rsidRPr="00451905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2E7E11B8" w14:textId="77777777" w:rsidR="00451905" w:rsidRPr="00451905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57A8215" w14:textId="77777777" w:rsidR="00451905" w:rsidRPr="00451905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7DD28FC" w14:textId="77777777" w:rsidR="00451905" w:rsidRPr="00451905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A7A1EB8" w14:textId="77777777" w:rsidR="00451905" w:rsidRPr="002D64B2" w:rsidRDefault="00451905" w:rsidP="00451905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9F94425" w14:textId="23E0D2D9" w:rsidR="00451905" w:rsidRPr="00195EC0" w:rsidRDefault="00451905" w:rsidP="0045190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ЛАБОРАТОРНАЯ РАБОТА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№</w:t>
      </w:r>
      <w:r w:rsidR="00DE7E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8</w:t>
      </w:r>
    </w:p>
    <w:p w14:paraId="6AB82E55" w14:textId="03B0D3BB" w:rsidR="00451905" w:rsidRPr="00170DE2" w:rsidRDefault="00451905" w:rsidP="0045190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70D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Pr="00170DE2">
        <w:rPr>
          <w:rFonts w:ascii="Times New Roman" w:hAnsi="Times New Roman" w:cs="Times New Roman"/>
          <w:sz w:val="28"/>
          <w:szCs w:val="28"/>
        </w:rPr>
        <w:t xml:space="preserve">СЛУЖБА ДОМЕННЫХ ИМЕН (DNS) И РАЗРЕШЕНИЕ </w:t>
      </w:r>
      <w:r w:rsidR="00170DE2" w:rsidRPr="00170DE2">
        <w:rPr>
          <w:rFonts w:ascii="Times New Roman" w:hAnsi="Times New Roman" w:cs="Times New Roman"/>
          <w:sz w:val="28"/>
          <w:szCs w:val="28"/>
        </w:rPr>
        <w:t>ИМЕН В СЕТИ</w:t>
      </w:r>
      <w:r w:rsidRPr="00170DE2">
        <w:rPr>
          <w:rFonts w:ascii="Times New Roman" w:hAnsi="Times New Roman" w:cs="Times New Roman"/>
          <w:sz w:val="28"/>
          <w:szCs w:val="28"/>
        </w:rPr>
        <w:t xml:space="preserve"> Windows»</w:t>
      </w:r>
    </w:p>
    <w:p w14:paraId="36D66C7D" w14:textId="77777777" w:rsidR="00451905" w:rsidRPr="00195EC0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0CC9AE" w14:textId="77777777" w:rsidR="00451905" w:rsidRPr="00195EC0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A202FD" w14:textId="77777777" w:rsidR="00451905" w:rsidRPr="008C6D0A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59512B" w14:textId="77777777" w:rsidR="00451905" w:rsidRPr="008C6D0A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8BAD5F" w14:textId="77777777" w:rsidR="00451905" w:rsidRPr="008C6D0A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886EBAE" w14:textId="77777777" w:rsidR="00451905" w:rsidRPr="008C6D0A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B0C47B3" w14:textId="77777777" w:rsidR="00451905" w:rsidRPr="008C6D0A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27A7E6" w14:textId="77777777" w:rsidR="00451905" w:rsidRPr="008C6D0A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60DE6D" w14:textId="77777777" w:rsidR="00451905" w:rsidRPr="008C6D0A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41B417" w14:textId="77777777" w:rsidR="00451905" w:rsidRPr="008C6D0A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7A6D4E9" w14:textId="77777777" w:rsidR="00451905" w:rsidRPr="00195EC0" w:rsidRDefault="00451905" w:rsidP="00451905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42C077" w14:textId="77777777" w:rsidR="00451905" w:rsidRPr="002D64B2" w:rsidRDefault="00451905" w:rsidP="00451905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студент: гр.09829</w:t>
      </w:r>
    </w:p>
    <w:p w14:paraId="29DE7C8F" w14:textId="77777777" w:rsidR="00451905" w:rsidRPr="002D64B2" w:rsidRDefault="00451905" w:rsidP="00451905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Ошорова А.С.</w:t>
      </w:r>
    </w:p>
    <w:p w14:paraId="575D3FEE" w14:textId="77777777" w:rsidR="00451905" w:rsidRPr="002D64B2" w:rsidRDefault="00451905" w:rsidP="00451905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 преподаватель</w:t>
      </w:r>
    </w:p>
    <w:p w14:paraId="2F6A8054" w14:textId="77777777" w:rsidR="00451905" w:rsidRPr="008C7803" w:rsidRDefault="00451905" w:rsidP="00451905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Шапеев Д.Ю.</w:t>
      </w:r>
    </w:p>
    <w:p w14:paraId="23C9DB74" w14:textId="77777777" w:rsidR="00451905" w:rsidRPr="002D64B2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F4A8D1" w14:textId="77777777" w:rsidR="00451905" w:rsidRPr="00451905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FD0BD3" w14:textId="77777777" w:rsidR="00451905" w:rsidRPr="00451905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BB9CCF" w14:textId="77777777" w:rsidR="00451905" w:rsidRPr="00451905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7B6E1E" w14:textId="77777777" w:rsidR="00451905" w:rsidRPr="00451905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3C4239" w14:textId="77777777" w:rsidR="00451905" w:rsidRPr="00451905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C56FED" w14:textId="77777777" w:rsidR="00451905" w:rsidRPr="00451905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63D488" w14:textId="77777777" w:rsidR="00451905" w:rsidRPr="00451905" w:rsidRDefault="00451905" w:rsidP="0045190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0DD1B94" w14:textId="77777777" w:rsidR="00451905" w:rsidRPr="002D64B2" w:rsidRDefault="00451905" w:rsidP="0045190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77E31F" w14:textId="77777777" w:rsidR="00451905" w:rsidRPr="002D64B2" w:rsidRDefault="00451905" w:rsidP="0045190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Улан-Удэ</w:t>
      </w:r>
    </w:p>
    <w:p w14:paraId="640CE853" w14:textId="77777777" w:rsidR="00170DE2" w:rsidRDefault="00451905" w:rsidP="00170DE2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2026г.</w:t>
      </w:r>
    </w:p>
    <w:p w14:paraId="3913A2CC" w14:textId="71C31516" w:rsidR="00163113" w:rsidRPr="00170DE2" w:rsidRDefault="00163113" w:rsidP="00170DE2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170DE2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14:paraId="41593E28" w14:textId="19145AD2" w:rsidR="00163113" w:rsidRPr="00170DE2" w:rsidRDefault="00163113" w:rsidP="00170DE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Изучить принципы работы службы DNS и процесс разрешения имен (рекурсивные и итеративные запросы).</w:t>
      </w:r>
    </w:p>
    <w:p w14:paraId="17B25A67" w14:textId="4B60F97E" w:rsidR="00163113" w:rsidRPr="00170DE2" w:rsidRDefault="00163113" w:rsidP="00170DE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Освоить установку и базовую настройку роли DNS-сервера в Windows Server 2003.</w:t>
      </w:r>
    </w:p>
    <w:p w14:paraId="3042DB0A" w14:textId="3EAA0F52" w:rsidR="00163113" w:rsidRPr="00170DE2" w:rsidRDefault="00163113" w:rsidP="00170DE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Научиться создавать зоны прямого и обратного просмотра, а также управлять записями ресурсов (A, CNAME, MX, PTR).</w:t>
      </w:r>
    </w:p>
    <w:p w14:paraId="0FD9DC43" w14:textId="61EBFF2C" w:rsidR="00163113" w:rsidRPr="00170DE2" w:rsidRDefault="00163113" w:rsidP="00170DE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Исследовать работу кэша DNS и локального файла ‘hosts’.</w:t>
      </w:r>
    </w:p>
    <w:p w14:paraId="33E3B0B6" w14:textId="78A59C49" w:rsidR="00163113" w:rsidRPr="00170DE2" w:rsidRDefault="00163113" w:rsidP="00170DE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Освоить диагностику службы DNS с помощью утилит ‘nslookup’, ‘ping’, ‘ipconfig’ на клиентской машине Windows XP.</w:t>
      </w:r>
    </w:p>
    <w:p w14:paraId="40FEFCB3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</w:p>
    <w:p w14:paraId="11313CEA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Необходимое оборудование и ПО:</w:t>
      </w:r>
    </w:p>
    <w:p w14:paraId="28FAA757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Виртуальная машина 1 (Сервер): ОС Microsoft Windows Server 2003.</w:t>
      </w:r>
    </w:p>
    <w:p w14:paraId="32F26F47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    Роль: Контроллер домена (желательно, но не обязательно) или/member сервер с установленной службой DNS.</w:t>
      </w:r>
    </w:p>
    <w:p w14:paraId="19A3B2E3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    IP-адрес: Статический (например, ‘192.168.1.10’).</w:t>
      </w:r>
    </w:p>
    <w:p w14:paraId="38127BDE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Виртуальная машина 2 (Клиент): ОС Microsoft Windows XP Professional.</w:t>
      </w:r>
    </w:p>
    <w:p w14:paraId="3826BF7A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    IP-адрес: Статический или полученный по DHCP (‘192.168.1.x’).</w:t>
      </w:r>
    </w:p>
    <w:p w14:paraId="418C7E44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    Настройка DNS: В качестве предпочитаемого DNS-сервера должен быть указан IP-адрес Сервера (‘192.168.1.10’).</w:t>
      </w:r>
    </w:p>
    <w:p w14:paraId="45D4D377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Сеть: Виртуальные машины должны находиться в одной изолированной сети (Host-only или Internal Network).</w:t>
      </w:r>
    </w:p>
    <w:p w14:paraId="10C15121" w14:textId="77777777" w:rsidR="00163113" w:rsidRDefault="00163113" w:rsidP="00163113"/>
    <w:p w14:paraId="63520ABF" w14:textId="77777777" w:rsidR="00163113" w:rsidRDefault="00163113" w:rsidP="00163113"/>
    <w:p w14:paraId="4CC09118" w14:textId="77777777" w:rsidR="00170DE2" w:rsidRPr="00170DE2" w:rsidRDefault="00170DE2" w:rsidP="00163113">
      <w:pPr>
        <w:rPr>
          <w:rFonts w:ascii="Times New Roman" w:hAnsi="Times New Roman" w:cs="Times New Roman"/>
          <w:sz w:val="28"/>
          <w:szCs w:val="28"/>
        </w:rPr>
      </w:pPr>
    </w:p>
    <w:p w14:paraId="245B4C92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Теоретическая справка (на основе Лекции 5)</w:t>
      </w:r>
    </w:p>
    <w:p w14:paraId="5D954B0A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DNS (Domain Name System): Иерархическая распределенная система преобразования символьных имен (доменов) в IP-адреса и обратно.</w:t>
      </w:r>
    </w:p>
    <w:p w14:paraId="436C9BD8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Зона (Zone): Часть пространства доменных имен, за которую отвечает конкретный DNS-сервер.</w:t>
      </w:r>
    </w:p>
    <w:p w14:paraId="38A385CF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Записи ресурсов:</w:t>
      </w:r>
    </w:p>
    <w:p w14:paraId="745135F4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    A (Host Address): Сопоставляет имя хоста IPv4-адресу.</w:t>
      </w:r>
    </w:p>
    <w:p w14:paraId="6A8FD716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    PTR (Pointer): Используется для зон обратного просмотра (IP -&gt; Имя).</w:t>
      </w:r>
    </w:p>
    <w:p w14:paraId="2B3B542A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    CNAME (Canonical Name): Псевдоним для существующего имени хоста.</w:t>
      </w:r>
    </w:p>
    <w:p w14:paraId="1E189BB0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    MX (Mail Exchanger): Указывает почтовый сервер для домена.</w:t>
      </w:r>
    </w:p>
    <w:p w14:paraId="31196CE8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Утилита nslookup: Основной инструмент диагностики DNS, работающий в интерактивном и командном режимах.</w:t>
      </w:r>
    </w:p>
    <w:p w14:paraId="3773BC13" w14:textId="77777777" w:rsidR="00163113" w:rsidRDefault="00163113" w:rsidP="00163113"/>
    <w:p w14:paraId="6E02FCCA" w14:textId="77777777" w:rsidR="00163113" w:rsidRDefault="00163113" w:rsidP="00163113"/>
    <w:p w14:paraId="45BEA346" w14:textId="77777777" w:rsidR="00170DE2" w:rsidRDefault="00170DE2" w:rsidP="00163113"/>
    <w:p w14:paraId="09834798" w14:textId="77777777" w:rsidR="00170DE2" w:rsidRDefault="00170DE2" w:rsidP="00163113"/>
    <w:p w14:paraId="1642FF3F" w14:textId="77777777" w:rsidR="00170DE2" w:rsidRDefault="00170DE2" w:rsidP="00163113"/>
    <w:p w14:paraId="6E831F22" w14:textId="77777777" w:rsidR="00170DE2" w:rsidRDefault="00170DE2" w:rsidP="00163113"/>
    <w:p w14:paraId="53AB0D4D" w14:textId="77777777" w:rsidR="00170DE2" w:rsidRDefault="00170DE2" w:rsidP="00163113"/>
    <w:p w14:paraId="3FA5BD77" w14:textId="77777777" w:rsidR="00170DE2" w:rsidRDefault="00170DE2" w:rsidP="00163113"/>
    <w:p w14:paraId="03A8D410" w14:textId="77777777" w:rsidR="00163113" w:rsidRDefault="00163113" w:rsidP="00163113"/>
    <w:p w14:paraId="5C1A800A" w14:textId="7E3EDBF4" w:rsidR="00163113" w:rsidRPr="00170DE2" w:rsidRDefault="00163113" w:rsidP="00025E8B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14:paraId="71FC4713" w14:textId="64BE605E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Этап 1. Установка и первичная настройка службы DNS на Windows Server 2003</w:t>
      </w:r>
      <w:r w:rsidR="00025E8B">
        <w:rPr>
          <w:rFonts w:ascii="Times New Roman" w:hAnsi="Times New Roman" w:cs="Times New Roman"/>
          <w:sz w:val="28"/>
          <w:szCs w:val="28"/>
        </w:rPr>
        <w:t xml:space="preserve">. </w:t>
      </w:r>
      <w:r w:rsidRPr="00170DE2">
        <w:rPr>
          <w:rFonts w:ascii="Times New Roman" w:hAnsi="Times New Roman" w:cs="Times New Roman"/>
          <w:sz w:val="28"/>
          <w:szCs w:val="28"/>
        </w:rPr>
        <w:t>(Если служба DNS уже установлена в вашей виртуальной среде, перейдите к проверке конфигурации).</w:t>
      </w:r>
    </w:p>
    <w:p w14:paraId="763F98B6" w14:textId="77777777" w:rsidR="00163113" w:rsidRPr="00170DE2" w:rsidRDefault="00163113" w:rsidP="00025E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135FFC" w14:textId="5259CF1E" w:rsidR="00163113" w:rsidRPr="00170DE2" w:rsidRDefault="00025E8B" w:rsidP="00025E8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63113" w:rsidRPr="00170DE2">
        <w:rPr>
          <w:rFonts w:ascii="Times New Roman" w:hAnsi="Times New Roman" w:cs="Times New Roman"/>
          <w:sz w:val="28"/>
          <w:szCs w:val="28"/>
        </w:rPr>
        <w:t>ервер отображается в дереве консоли.</w:t>
      </w:r>
    </w:p>
    <w:p w14:paraId="0D55EFD6" w14:textId="0416231B" w:rsidR="00163113" w:rsidRDefault="00966783" w:rsidP="00966783">
      <w:pPr>
        <w:jc w:val="center"/>
        <w:rPr>
          <w:rFonts w:ascii="Times New Roman" w:hAnsi="Times New Roman" w:cs="Times New Roman"/>
          <w:sz w:val="28"/>
          <w:szCs w:val="28"/>
        </w:rPr>
      </w:pPr>
      <w:r w:rsidRPr="009667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4D7D53" wp14:editId="4BCD269D">
            <wp:extent cx="4898434" cy="2116982"/>
            <wp:effectExtent l="0" t="0" r="0" b="0"/>
            <wp:docPr id="138930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2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3501" cy="21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E73F" w14:textId="77777777" w:rsidR="00966783" w:rsidRPr="00170DE2" w:rsidRDefault="00966783" w:rsidP="00966783">
      <w:pPr>
        <w:rPr>
          <w:rFonts w:ascii="Times New Roman" w:hAnsi="Times New Roman" w:cs="Times New Roman"/>
          <w:sz w:val="28"/>
          <w:szCs w:val="28"/>
        </w:rPr>
      </w:pPr>
    </w:p>
    <w:p w14:paraId="34DE9B71" w14:textId="41B391E5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Этап 2. Создание зоны прямого просмотра (Forward Lookup Zone)</w:t>
      </w:r>
    </w:p>
    <w:p w14:paraId="5E973224" w14:textId="37BF0543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Задача: Создать зону для домена учебного класса, например ‘lab5.local’.</w:t>
      </w:r>
    </w:p>
    <w:p w14:paraId="554CD512" w14:textId="4C85A719" w:rsidR="00163113" w:rsidRDefault="00677FA2" w:rsidP="00677FA2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F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684139" wp14:editId="432CBB85">
            <wp:extent cx="4940965" cy="2173391"/>
            <wp:effectExtent l="0" t="0" r="0" b="0"/>
            <wp:docPr id="335491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1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320" cy="21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4288" w14:textId="77777777" w:rsidR="00677FA2" w:rsidRPr="00170DE2" w:rsidRDefault="00677FA2" w:rsidP="00677FA2">
      <w:pPr>
        <w:rPr>
          <w:rFonts w:ascii="Times New Roman" w:hAnsi="Times New Roman" w:cs="Times New Roman"/>
          <w:sz w:val="28"/>
          <w:szCs w:val="28"/>
        </w:rPr>
      </w:pPr>
    </w:p>
    <w:p w14:paraId="7F96E415" w14:textId="0470D27F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Этап 3. Создание записей ресурсов</w:t>
      </w:r>
    </w:p>
    <w:p w14:paraId="5AB903F2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Задача: Добавить записи о хостах в созданную зону.</w:t>
      </w:r>
    </w:p>
    <w:p w14:paraId="273048C0" w14:textId="63C15CF6" w:rsidR="00163113" w:rsidRDefault="000C75B8" w:rsidP="000C75B8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5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82442" wp14:editId="6414A1AB">
            <wp:extent cx="4994127" cy="2108691"/>
            <wp:effectExtent l="0" t="0" r="0" b="6350"/>
            <wp:docPr id="164306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65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3432" cy="21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E0A9" w14:textId="77777777" w:rsidR="000C75B8" w:rsidRPr="00170DE2" w:rsidRDefault="000C75B8" w:rsidP="00163113">
      <w:pPr>
        <w:rPr>
          <w:rFonts w:ascii="Times New Roman" w:hAnsi="Times New Roman" w:cs="Times New Roman"/>
          <w:sz w:val="28"/>
          <w:szCs w:val="28"/>
        </w:rPr>
      </w:pPr>
    </w:p>
    <w:p w14:paraId="0263C2A6" w14:textId="6C5E9B18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lastRenderedPageBreak/>
        <w:t>Этап 4. Создание зоны обратного просмотра (Reverse Lookup Zone)</w:t>
      </w:r>
    </w:p>
    <w:p w14:paraId="482F0610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Задача: Обеспечить возможность определения имени по IP-адресу (необходимо для работы некоторых приложений и корректного формирования PTR-записей).</w:t>
      </w:r>
    </w:p>
    <w:p w14:paraId="098AA873" w14:textId="5D5D0B95" w:rsidR="00163113" w:rsidRDefault="00AA41CA" w:rsidP="00AA41CA">
      <w:pPr>
        <w:jc w:val="center"/>
        <w:rPr>
          <w:rFonts w:ascii="Times New Roman" w:hAnsi="Times New Roman" w:cs="Times New Roman"/>
          <w:sz w:val="28"/>
          <w:szCs w:val="28"/>
        </w:rPr>
      </w:pPr>
      <w:r w:rsidRPr="00AA41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9232F6" wp14:editId="581658EF">
            <wp:extent cx="4994127" cy="1953342"/>
            <wp:effectExtent l="0" t="0" r="0" b="8890"/>
            <wp:docPr id="761668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8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8551" cy="195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D97E" w14:textId="77777777" w:rsidR="00AA41CA" w:rsidRPr="00170DE2" w:rsidRDefault="00AA41CA" w:rsidP="00AA41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6CEAAB" w14:textId="7747FF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Этап 5. Настройка клиента Windows XP</w:t>
      </w:r>
    </w:p>
    <w:p w14:paraId="62068A9B" w14:textId="6CAF0F00" w:rsidR="00163113" w:rsidRDefault="00D00A2B" w:rsidP="00D00A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00A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DF55D5" wp14:editId="00A0E825">
            <wp:extent cx="4845272" cy="2621782"/>
            <wp:effectExtent l="0" t="0" r="0" b="7620"/>
            <wp:docPr id="165518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85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339" cy="26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A2F8" w14:textId="77777777" w:rsidR="00D00A2B" w:rsidRPr="00170DE2" w:rsidRDefault="00D00A2B" w:rsidP="00D00A2B">
      <w:pPr>
        <w:rPr>
          <w:rFonts w:ascii="Times New Roman" w:hAnsi="Times New Roman" w:cs="Times New Roman"/>
          <w:sz w:val="28"/>
          <w:szCs w:val="28"/>
        </w:rPr>
      </w:pPr>
    </w:p>
    <w:p w14:paraId="30003EFE" w14:textId="689A635E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Этап 6. Диагностика и тестирование с помощью утилиты NSLOOKUP</w:t>
      </w:r>
    </w:p>
    <w:p w14:paraId="5C2D1343" w14:textId="2B4A9DF4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Это основная часть работы, демонстрирующая понимание процесса разрешения имен.</w:t>
      </w:r>
    </w:p>
    <w:p w14:paraId="4848D525" w14:textId="77777777" w:rsidR="00163113" w:rsidRPr="00170DE2" w:rsidRDefault="00163113" w:rsidP="003B523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Эксперимент 1: Прямое разрешение имени (Recurse)</w:t>
      </w:r>
    </w:p>
    <w:p w14:paraId="08B21449" w14:textId="77777777" w:rsidR="00163113" w:rsidRDefault="00163113" w:rsidP="00163113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    Вопрос: Почему утилита смогла определить имя сервера? (Подсказка: PTR-запись).</w:t>
      </w:r>
    </w:p>
    <w:p w14:paraId="3A386A42" w14:textId="36C974FD" w:rsidR="002B4B04" w:rsidRPr="002B4B04" w:rsidRDefault="002B4B04" w:rsidP="002B4B0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4B04">
        <w:rPr>
          <w:rFonts w:ascii="Times New Roman" w:hAnsi="Times New Roman" w:cs="Times New Roman"/>
          <w:sz w:val="28"/>
          <w:szCs w:val="28"/>
        </w:rPr>
        <w:t>утилита смогла бы определить имя сервера, если бы для его IP</w:t>
      </w:r>
      <w:r w:rsidRPr="002B4B04">
        <w:rPr>
          <w:rFonts w:ascii="Times New Roman" w:hAnsi="Times New Roman" w:cs="Times New Roman"/>
          <w:sz w:val="28"/>
          <w:szCs w:val="28"/>
        </w:rPr>
        <w:noBreakHyphen/>
        <w:t>адреса существовала корректная </w:t>
      </w:r>
      <w:r w:rsidRPr="002B4B04">
        <w:rPr>
          <w:rFonts w:ascii="Times New Roman" w:hAnsi="Times New Roman" w:cs="Times New Roman"/>
          <w:b/>
          <w:bCs/>
          <w:sz w:val="28"/>
          <w:szCs w:val="28"/>
        </w:rPr>
        <w:t>PTR</w:t>
      </w:r>
      <w:r w:rsidRPr="002B4B04">
        <w:rPr>
          <w:rFonts w:ascii="Times New Roman" w:hAnsi="Times New Roman" w:cs="Times New Roman"/>
          <w:b/>
          <w:bCs/>
          <w:sz w:val="28"/>
          <w:szCs w:val="28"/>
        </w:rPr>
        <w:noBreakHyphen/>
        <w:t>запись</w:t>
      </w:r>
      <w:r w:rsidRPr="002B4B04">
        <w:rPr>
          <w:rFonts w:ascii="Times New Roman" w:hAnsi="Times New Roman" w:cs="Times New Roman"/>
          <w:sz w:val="28"/>
          <w:szCs w:val="28"/>
        </w:rPr>
        <w:t> в зоне обратного просмотра.</w:t>
      </w:r>
    </w:p>
    <w:p w14:paraId="36F2C301" w14:textId="23F15756" w:rsidR="00163113" w:rsidRPr="003B5236" w:rsidRDefault="008E74C6" w:rsidP="003B5236">
      <w:pPr>
        <w:jc w:val="center"/>
        <w:rPr>
          <w:rFonts w:ascii="Times New Roman" w:hAnsi="Times New Roman" w:cs="Times New Roman"/>
          <w:sz w:val="28"/>
          <w:szCs w:val="28"/>
        </w:rPr>
      </w:pPr>
      <w:r w:rsidRPr="008E74C6">
        <w:rPr>
          <w:rFonts w:ascii="Times New Roman" w:hAnsi="Times New Roman" w:cs="Times New Roman"/>
          <w:noProof/>
          <w:sz w:val="28"/>
          <w:szCs w:val="28"/>
          <w:lang w:val="en-CA"/>
        </w:rPr>
        <w:lastRenderedPageBreak/>
        <w:drawing>
          <wp:inline distT="0" distB="0" distL="0" distR="0" wp14:anchorId="36A495AD" wp14:editId="578466B5">
            <wp:extent cx="4664518" cy="2748850"/>
            <wp:effectExtent l="0" t="0" r="3175" b="0"/>
            <wp:docPr id="1360815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15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692" cy="27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5F2D" w14:textId="64010EF4" w:rsidR="000E1549" w:rsidRDefault="000E1549" w:rsidP="003B5236">
      <w:pPr>
        <w:jc w:val="center"/>
        <w:rPr>
          <w:rFonts w:ascii="Times New Roman" w:hAnsi="Times New Roman" w:cs="Times New Roman"/>
          <w:sz w:val="28"/>
          <w:szCs w:val="28"/>
        </w:rPr>
      </w:pPr>
      <w:r w:rsidRPr="000E15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C4037" wp14:editId="705FC9D7">
            <wp:extent cx="4632620" cy="2999442"/>
            <wp:effectExtent l="0" t="0" r="0" b="0"/>
            <wp:docPr id="2085133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33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3753" cy="30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1A8A" w14:textId="77777777" w:rsidR="003B5236" w:rsidRPr="003B5236" w:rsidRDefault="003B5236" w:rsidP="003B52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0F018" w14:textId="77777777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      Вывод для отчета: Объясните разницу в механизме разрешения имен между утилитой ‘nslookup’ и системным вызовом сокетов (который использует ‘ping’ и браузеры). Согласно Лекции 5, распознаватель DNS (resolver) проверяет файл hosts перед обращением к серверу, но ‘nslookup’ работает напрямую с сервером, минуя локальный стек разрешения имен.</w:t>
      </w:r>
    </w:p>
    <w:p w14:paraId="1DE79D64" w14:textId="77777777" w:rsidR="00163113" w:rsidRDefault="00163113" w:rsidP="00163113">
      <w:pPr>
        <w:rPr>
          <w:rFonts w:ascii="Times New Roman" w:hAnsi="Times New Roman" w:cs="Times New Roman"/>
          <w:sz w:val="28"/>
          <w:szCs w:val="28"/>
        </w:rPr>
      </w:pPr>
    </w:p>
    <w:p w14:paraId="00A96293" w14:textId="77777777" w:rsidR="0044645D" w:rsidRPr="0044645D" w:rsidRDefault="0044645D" w:rsidP="0044645D">
      <w:pPr>
        <w:rPr>
          <w:rFonts w:ascii="Times New Roman" w:hAnsi="Times New Roman" w:cs="Times New Roman"/>
          <w:sz w:val="28"/>
          <w:szCs w:val="28"/>
        </w:rPr>
      </w:pPr>
      <w:r w:rsidRPr="0044645D">
        <w:rPr>
          <w:rFonts w:ascii="Times New Roman" w:hAnsi="Times New Roman" w:cs="Times New Roman"/>
          <w:sz w:val="28"/>
          <w:szCs w:val="28"/>
        </w:rPr>
        <w:t>Разница в механизме разрешения имён между nslookup и системным вызовом сокетов (используемым ping и браузерами):</w:t>
      </w:r>
    </w:p>
    <w:p w14:paraId="7D3762A9" w14:textId="77777777" w:rsidR="0044645D" w:rsidRPr="0044645D" w:rsidRDefault="0044645D" w:rsidP="004464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645D">
        <w:rPr>
          <w:rFonts w:ascii="Times New Roman" w:hAnsi="Times New Roman" w:cs="Times New Roman"/>
          <w:sz w:val="28"/>
          <w:szCs w:val="28"/>
        </w:rPr>
        <w:t>NSLOOKUP:</w:t>
      </w:r>
    </w:p>
    <w:p w14:paraId="50D0F59D" w14:textId="654130C6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работает напрямую с DNS-сервером, минуя локальный стек разрешения имён;</w:t>
      </w:r>
    </w:p>
    <w:p w14:paraId="7B6B75F4" w14:textId="3EECFF35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обходит этап проверки файла hosts и другие локальные механизмы кэширования;</w:t>
      </w:r>
    </w:p>
    <w:p w14:paraId="6498FD63" w14:textId="26E119DF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отправляет DNS-запросы (рекурсивные или итеративные) сразу на DNS-сервер;</w:t>
      </w:r>
    </w:p>
    <w:p w14:paraId="5C3DA098" w14:textId="4FB504A7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используется для диагностики и тестирования DNS-разрешения (например, чтобы проверить, отвечает ли конкретный DNS-сервер или корректны ли записи DNS);</w:t>
      </w:r>
    </w:p>
    <w:p w14:paraId="4346DB0F" w14:textId="19594144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не использует стандартные механизмы ОС (NSS, getaddrinfo()), а работает через библиотеку libresolv или напрямую через res_query();</w:t>
      </w:r>
    </w:p>
    <w:p w14:paraId="104EA140" w14:textId="233C5429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результат может отличаться от того, что получают приложения (например, ping), так как не учитывает локальные настройки /etc/hosts или параметры из /etc/nsswitch.conf.</w:t>
      </w:r>
    </w:p>
    <w:p w14:paraId="338CBCB6" w14:textId="77777777" w:rsidR="0044645D" w:rsidRPr="0044645D" w:rsidRDefault="0044645D" w:rsidP="004464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645D">
        <w:rPr>
          <w:rFonts w:ascii="Times New Roman" w:hAnsi="Times New Roman" w:cs="Times New Roman"/>
          <w:sz w:val="28"/>
          <w:szCs w:val="28"/>
        </w:rPr>
        <w:t>Системный вызов сокетов (используемый ping, браузерами и др.):</w:t>
      </w:r>
    </w:p>
    <w:p w14:paraId="39306F41" w14:textId="2108D049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следует полной цепочке разрешения имён, заданной в ОС:</w:t>
      </w:r>
    </w:p>
    <w:p w14:paraId="1228E1FD" w14:textId="1784C328" w:rsidR="0044645D" w:rsidRPr="0044645D" w:rsidRDefault="00B72758" w:rsidP="00B72758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сначала проверяет файл hosts (локальные сопоставления имён и IP);</w:t>
      </w:r>
    </w:p>
    <w:p w14:paraId="4572646D" w14:textId="2ED6EAA4" w:rsidR="0044645D" w:rsidRPr="0044645D" w:rsidRDefault="00B72758" w:rsidP="00B72758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затем использует механизмы NSS (Name Service Switch) согласно настройкам в /etc/nsswitch.conf;</w:t>
      </w:r>
    </w:p>
    <w:p w14:paraId="5083884E" w14:textId="5D4400E9" w:rsidR="0044645D" w:rsidRPr="0044645D" w:rsidRDefault="00B72758" w:rsidP="00B72758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если имя не найдено локально — делает DNS-запрос через libresolv или getaddrinfo();</w:t>
      </w:r>
    </w:p>
    <w:p w14:paraId="611108F4" w14:textId="017F9484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использует кэширование результатов (локальный DNS-кэш, кэш приложений);</w:t>
      </w:r>
    </w:p>
    <w:p w14:paraId="659152B4" w14:textId="10A3FBC2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учитывает настройки из /etc/resolv.conf (приоритет DNS-серверов, поиск доменов и т. д.);</w:t>
      </w:r>
    </w:p>
    <w:p w14:paraId="131EA9F8" w14:textId="15B1B376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предназначен для обычного сетевого взаимодействия (загрузка веб-страниц, пинг хостов, подключение к сервисам);</w:t>
      </w:r>
    </w:p>
    <w:p w14:paraId="1A6B5C1F" w14:textId="417582F2" w:rsidR="0044645D" w:rsidRPr="0044645D" w:rsidRDefault="00B72758" w:rsidP="00B727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645D" w:rsidRPr="0044645D">
        <w:rPr>
          <w:rFonts w:ascii="Times New Roman" w:hAnsi="Times New Roman" w:cs="Times New Roman"/>
          <w:sz w:val="28"/>
          <w:szCs w:val="28"/>
        </w:rPr>
        <w:t>результат зависит от совокупности локальных и сетевых настроек.</w:t>
      </w:r>
    </w:p>
    <w:p w14:paraId="23B9E09D" w14:textId="77777777" w:rsidR="0044645D" w:rsidRPr="0044645D" w:rsidRDefault="0044645D" w:rsidP="0044645D">
      <w:pPr>
        <w:rPr>
          <w:rFonts w:ascii="Times New Roman" w:hAnsi="Times New Roman" w:cs="Times New Roman"/>
          <w:sz w:val="28"/>
          <w:szCs w:val="28"/>
        </w:rPr>
      </w:pPr>
      <w:r w:rsidRPr="0044645D">
        <w:rPr>
          <w:rFonts w:ascii="Times New Roman" w:hAnsi="Times New Roman" w:cs="Times New Roman"/>
          <w:sz w:val="28"/>
          <w:szCs w:val="28"/>
        </w:rPr>
        <w:t>Ключевое отличие:</w:t>
      </w:r>
    </w:p>
    <w:p w14:paraId="2CEAA839" w14:textId="77777777" w:rsidR="0044645D" w:rsidRPr="00B72758" w:rsidRDefault="0044645D" w:rsidP="00B7275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72758">
        <w:rPr>
          <w:rFonts w:ascii="Times New Roman" w:hAnsi="Times New Roman" w:cs="Times New Roman"/>
          <w:sz w:val="28"/>
          <w:szCs w:val="28"/>
        </w:rPr>
        <w:t>nslookup — инструмент для прямого взаимодействия с DNS, игнорирующий локальные источники разрешения имён;</w:t>
      </w:r>
    </w:p>
    <w:p w14:paraId="0B165BBB" w14:textId="15A20369" w:rsidR="0044645D" w:rsidRPr="00B72758" w:rsidRDefault="0044645D" w:rsidP="00163113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72758">
        <w:rPr>
          <w:rFonts w:ascii="Times New Roman" w:hAnsi="Times New Roman" w:cs="Times New Roman"/>
          <w:sz w:val="28"/>
          <w:szCs w:val="28"/>
        </w:rPr>
        <w:t>системные вызовы сокетов — интегрированы в ОС и используют многоуровневый механизм разрешения (hosts → NSS → DNS), оптимизированный для повседневного использования.</w:t>
      </w:r>
    </w:p>
    <w:p w14:paraId="205F0734" w14:textId="77777777" w:rsidR="0044645D" w:rsidRDefault="0044645D" w:rsidP="00163113">
      <w:pPr>
        <w:rPr>
          <w:rFonts w:ascii="Times New Roman" w:hAnsi="Times New Roman" w:cs="Times New Roman"/>
          <w:sz w:val="28"/>
          <w:szCs w:val="28"/>
        </w:rPr>
      </w:pPr>
    </w:p>
    <w:p w14:paraId="403056A3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3D33D72D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14D259E4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7C7A02CC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3DE735EF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0955917D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51A208AF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774C0BA4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0C3AF9A7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7D2388FF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0B8F4A7A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252D261D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5C869D36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392B3FE4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359CFFB3" w14:textId="77777777" w:rsidR="00FA0805" w:rsidRDefault="00FA0805" w:rsidP="00163113">
      <w:pPr>
        <w:rPr>
          <w:rFonts w:ascii="Times New Roman" w:hAnsi="Times New Roman" w:cs="Times New Roman"/>
          <w:sz w:val="28"/>
          <w:szCs w:val="28"/>
        </w:rPr>
      </w:pPr>
    </w:p>
    <w:p w14:paraId="598DC28B" w14:textId="630A46CC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lastRenderedPageBreak/>
        <w:t>Этап 7. Анализ кэша DNS на сервере</w:t>
      </w:r>
    </w:p>
    <w:p w14:paraId="70D06ED8" w14:textId="55D17E00" w:rsidR="00163113" w:rsidRPr="00170DE2" w:rsidRDefault="00163113" w:rsidP="005B08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>В старых версиях консоли кэш скрыт. Чтобы увидеть кэш, включите вид «Расширенный»: меню «Вид» -&gt; «Расширенный». В дереве появится папка «Кэшированные поисковые запросы» (Cached Lookups).</w:t>
      </w:r>
    </w:p>
    <w:p w14:paraId="5FD70211" w14:textId="42629A99" w:rsidR="00163113" w:rsidRPr="00170DE2" w:rsidRDefault="00163113" w:rsidP="00163113">
      <w:pPr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4.  Раскройте эту папку. Вы увидите домены, которые запрашивал клиент </w:t>
      </w:r>
    </w:p>
    <w:p w14:paraId="36F0DEA3" w14:textId="12922C6A" w:rsidR="00163113" w:rsidRPr="00170DE2" w:rsidRDefault="00C376DD" w:rsidP="00710F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376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6F31CD" wp14:editId="3E6AF2CA">
            <wp:extent cx="4760211" cy="2215495"/>
            <wp:effectExtent l="0" t="0" r="2540" b="0"/>
            <wp:docPr id="947999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99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864" cy="22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C16F" w14:textId="5D7056EB" w:rsidR="00163113" w:rsidRPr="00170DE2" w:rsidRDefault="00163113" w:rsidP="00710F5A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70DE2">
        <w:rPr>
          <w:rFonts w:ascii="Times New Roman" w:hAnsi="Times New Roman" w:cs="Times New Roman"/>
          <w:sz w:val="28"/>
          <w:szCs w:val="28"/>
        </w:rPr>
        <w:t xml:space="preserve"> Контрольные вопросы для защиты работы</w:t>
      </w:r>
    </w:p>
    <w:p w14:paraId="5B9D1582" w14:textId="77777777" w:rsidR="00FA0805" w:rsidRPr="00FA0805" w:rsidRDefault="00FA0805" w:rsidP="00710F5A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A0805">
        <w:rPr>
          <w:rFonts w:ascii="Times New Roman" w:hAnsi="Times New Roman" w:cs="Times New Roman"/>
          <w:sz w:val="28"/>
          <w:szCs w:val="28"/>
        </w:rPr>
        <w:t>Primary-зона содержит основную копию данных о зоне, хранится на главном DNS-сервере; Secondary-зона — вспомогательная копия для синхронизации и повышения надёжности, хранится на дополнительных серверах.</w:t>
      </w:r>
    </w:p>
    <w:p w14:paraId="344EF026" w14:textId="77777777" w:rsidR="00FA0805" w:rsidRPr="00FA0805" w:rsidRDefault="00FA0805" w:rsidP="00710F5A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A0805">
        <w:rPr>
          <w:rFonts w:ascii="Times New Roman" w:hAnsi="Times New Roman" w:cs="Times New Roman"/>
          <w:sz w:val="28"/>
          <w:szCs w:val="28"/>
        </w:rPr>
        <w:t>FQDN — полное доменное имя, однозначно идентифицирующее хост в DNS-иерархии, включает все уровни домена (например, www.example.com).</w:t>
      </w:r>
    </w:p>
    <w:p w14:paraId="535FA610" w14:textId="77777777" w:rsidR="00FA0805" w:rsidRPr="00FA0805" w:rsidRDefault="00FA0805" w:rsidP="00710F5A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A0805">
        <w:rPr>
          <w:rFonts w:ascii="Times New Roman" w:hAnsi="Times New Roman" w:cs="Times New Roman"/>
          <w:sz w:val="28"/>
          <w:szCs w:val="28"/>
        </w:rPr>
        <w:t>nslookup работает напрямую с DNS-сервером, минуя локальный стек разрешения имён; ping использует системный распознаватель (resolver), который читает hosts. За чтение hosts отвечает компонент ОС — распознаватель имён (resolver).</w:t>
      </w:r>
    </w:p>
    <w:p w14:paraId="17729FDD" w14:textId="77777777" w:rsidR="00FA0805" w:rsidRPr="00FA0805" w:rsidRDefault="00FA0805" w:rsidP="00710F5A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A0805">
        <w:rPr>
          <w:rFonts w:ascii="Times New Roman" w:hAnsi="Times New Roman" w:cs="Times New Roman"/>
          <w:sz w:val="28"/>
          <w:szCs w:val="28"/>
        </w:rPr>
        <w:t>Зона обратного просмотра (reverse lookup zone) нужна для преобразования IP-адресов в доменные имена; хранит записи типа PTR.</w:t>
      </w:r>
    </w:p>
    <w:p w14:paraId="236B91EA" w14:textId="77777777" w:rsidR="00FA0805" w:rsidRPr="00FA0805" w:rsidRDefault="00FA0805" w:rsidP="00710F5A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A0805">
        <w:rPr>
          <w:rFonts w:ascii="Times New Roman" w:hAnsi="Times New Roman" w:cs="Times New Roman"/>
          <w:sz w:val="28"/>
          <w:szCs w:val="28"/>
        </w:rPr>
        <w:t>При неверном адресе DNS-сервера на Windows XP доступ по IP-адресам будет работать (так как IP не требует разрешения имён), а доступ по именам — нет (без DNS имена не разрешаются).</w:t>
      </w:r>
    </w:p>
    <w:p w14:paraId="70C9936C" w14:textId="77777777" w:rsidR="00FA0805" w:rsidRPr="00FA0805" w:rsidRDefault="00FA0805" w:rsidP="00710F5A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A0805">
        <w:rPr>
          <w:rFonts w:ascii="Times New Roman" w:hAnsi="Times New Roman" w:cs="Times New Roman"/>
          <w:sz w:val="28"/>
          <w:szCs w:val="28"/>
        </w:rPr>
        <w:t>Параметр TTL задаёт время хранения DNS-записи в кэше; чем больше TTL, тем дольше запись остаётся в кэше, снижая нагрузку на DNS-серверы, но замедляя обновление данных.</w:t>
      </w:r>
    </w:p>
    <w:p w14:paraId="20032241" w14:textId="43DB327B" w:rsidR="00163113" w:rsidRPr="00FA0805" w:rsidRDefault="00FA0805" w:rsidP="00710F5A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A0805">
        <w:rPr>
          <w:rFonts w:ascii="Times New Roman" w:hAnsi="Times New Roman" w:cs="Times New Roman"/>
          <w:sz w:val="28"/>
          <w:szCs w:val="28"/>
        </w:rPr>
        <w:t>Рекурсивный запрос требует от сервера полного разрешения имени (включая обращения к другим серверам), итеративный — только поиска в локальной базе; клиенты (распознаватели) обычно отправляют рекурсивные запросы.</w:t>
      </w:r>
    </w:p>
    <w:sectPr w:rsidR="00163113" w:rsidRPr="00FA0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2D38"/>
    <w:multiLevelType w:val="hybridMultilevel"/>
    <w:tmpl w:val="07A82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06218"/>
    <w:multiLevelType w:val="multilevel"/>
    <w:tmpl w:val="E7F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7000"/>
    <w:multiLevelType w:val="hybridMultilevel"/>
    <w:tmpl w:val="D722E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46512"/>
    <w:multiLevelType w:val="multilevel"/>
    <w:tmpl w:val="7D30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93D8A"/>
    <w:multiLevelType w:val="multilevel"/>
    <w:tmpl w:val="2D86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65517"/>
    <w:multiLevelType w:val="hybridMultilevel"/>
    <w:tmpl w:val="4B52E4B8"/>
    <w:lvl w:ilvl="0" w:tplc="4F40E14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65156"/>
    <w:multiLevelType w:val="hybridMultilevel"/>
    <w:tmpl w:val="51FEFA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7CA1C9D"/>
    <w:multiLevelType w:val="multilevel"/>
    <w:tmpl w:val="F6D4B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747544"/>
    <w:multiLevelType w:val="multilevel"/>
    <w:tmpl w:val="2528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3D6ECE"/>
    <w:multiLevelType w:val="multilevel"/>
    <w:tmpl w:val="55DA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B0D82"/>
    <w:multiLevelType w:val="multilevel"/>
    <w:tmpl w:val="F0E0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695567">
    <w:abstractNumId w:val="0"/>
  </w:num>
  <w:num w:numId="2" w16cid:durableId="1817063799">
    <w:abstractNumId w:val="2"/>
  </w:num>
  <w:num w:numId="3" w16cid:durableId="235475806">
    <w:abstractNumId w:val="5"/>
  </w:num>
  <w:num w:numId="4" w16cid:durableId="915357602">
    <w:abstractNumId w:val="3"/>
  </w:num>
  <w:num w:numId="5" w16cid:durableId="239023296">
    <w:abstractNumId w:val="9"/>
  </w:num>
  <w:num w:numId="6" w16cid:durableId="1040714007">
    <w:abstractNumId w:val="7"/>
  </w:num>
  <w:num w:numId="7" w16cid:durableId="1925646728">
    <w:abstractNumId w:val="10"/>
  </w:num>
  <w:num w:numId="8" w16cid:durableId="1687751590">
    <w:abstractNumId w:val="4"/>
  </w:num>
  <w:num w:numId="9" w16cid:durableId="1713460647">
    <w:abstractNumId w:val="1"/>
  </w:num>
  <w:num w:numId="10" w16cid:durableId="982277938">
    <w:abstractNumId w:val="6"/>
  </w:num>
  <w:num w:numId="11" w16cid:durableId="4449305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13"/>
    <w:rsid w:val="00025E8B"/>
    <w:rsid w:val="000C75B8"/>
    <w:rsid w:val="000E1549"/>
    <w:rsid w:val="00163113"/>
    <w:rsid w:val="00170DE2"/>
    <w:rsid w:val="002B4B04"/>
    <w:rsid w:val="003B5236"/>
    <w:rsid w:val="0044645D"/>
    <w:rsid w:val="00451905"/>
    <w:rsid w:val="004A26D0"/>
    <w:rsid w:val="005B0899"/>
    <w:rsid w:val="00677FA2"/>
    <w:rsid w:val="006A317F"/>
    <w:rsid w:val="00710F5A"/>
    <w:rsid w:val="008D7468"/>
    <w:rsid w:val="008E74C6"/>
    <w:rsid w:val="00966783"/>
    <w:rsid w:val="00A732F6"/>
    <w:rsid w:val="00AA41CA"/>
    <w:rsid w:val="00B72758"/>
    <w:rsid w:val="00C058A6"/>
    <w:rsid w:val="00C376DD"/>
    <w:rsid w:val="00CA6258"/>
    <w:rsid w:val="00D00A2B"/>
    <w:rsid w:val="00DE7E24"/>
    <w:rsid w:val="00FA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83FB"/>
  <w15:chartTrackingRefBased/>
  <w15:docId w15:val="{F1992AA6-023D-6145-9A5F-D7B153D14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0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Юрьевич</dc:creator>
  <cp:keywords/>
  <dc:description/>
  <cp:lastModifiedBy>Ошорова Анастасия</cp:lastModifiedBy>
  <cp:revision>24</cp:revision>
  <dcterms:created xsi:type="dcterms:W3CDTF">2026-03-13T01:42:00Z</dcterms:created>
  <dcterms:modified xsi:type="dcterms:W3CDTF">2026-04-06T17:42:00Z</dcterms:modified>
</cp:coreProperties>
</file>