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ФГБОУВО «Бурятский Государственный Университет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102EF9" w:rsidP="008B276F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:rsidR="008B276F" w:rsidRPr="00102EF9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</w:t>
      </w:r>
      <w:r w:rsidRPr="00102EF9">
        <w:rPr>
          <w:rFonts w:ascii="Times New Roman" w:hAnsi="Times New Roman" w:cs="Times New Roman"/>
          <w:sz w:val="28"/>
          <w:szCs w:val="28"/>
        </w:rPr>
        <w:t>«</w:t>
      </w:r>
      <w:r w:rsidR="00102EF9" w:rsidRPr="00102EF9">
        <w:rPr>
          <w:rFonts w:ascii="Times New Roman" w:hAnsi="Times New Roman" w:cs="Times New Roman"/>
          <w:sz w:val="28"/>
          <w:szCs w:val="28"/>
        </w:rPr>
        <w:t>Эксплуатация аппаратных средств компьютерных сетей</w:t>
      </w:r>
      <w:r w:rsidRPr="00102EF9">
        <w:rPr>
          <w:rFonts w:ascii="Times New Roman" w:hAnsi="Times New Roman" w:cs="Times New Roman"/>
          <w:sz w:val="28"/>
          <w:szCs w:val="28"/>
        </w:rPr>
        <w:t>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Выполнила: </w:t>
      </w:r>
      <w:r w:rsidR="00E143EA">
        <w:rPr>
          <w:rFonts w:ascii="Times New Roman" w:eastAsia="Times New Roman" w:hAnsi="Times New Roman" w:cs="Times New Roman"/>
          <w:sz w:val="28"/>
          <w:szCs w:val="28"/>
          <w:lang w:eastAsia="ru-RU"/>
        </w:rPr>
        <w:t>Хакимова Д.А.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г.Улан-Удэ</w:t>
      </w:r>
    </w:p>
    <w:p w:rsidR="00F6096A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102EF9" w:rsidRDefault="00434C8A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</w:t>
      </w:r>
      <w:r w:rsidR="00102EF9" w:rsidRPr="00102EF9">
        <w:rPr>
          <w:rFonts w:ascii="Times New Roman" w:hAnsi="Times New Roman" w:cs="Times New Roman"/>
          <w:sz w:val="24"/>
          <w:szCs w:val="24"/>
        </w:rPr>
        <w:t xml:space="preserve">Цель работы: Ознакомиться с основными аппаратными средствами и оборудованием ЛВС. </w:t>
      </w:r>
    </w:p>
    <w:p w:rsidR="00102EF9" w:rsidRDefault="00102EF9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 xml:space="preserve">Оборудование: учебный персональный компьютер. </w:t>
      </w:r>
    </w:p>
    <w:p w:rsidR="00B64EE5" w:rsidRDefault="00102EF9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>Программное обеспечение: операционная система, презентация.</w:t>
      </w:r>
    </w:p>
    <w:p w:rsidR="00102EF9" w:rsidRPr="00102EF9" w:rsidRDefault="00102EF9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 xml:space="preserve">Порядок выполнения работы </w:t>
      </w:r>
    </w:p>
    <w:p w:rsidR="00102EF9" w:rsidRPr="00102EF9" w:rsidRDefault="00102EF9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 xml:space="preserve">Рассмотреть следующие аппаратные средства и оборудование ЛВС: </w:t>
      </w:r>
    </w:p>
    <w:p w:rsidR="00102EF9" w:rsidRDefault="00102EF9" w:rsidP="00102EF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 xml:space="preserve">1. Исполнение сетевых адаптеров </w:t>
      </w:r>
      <w:proofErr w:type="spellStart"/>
      <w:r w:rsidRPr="00102EF9">
        <w:rPr>
          <w:rFonts w:ascii="Times New Roman" w:hAnsi="Times New Roman" w:cs="Times New Roman"/>
          <w:sz w:val="24"/>
          <w:szCs w:val="24"/>
        </w:rPr>
        <w:t>Ethernet</w:t>
      </w:r>
      <w:proofErr w:type="spellEnd"/>
      <w:r w:rsidRPr="00102EF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02EF9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102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EF9">
        <w:rPr>
          <w:rFonts w:ascii="Times New Roman" w:hAnsi="Times New Roman" w:cs="Times New Roman"/>
          <w:sz w:val="24"/>
          <w:szCs w:val="24"/>
        </w:rPr>
        <w:t>Ring</w:t>
      </w:r>
      <w:proofErr w:type="spellEnd"/>
      <w:r w:rsidRPr="00102EF9">
        <w:rPr>
          <w:rFonts w:ascii="Times New Roman" w:hAnsi="Times New Roman" w:cs="Times New Roman"/>
          <w:sz w:val="24"/>
          <w:szCs w:val="24"/>
        </w:rPr>
        <w:t xml:space="preserve"> для шин ISA, PCI, MCA.</w:t>
      </w:r>
    </w:p>
    <w:p w:rsidR="00102EF9" w:rsidRPr="00102EF9" w:rsidRDefault="00102EF9" w:rsidP="00102E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Сетевые адаптеры для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Ethernet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выпускались под разные типы компьютерных шин, которые определяли способ подключения карты к материнской плате. Самыми старыми были адаптеры для шины ISA (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Industry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были распространены в первых персональных компьютерах и требовали ручной настройки параметров  переключателями</w:t>
      </w:r>
      <w:proofErr w:type="gram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 на смену пришла шина PCI (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Peripheral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Interconnect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ала гораздо более скоростной и </w:t>
      </w:r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отличие от предшественников, позволяла компьютеру автоматически определять и настраивать установленную сетевую карту без вмешательства пользователя . Отдельно стояла шина MCA (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Micro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разработанная IBM для своих компьютеров PS/2: она тоже поддерживала </w:t>
      </w:r>
      <w:proofErr w:type="spell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автоконфигурацию</w:t>
      </w:r>
      <w:proofErr w:type="spell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была технически несовместима с ISA и не получила широкого распространения из-за закрытой лицензии</w:t>
      </w:r>
      <w:proofErr w:type="gramStart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Таким образом, эволюция шин для сетевых карт прошла путь от медле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нной ISA, требовавшей настроек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джамперами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102EF9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через скоростную и удобную PCI, до закрытой MCA, так и не ставшей массовой.</w:t>
      </w:r>
    </w:p>
    <w:p w:rsidR="00102EF9" w:rsidRDefault="00102EF9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 xml:space="preserve"> 2. Виды кабелей для сетей ( коаксиальный</w:t>
      </w:r>
      <w:proofErr w:type="gramStart"/>
      <w:r w:rsidRPr="00102EF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102EF9">
        <w:rPr>
          <w:rFonts w:ascii="Times New Roman" w:hAnsi="Times New Roman" w:cs="Times New Roman"/>
          <w:sz w:val="24"/>
          <w:szCs w:val="24"/>
        </w:rPr>
        <w:t xml:space="preserve"> неэкранированная витая пара, оптоволокно). </w:t>
      </w:r>
    </w:p>
    <w:p w:rsidR="002A2463" w:rsidRPr="002A2463" w:rsidRDefault="002A2463" w:rsidP="002A24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сетях использовали три основных типа кабелей. Самым первым был коаксиальный кабель, который состоял из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медной жилы и толстой изоляции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был надежным, но жестким и неудобным в монтаже. На смену ему пришла неэкранированная витая пара (UTP), которая представляет собой несколько пар перекрученных между собой мед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ных проводков в общей оболочке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гораздо тоньше, гибче и дешевле, что позволяет быстро подключать компьютеры через специальные разъемы (RJ-45). Самым же совершенным и скоростным считается оптоволоконный кабель, который передает данные не электричеством, а световыми импульсами по 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еклянным или пластиковым нитям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не боится помех, работает на огромные расстояния, но стоит дороже и сложнее в установке.</w:t>
      </w:r>
    </w:p>
    <w:p w:rsidR="002A2463" w:rsidRPr="00102EF9" w:rsidRDefault="002A2463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416878" cy="182798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9521" t="18880" r="39792" b="42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731" cy="182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EF9" w:rsidRDefault="00102EF9" w:rsidP="002A246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>3. Устройства соединения BNC, RJ -45, настенные и модульные розетки, терминаторы.</w:t>
      </w:r>
    </w:p>
    <w:p w:rsidR="002A2463" w:rsidRPr="002A2463" w:rsidRDefault="002A2463" w:rsidP="002A24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того чтобы соединить кабели с оборудованием и между собой, используются специальные устройства. Для коаксиального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кабеля применяются разъемы BNC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такие круглые металлические наконечники с пазом, которые надеваются на кабель и вставляются в сетевую карту или в тройник поворотом на четверть оборота, а на концах такой сети 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язательно ставятся заглушки с резистором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сигнал не отражался и не создавал помех. Для витой пары (UTP) используется разъем RJ-45, который внешне напоминает телефонный, но чуть шире: его обжимают на конце кабеля специальными клещами, после чего можно вставлять в компьютер или розетку. Сами настенные и модульные розетки как раз и имеют гнезда RJ-45 спереди, а сзади у них есть винтовые или обжимные контакты для подключения кабеля, что позволяет сделать красивую проводку с точками доступа на стенах, а не тянуть провода напрямую к компьютерам.</w:t>
      </w:r>
    </w:p>
    <w:p w:rsidR="00102EF9" w:rsidRDefault="00102EF9" w:rsidP="002A246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 xml:space="preserve"> 4. Элементы ЛВС: монтажные короба, </w:t>
      </w:r>
      <w:proofErr w:type="spellStart"/>
      <w:r w:rsidRPr="00102EF9">
        <w:rPr>
          <w:rFonts w:ascii="Times New Roman" w:hAnsi="Times New Roman" w:cs="Times New Roman"/>
          <w:sz w:val="24"/>
          <w:szCs w:val="24"/>
        </w:rPr>
        <w:t>патч-панели</w:t>
      </w:r>
      <w:proofErr w:type="spellEnd"/>
      <w:proofErr w:type="gramStart"/>
      <w:r w:rsidRPr="00102EF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102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EF9">
        <w:rPr>
          <w:rFonts w:ascii="Times New Roman" w:hAnsi="Times New Roman" w:cs="Times New Roman"/>
          <w:sz w:val="24"/>
          <w:szCs w:val="24"/>
        </w:rPr>
        <w:t>патч-корды</w:t>
      </w:r>
      <w:proofErr w:type="spellEnd"/>
      <w:r w:rsidRPr="00102EF9">
        <w:rPr>
          <w:rFonts w:ascii="Times New Roman" w:hAnsi="Times New Roman" w:cs="Times New Roman"/>
          <w:sz w:val="24"/>
          <w:szCs w:val="24"/>
        </w:rPr>
        <w:t xml:space="preserve"> , абонентские шнуры. Разделение кабеля UTP по стандартам TIA / EIA -568 A / B . </w:t>
      </w:r>
    </w:p>
    <w:p w:rsidR="002A2463" w:rsidRDefault="002A2463" w:rsidP="002A24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современных локальных сетях все провода для порядка и удобства прячут в монтажные короба (пластиковые </w:t>
      </w:r>
      <w:proofErr w:type="spellStart"/>
      <w:proofErr w:type="gram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кабель-каналы</w:t>
      </w:r>
      <w:proofErr w:type="spellEnd"/>
      <w:proofErr w:type="gram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крепятся на стенах. Провода из этих коробов приходят не сразу в компьютеры, а сначала заходят в спе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циальную коммутационную панель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патч-панель</w:t>
      </w:r>
      <w:proofErr w:type="spell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выглядит как ряд розеток сзади для подключения кабелей и гнездами спереди. Для соединения этой панели с сетевым оборудованием (свитчами) или для подключения компьютеров к розеткам на стенах используют корот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кие гибкие провода с разъемами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патч-корды</w:t>
      </w:r>
      <w:proofErr w:type="spell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провода, которыми компьютер подключается напрямую к розетке, часто называют абонентскими шнурами. Самое важное при создании всей этой пр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оводки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правильно обжать сами кабели витой пары по цветам, и для этого существуют два одинаково работающих стандарта обжима: </w:t>
      </w:r>
      <w:r w:rsidRPr="00102EF9">
        <w:rPr>
          <w:rFonts w:ascii="Times New Roman" w:hAnsi="Times New Roman" w:cs="Times New Roman"/>
          <w:sz w:val="24"/>
          <w:szCs w:val="24"/>
        </w:rPr>
        <w:t>TIA / EIA -568 A / B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отличаются лишь порядком расположения цветных жил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главное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один и тот же стандарт на обоих концах линии.</w:t>
      </w:r>
    </w:p>
    <w:p w:rsidR="002A2463" w:rsidRPr="002A2463" w:rsidRDefault="002A2463" w:rsidP="002A24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2EF9" w:rsidRDefault="00102EF9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lastRenderedPageBreak/>
        <w:t xml:space="preserve">5. Варианты исполнения активных концентраторов ( </w:t>
      </w:r>
      <w:proofErr w:type="spellStart"/>
      <w:r w:rsidRPr="00102EF9">
        <w:rPr>
          <w:rFonts w:ascii="Times New Roman" w:hAnsi="Times New Roman" w:cs="Times New Roman"/>
          <w:sz w:val="24"/>
          <w:szCs w:val="24"/>
        </w:rPr>
        <w:t>хабы</w:t>
      </w:r>
      <w:proofErr w:type="spellEnd"/>
      <w:proofErr w:type="gramStart"/>
      <w:r w:rsidRPr="00102EF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102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EF9">
        <w:rPr>
          <w:rFonts w:ascii="Times New Roman" w:hAnsi="Times New Roman" w:cs="Times New Roman"/>
          <w:sz w:val="24"/>
          <w:szCs w:val="24"/>
        </w:rPr>
        <w:t>комутаторы</w:t>
      </w:r>
      <w:proofErr w:type="spellEnd"/>
      <w:r w:rsidRPr="00102EF9">
        <w:rPr>
          <w:rFonts w:ascii="Times New Roman" w:hAnsi="Times New Roman" w:cs="Times New Roman"/>
          <w:sz w:val="24"/>
          <w:szCs w:val="24"/>
        </w:rPr>
        <w:t xml:space="preserve"> , MAU). </w:t>
      </w:r>
    </w:p>
    <w:p w:rsidR="002A2463" w:rsidRPr="002A2463" w:rsidRDefault="002A2463" w:rsidP="002A24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концентраторы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устройства, которые объединяют компьютеры в сеть и усиливают сигнал. Самыми простыми были </w:t>
      </w:r>
      <w:proofErr w:type="spell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хабы</w:t>
      </w:r>
      <w:proofErr w:type="spell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работают по принципу «повторителя»: сигн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ал, пришедший на один порт, просто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дублируется во все остальные порты, что создавало много лишнего трафика. Более умными являются коммутаторы (свитчи), которые запоминают, какой </w:t>
      </w:r>
      <w:proofErr w:type="gram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</w:t>
      </w:r>
      <w:proofErr w:type="gram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каком порту висит, и передают данные стро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 адресату, а не всем подряд - 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значительно ускоряет работу сети. Для сетей </w:t>
      </w:r>
      <w:proofErr w:type="spell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ьзовались отдельные устройства -</w:t>
      </w:r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MAU, которые работали похоже на </w:t>
      </w:r>
      <w:proofErr w:type="spellStart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хабы</w:t>
      </w:r>
      <w:proofErr w:type="spellEnd"/>
      <w:r w:rsidRPr="002A246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создавали логическое кольцо: внутри них порты соединялись последовательно, и если один компьютер выходил из строя, MAU мог замкнуть кольцо в обход него, чтобы сеть продолжала работать.</w:t>
      </w:r>
    </w:p>
    <w:p w:rsidR="00102EF9" w:rsidRDefault="00102EF9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2EF9">
        <w:rPr>
          <w:rFonts w:ascii="Times New Roman" w:hAnsi="Times New Roman" w:cs="Times New Roman"/>
          <w:sz w:val="24"/>
          <w:szCs w:val="24"/>
        </w:rPr>
        <w:t>6. Протестировать сетевой адаптер с помощью утилит настройки.</w:t>
      </w:r>
    </w:p>
    <w:p w:rsidR="00A816D4" w:rsidRPr="00A816D4" w:rsidRDefault="00A816D4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Список всех сетевых устройств. (</w:t>
      </w:r>
      <w:r>
        <w:rPr>
          <w:rFonts w:ascii="Times New Roman" w:hAnsi="Times New Roman" w:cs="Times New Roman"/>
          <w:sz w:val="24"/>
          <w:szCs w:val="24"/>
          <w:lang w:val="en-US"/>
        </w:rPr>
        <w:t>Win</w:t>
      </w:r>
      <w:r w:rsidRPr="00A816D4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B0D03" w:rsidRDefault="008B0D03" w:rsidP="00A816D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29150" cy="268302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758" t="6017" r="38545" b="3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683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6D4" w:rsidRPr="00A816D4" w:rsidRDefault="00A816D4" w:rsidP="00A816D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Расширенная версия. </w:t>
      </w:r>
    </w:p>
    <w:p w:rsidR="008B0D03" w:rsidRDefault="008B0D03" w:rsidP="00A816D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24895" cy="2646218"/>
            <wp:effectExtent l="19050" t="0" r="900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874" t="5809" r="38545" b="34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895" cy="264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6D4" w:rsidRDefault="008B0D03" w:rsidP="00A816D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58669" cy="2570019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41" t="5809" r="38545" b="34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010" cy="2570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D03" w:rsidRDefault="008B0D03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связи с соседями</w:t>
      </w:r>
      <w:proofErr w:type="gramStart"/>
      <w:r w:rsidR="00A816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A81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Адаптер общается с локальной сетью.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B0D03" w:rsidRPr="00A816D4" w:rsidRDefault="008B0D03" w:rsidP="00A816D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93623" cy="2541323"/>
            <wp:effectExtent l="19050" t="0" r="692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59" t="6432" r="39012" b="34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632" cy="2543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6D4" w:rsidRDefault="00A816D4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самого себя. Стек работает исправно.</w:t>
      </w:r>
    </w:p>
    <w:p w:rsidR="00A816D4" w:rsidRDefault="00A816D4" w:rsidP="00A816D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28259" cy="2592794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878" t="6224" r="39128" b="34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639" cy="2594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6D4" w:rsidRDefault="00A816D4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16D4" w:rsidRDefault="00A816D4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16D4" w:rsidRDefault="00A816D4" w:rsidP="00A816D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816D4" w:rsidRDefault="00A816D4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Проверка - выход в интернет. Адаптер успешно работает и интернет доступен. </w:t>
      </w:r>
    </w:p>
    <w:p w:rsidR="00A816D4" w:rsidRDefault="00A816D4" w:rsidP="00A816D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78255" cy="2479963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3760" t="6432" r="38778" b="38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255" cy="2479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96B" w:rsidRDefault="0099296B" w:rsidP="009929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скорости соединения.</w:t>
      </w:r>
    </w:p>
    <w:p w:rsidR="0099296B" w:rsidRDefault="0099296B" w:rsidP="00A816D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2157" cy="3165764"/>
            <wp:effectExtent l="19050" t="0" r="1443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5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57" cy="316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96B" w:rsidRPr="0099296B" w:rsidRDefault="0099296B" w:rsidP="0099296B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t>Контрольные вопросы</w:t>
      </w:r>
    </w:p>
    <w:p w:rsidR="0099296B" w:rsidRPr="0099296B" w:rsidRDefault="0099296B" w:rsidP="0099296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t>Дать определение компьютерной сети и ее назначения.</w:t>
      </w:r>
    </w:p>
    <w:p w:rsidR="0099296B" w:rsidRPr="0099296B" w:rsidRDefault="0099296B" w:rsidP="0099296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Компьютерная сеть -</w:t>
      </w: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несколько компьютеров, соединенных между собой, чтобы обмениваться данными и использовать общие ресурсы (принтеры, файлы, интернет). </w:t>
      </w:r>
    </w:p>
    <w:p w:rsidR="0099296B" w:rsidRPr="0099296B" w:rsidRDefault="0099296B" w:rsidP="0099296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t xml:space="preserve">По какому принципу строится архитектура сетей? </w:t>
      </w:r>
    </w:p>
    <w:p w:rsidR="0099296B" w:rsidRPr="0099296B" w:rsidRDefault="0099296B" w:rsidP="0099296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сетей строится по принципу взаимодействия устройств через стандартные протоколы и физические соединения, что позволяет им понимать друг друга. </w:t>
      </w:r>
    </w:p>
    <w:p w:rsidR="0099296B" w:rsidRPr="0099296B" w:rsidRDefault="0099296B" w:rsidP="0099296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t xml:space="preserve">Как классифицируются компьютерные сети по территориальному признаку? </w:t>
      </w:r>
    </w:p>
    <w:p w:rsidR="0099296B" w:rsidRPr="0099296B" w:rsidRDefault="0099296B" w:rsidP="0099296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территориальному признаку сети делятся на локальные (внутри одного здания), городские (в пределах города) и глобальные (по всему миру, например интернет). </w:t>
      </w:r>
    </w:p>
    <w:p w:rsidR="0099296B" w:rsidRPr="0099296B" w:rsidRDefault="0099296B" w:rsidP="0099296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lastRenderedPageBreak/>
        <w:t xml:space="preserve">Какие существуют разновидности корпоративных сетей. </w:t>
      </w:r>
    </w:p>
    <w:p w:rsidR="0099296B" w:rsidRPr="0099296B" w:rsidRDefault="0099296B" w:rsidP="0099296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Корпоративные сети бывают масштаба отдела, кампуса (объединяют несколько зданий) и предприятия (могут охватывать целые города и страны). </w:t>
      </w:r>
    </w:p>
    <w:p w:rsidR="0099296B" w:rsidRPr="0099296B" w:rsidRDefault="0099296B" w:rsidP="0099296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t xml:space="preserve">Дайте определение понятиям "клиент", "сервер". </w:t>
      </w:r>
    </w:p>
    <w:p w:rsidR="0099296B" w:rsidRPr="0099296B" w:rsidRDefault="0099296B" w:rsidP="0099296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-</w:t>
      </w: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устройство или программа, которая запрашивает услуги (напри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мер, открывает сайт), а сервер -</w:t>
      </w: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мощный компьютер, который эти услуги предоставляет (хранит сайты, базы данных). </w:t>
      </w:r>
    </w:p>
    <w:p w:rsidR="0099296B" w:rsidRPr="0099296B" w:rsidRDefault="0099296B" w:rsidP="0099296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t xml:space="preserve">Какие задачи решаются рабочими станциями, а какие сервером? </w:t>
      </w:r>
    </w:p>
    <w:p w:rsidR="0099296B" w:rsidRPr="0099296B" w:rsidRDefault="0099296B" w:rsidP="0099296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Рабочие станции решают задачи конкретного пользователя (набор текста, расчеты), а сервер занимается обслуживанием всех пользователей сети (раздает файлы, обрабатывает почту). </w:t>
      </w:r>
    </w:p>
    <w:p w:rsidR="0099296B" w:rsidRPr="0099296B" w:rsidRDefault="0099296B" w:rsidP="0099296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296B">
        <w:rPr>
          <w:rFonts w:ascii="Times New Roman" w:hAnsi="Times New Roman" w:cs="Times New Roman"/>
          <w:sz w:val="24"/>
          <w:szCs w:val="24"/>
        </w:rPr>
        <w:t>Перечислите топологии компьютерных сетей. Назовите достоинства и недостатки.</w:t>
      </w:r>
    </w:p>
    <w:p w:rsidR="0099296B" w:rsidRPr="0099296B" w:rsidRDefault="0099296B" w:rsidP="0099296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топологии сетей: шина (</w:t>
      </w:r>
      <w:r w:rsidR="000629B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подключены к одному кабелю -</w:t>
      </w: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и дешево, но при обрыве кабеля сеть падает), звезда (все идут к центральному</w:t>
      </w:r>
      <w:r w:rsidR="00062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устройству -</w:t>
      </w: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надежно и легко чинить, но нужно само устройство) </w:t>
      </w:r>
      <w:r w:rsidR="000629BE">
        <w:rPr>
          <w:rFonts w:ascii="Times New Roman" w:eastAsia="Times New Roman" w:hAnsi="Times New Roman" w:cs="Times New Roman"/>
          <w:sz w:val="24"/>
          <w:szCs w:val="24"/>
          <w:lang w:eastAsia="ru-RU"/>
        </w:rPr>
        <w:t>и кольцо (данные идут по кругу -</w:t>
      </w:r>
      <w:r w:rsidRPr="009929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 управлять потоком, но при поломке одного компьютера страдает вся сеть).</w:t>
      </w:r>
    </w:p>
    <w:p w:rsidR="0099296B" w:rsidRPr="0099296B" w:rsidRDefault="0099296B" w:rsidP="0099296B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9296B" w:rsidRPr="0099296B" w:rsidSect="00552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>
    <w:nsid w:val="26960D22"/>
    <w:multiLevelType w:val="hybridMultilevel"/>
    <w:tmpl w:val="74E28998"/>
    <w:lvl w:ilvl="0" w:tplc="603EA0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B276F"/>
    <w:rsid w:val="000629BE"/>
    <w:rsid w:val="00102EF9"/>
    <w:rsid w:val="0019465C"/>
    <w:rsid w:val="00297C5D"/>
    <w:rsid w:val="002A2463"/>
    <w:rsid w:val="00321ED4"/>
    <w:rsid w:val="00434C8A"/>
    <w:rsid w:val="005522C9"/>
    <w:rsid w:val="005C7973"/>
    <w:rsid w:val="006359C5"/>
    <w:rsid w:val="008B0D03"/>
    <w:rsid w:val="008B276F"/>
    <w:rsid w:val="0099296B"/>
    <w:rsid w:val="009A31F2"/>
    <w:rsid w:val="00A61DE2"/>
    <w:rsid w:val="00A816D4"/>
    <w:rsid w:val="00B64EE5"/>
    <w:rsid w:val="00BC265D"/>
    <w:rsid w:val="00CD2A2E"/>
    <w:rsid w:val="00D9072F"/>
    <w:rsid w:val="00E14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76F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A2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43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57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4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Valya</dc:creator>
  <cp:lastModifiedBy>USER</cp:lastModifiedBy>
  <cp:revision>2</cp:revision>
  <dcterms:created xsi:type="dcterms:W3CDTF">2026-02-23T15:17:00Z</dcterms:created>
  <dcterms:modified xsi:type="dcterms:W3CDTF">2026-02-23T15:17:00Z</dcterms:modified>
</cp:coreProperties>
</file>