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AB4A546" w:rsidR="008F045E" w:rsidRPr="00836DAC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836DAC" w:rsidRPr="00836DAC">
        <w:rPr>
          <w:color w:val="000000"/>
          <w:sz w:val="30"/>
          <w:szCs w:val="30"/>
        </w:rPr>
        <w:t>2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3F354BB7" w14:textId="49A26498" w:rsid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</w:p>
    <w:p w14:paraId="75F9F0B5" w14:textId="109459A0" w:rsidR="00836DAC" w:rsidRDefault="00836DAC" w:rsidP="00836DAC"/>
    <w:p w14:paraId="263F0AFF" w14:textId="13ED9D8C" w:rsidR="00836DAC" w:rsidRPr="00836DAC" w:rsidRDefault="00836DAC" w:rsidP="00836DAC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836DAC">
        <w:rPr>
          <w:b/>
          <w:color w:val="1A1A1A"/>
          <w:sz w:val="28"/>
          <w:szCs w:val="28"/>
        </w:rPr>
        <w:t>Цель работы</w:t>
      </w:r>
      <w:r w:rsidRPr="00836DAC">
        <w:rPr>
          <w:color w:val="1A1A1A"/>
          <w:sz w:val="28"/>
          <w:szCs w:val="28"/>
        </w:rPr>
        <w:t xml:space="preserve"> – освоение различных аспектов разработки функций хранимых процедур с использованием языка PL/</w:t>
      </w:r>
      <w:proofErr w:type="spellStart"/>
      <w:r w:rsidRPr="00836DAC">
        <w:rPr>
          <w:color w:val="1A1A1A"/>
          <w:sz w:val="28"/>
          <w:szCs w:val="28"/>
        </w:rPr>
        <w:t>pgSQL</w:t>
      </w:r>
      <w:proofErr w:type="spellEnd"/>
      <w:r w:rsidRPr="00836DAC">
        <w:rPr>
          <w:color w:val="1A1A1A"/>
          <w:sz w:val="28"/>
          <w:szCs w:val="28"/>
        </w:rPr>
        <w:t xml:space="preserve">, поддерживаемого СУБД </w:t>
      </w:r>
      <w:proofErr w:type="spellStart"/>
      <w:r w:rsidRPr="00836DAC">
        <w:rPr>
          <w:color w:val="1A1A1A"/>
          <w:sz w:val="28"/>
          <w:szCs w:val="28"/>
        </w:rPr>
        <w:t>PostgreSQL</w:t>
      </w:r>
      <w:proofErr w:type="spellEnd"/>
      <w:r w:rsidRPr="00836DAC">
        <w:rPr>
          <w:color w:val="1A1A1A"/>
          <w:sz w:val="28"/>
          <w:szCs w:val="28"/>
        </w:rPr>
        <w:t>.</w:t>
      </w:r>
    </w:p>
    <w:p w14:paraId="7AA68AC9" w14:textId="77777777" w:rsidR="00836DAC" w:rsidRP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0" w:name="_GoBack"/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работ.</w:t>
      </w:r>
    </w:p>
    <w:p w14:paraId="62274305" w14:textId="77777777" w:rsidR="00836DAC" w:rsidRP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t>2.1. Использование команды SELECT INTO в хранимых процедурах (в отчете приведите пример хранимой процедуры, обрабатывающей данные таблицы БД вашего варианта и содержащей команду SELECT INTO).</w:t>
      </w:r>
    </w:p>
    <w:p w14:paraId="1742F65A" w14:textId="77777777" w:rsidR="00836DAC" w:rsidRP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t>2.2. Использование атрибута %TYPE в хранимых процедурах (в отчете приведите пример хранимой процедуры, обрабатывающей данные таблицы БД вашего варианта и содержащей атрибут типа %TYPE).</w:t>
      </w:r>
    </w:p>
    <w:p w14:paraId="7EF1A4DF" w14:textId="77777777" w:rsidR="00836DAC" w:rsidRP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t>2.3. Использование атрибута %ROWTYPE в хранимых процедурах (в отчете приведите пример хранимой процедуры, обрабатывающей данные таблицы БД вашего варианта и содержащей атрибут типа %ROWTYPE).</w:t>
      </w:r>
    </w:p>
    <w:p w14:paraId="174EF879" w14:textId="77777777" w:rsidR="00836DAC" w:rsidRP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t>2.4. Использование условных команд в хранимых процедурах (в отчете приведите пример хранимой процедуры, обрабатывающей данные таблицы БД вашего варианта и содержащей условные команды).</w:t>
      </w:r>
    </w:p>
    <w:p w14:paraId="4B9EFE5E" w14:textId="77777777" w:rsidR="00836DAC" w:rsidRP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t>2.5. Использование циклов в хранимых процедурах (в отчете приведите пример хранимой процедуры, обрабатывающей данные таблицы БД вашего варианта и содержащей команды циклов).</w:t>
      </w:r>
    </w:p>
    <w:p w14:paraId="2D912FC5" w14:textId="77777777" w:rsidR="00836DAC" w:rsidRPr="00836DAC" w:rsidRDefault="00836DAC" w:rsidP="00836DAC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836DAC">
        <w:rPr>
          <w:rFonts w:ascii="Times New Roman" w:eastAsia="Times New Roman" w:hAnsi="Times New Roman" w:cs="Times New Roman"/>
          <w:color w:val="1A1A1A"/>
          <w:sz w:val="28"/>
          <w:szCs w:val="28"/>
        </w:rPr>
        <w:t>3 Выводы.</w:t>
      </w:r>
    </w:p>
    <w:bookmarkEnd w:id="0"/>
    <w:p w14:paraId="1C8889D4" w14:textId="77777777" w:rsidR="00AA409D" w:rsidRDefault="00AA409D"/>
    <w:sectPr w:rsidR="00AA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F0FA2"/>
    <w:rsid w:val="00836DAC"/>
    <w:rsid w:val="008F045E"/>
    <w:rsid w:val="00A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6D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6D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4</cp:revision>
  <dcterms:created xsi:type="dcterms:W3CDTF">2024-11-30T16:53:00Z</dcterms:created>
  <dcterms:modified xsi:type="dcterms:W3CDTF">2024-12-05T18:14:00Z</dcterms:modified>
</cp:coreProperties>
</file>