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E8460" w14:textId="77777777" w:rsidR="00994BDE" w:rsidRDefault="00472AC5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Договор</w:t>
      </w:r>
    </w:p>
    <w:p w14:paraId="2099567B" w14:textId="4270E3DF" w:rsidR="00994BDE" w:rsidRDefault="00472AC5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 практической подготовке</w:t>
      </w:r>
      <w:r w:rsidR="0079540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540A" w:rsidRPr="00560669">
        <w:rPr>
          <w:rFonts w:ascii="Times New Roman" w:hAnsi="Times New Roman"/>
          <w:b/>
          <w:bCs/>
          <w:sz w:val="24"/>
          <w:szCs w:val="24"/>
        </w:rPr>
        <w:t>студентов</w:t>
      </w:r>
      <w:r>
        <w:rPr>
          <w:rFonts w:ascii="Times New Roman" w:hAnsi="Times New Roman"/>
          <w:b/>
          <w:bCs/>
          <w:sz w:val="24"/>
          <w:szCs w:val="24"/>
        </w:rPr>
        <w:t xml:space="preserve"> при проведении практики </w:t>
      </w:r>
    </w:p>
    <w:p w14:paraId="35976D0C" w14:textId="77777777" w:rsidR="00994BDE" w:rsidRDefault="00994BDE" w:rsidP="005C349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F4053" w14:textId="77DAD200" w:rsidR="00994BDE" w:rsidRDefault="00472AC5" w:rsidP="005C34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</w:t>
      </w:r>
      <w:r w:rsidR="002966EF"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B48AB">
        <w:rPr>
          <w:rFonts w:ascii="Times New Roman" w:hAnsi="Times New Roman"/>
          <w:sz w:val="24"/>
          <w:szCs w:val="24"/>
        </w:rPr>
        <w:tab/>
      </w:r>
      <w:r w:rsidR="004B48AB">
        <w:rPr>
          <w:rFonts w:ascii="Times New Roman" w:hAnsi="Times New Roman"/>
          <w:sz w:val="24"/>
          <w:szCs w:val="24"/>
        </w:rPr>
        <w:tab/>
      </w:r>
      <w:r w:rsidR="004B48AB">
        <w:rPr>
          <w:rFonts w:ascii="Times New Roman" w:hAnsi="Times New Roman"/>
          <w:sz w:val="24"/>
          <w:szCs w:val="24"/>
        </w:rPr>
        <w:tab/>
      </w:r>
      <w:r w:rsidR="004B48AB">
        <w:rPr>
          <w:rFonts w:ascii="Times New Roman" w:hAnsi="Times New Roman"/>
          <w:sz w:val="24"/>
          <w:szCs w:val="24"/>
        </w:rPr>
        <w:tab/>
      </w:r>
      <w:r w:rsidR="004B48AB">
        <w:rPr>
          <w:rFonts w:ascii="Times New Roman" w:hAnsi="Times New Roman"/>
          <w:sz w:val="24"/>
          <w:szCs w:val="24"/>
        </w:rPr>
        <w:tab/>
      </w:r>
      <w:r w:rsidRPr="00366F35">
        <w:rPr>
          <w:rFonts w:ascii="Times New Roman" w:hAnsi="Times New Roman"/>
          <w:sz w:val="24"/>
          <w:szCs w:val="24"/>
          <w:highlight w:val="yellow"/>
        </w:rPr>
        <w:t>"__" _________ 202</w:t>
      </w:r>
      <w:r w:rsidR="00891D65" w:rsidRPr="00366F35">
        <w:rPr>
          <w:rFonts w:ascii="Times New Roman" w:hAnsi="Times New Roman"/>
          <w:sz w:val="24"/>
          <w:szCs w:val="24"/>
          <w:highlight w:val="yellow"/>
        </w:rPr>
        <w:t>_</w:t>
      </w:r>
      <w:r w:rsidRPr="00366F35">
        <w:rPr>
          <w:rFonts w:ascii="Times New Roman" w:hAnsi="Times New Roman"/>
          <w:sz w:val="24"/>
          <w:szCs w:val="24"/>
          <w:highlight w:val="yellow"/>
        </w:rPr>
        <w:t xml:space="preserve"> г.</w:t>
      </w:r>
    </w:p>
    <w:p w14:paraId="1F0C3B70" w14:textId="0FBEAA03" w:rsidR="002966EF" w:rsidRPr="00B75FF8" w:rsidRDefault="00D776BE" w:rsidP="002966E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 (лицензия на осуществление образовательной деятельности от 07 декабря 2018, регистрационный № Л035-00115-77/00119548, выданной Федеральной службой по надзору в сфере образования и науки), далее по тексту именуемое «Академия», </w:t>
      </w:r>
      <w:r>
        <w:rPr>
          <w:rFonts w:ascii="Times New Roman" w:hAnsi="Times New Roman" w:cs="Times New Roman"/>
          <w:sz w:val="24"/>
        </w:rPr>
        <w:t>в лице директора Нижегородского института управления – филиала Парамонова Александра Васильевича, действующ</w:t>
      </w:r>
      <w:r w:rsidR="00524B27">
        <w:rPr>
          <w:rFonts w:ascii="Times New Roman" w:hAnsi="Times New Roman" w:cs="Times New Roman"/>
          <w:sz w:val="24"/>
        </w:rPr>
        <w:t xml:space="preserve">его на основании доверенности </w:t>
      </w:r>
      <w:r w:rsidR="00524B27" w:rsidRPr="009B7034">
        <w:rPr>
          <w:rFonts w:ascii="Times New Roman" w:hAnsi="Times New Roman" w:cs="Times New Roman"/>
          <w:sz w:val="24"/>
        </w:rPr>
        <w:t>№</w:t>
      </w:r>
      <w:r w:rsidR="00561898">
        <w:rPr>
          <w:rFonts w:ascii="Times New Roman" w:hAnsi="Times New Roman" w:cs="Times New Roman"/>
          <w:sz w:val="24"/>
        </w:rPr>
        <w:t>61</w:t>
      </w:r>
      <w:r w:rsidR="00524B27" w:rsidRPr="009B7034">
        <w:rPr>
          <w:rFonts w:ascii="Times New Roman" w:hAnsi="Times New Roman" w:cs="Times New Roman"/>
          <w:sz w:val="24"/>
        </w:rPr>
        <w:t xml:space="preserve"> от </w:t>
      </w:r>
      <w:r w:rsidR="00561898">
        <w:rPr>
          <w:rFonts w:ascii="Times New Roman" w:hAnsi="Times New Roman" w:cs="Times New Roman"/>
          <w:sz w:val="24"/>
        </w:rPr>
        <w:t>01.02.2024</w:t>
      </w:r>
      <w:r w:rsidR="00524B27" w:rsidRPr="005C34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  <w:r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 одной стороны, </w:t>
      </w:r>
      <w:r>
        <w:rPr>
          <w:rFonts w:ascii="Times New Roman" w:hAnsi="Times New Roman" w:cs="Times New Roman"/>
        </w:rPr>
        <w:t xml:space="preserve">и  </w:t>
      </w:r>
      <w:r w:rsidR="00366F35" w:rsidRPr="00366F35">
        <w:rPr>
          <w:rFonts w:ascii="Times New Roman" w:hAnsi="Times New Roman" w:cs="Times New Roman"/>
          <w:highlight w:val="yellow"/>
        </w:rPr>
        <w:t>Общество с ограниченной ответственною «</w:t>
      </w:r>
      <w:r w:rsidR="00366F35">
        <w:rPr>
          <w:rFonts w:ascii="Times New Roman" w:hAnsi="Times New Roman" w:cs="Times New Roman"/>
          <w:highlight w:val="yellow"/>
        </w:rPr>
        <w:t>Продвижение</w:t>
      </w:r>
      <w:r w:rsidR="00366F35" w:rsidRPr="00366F35">
        <w:rPr>
          <w:rFonts w:ascii="Times New Roman" w:hAnsi="Times New Roman" w:cs="Times New Roman"/>
          <w:highlight w:val="yellow"/>
        </w:rPr>
        <w:t>»</w:t>
      </w:r>
      <w:r w:rsidR="00366F35">
        <w:rPr>
          <w:rFonts w:ascii="Times New Roman" w:hAnsi="Times New Roman" w:cs="Times New Roman"/>
        </w:rPr>
        <w:t xml:space="preserve"> </w:t>
      </w:r>
      <w:r w:rsidR="002966EF" w:rsidRPr="00B75FF8">
        <w:rPr>
          <w:rFonts w:ascii="Times New Roman" w:hAnsi="Times New Roman" w:cs="Times New Roman"/>
          <w:sz w:val="24"/>
        </w:rPr>
        <w:t>именуем</w:t>
      </w:r>
      <w:r w:rsidR="00366F35" w:rsidRPr="00366F35">
        <w:rPr>
          <w:rFonts w:ascii="Times New Roman" w:hAnsi="Times New Roman" w:cs="Times New Roman"/>
          <w:sz w:val="24"/>
          <w:highlight w:val="yellow"/>
        </w:rPr>
        <w:t>ое</w:t>
      </w:r>
      <w:r w:rsidR="002966EF" w:rsidRPr="00B75FF8">
        <w:rPr>
          <w:rFonts w:ascii="Times New Roman" w:hAnsi="Times New Roman" w:cs="Times New Roman"/>
          <w:sz w:val="24"/>
        </w:rPr>
        <w:t xml:space="preserve"> в дальнейшем «Профильная организация», в лице </w:t>
      </w:r>
      <w:r w:rsidR="00366F35">
        <w:rPr>
          <w:rFonts w:ascii="Times New Roman" w:hAnsi="Times New Roman" w:cs="Times New Roman"/>
          <w:sz w:val="24"/>
        </w:rPr>
        <w:t xml:space="preserve"> </w:t>
      </w:r>
      <w:r w:rsidR="00366F35" w:rsidRPr="00366F35">
        <w:rPr>
          <w:rFonts w:ascii="Times New Roman" w:hAnsi="Times New Roman" w:cs="Times New Roman"/>
          <w:sz w:val="24"/>
          <w:highlight w:val="yellow"/>
        </w:rPr>
        <w:t>Иванова Ивана Ивановича, директора</w:t>
      </w:r>
      <w:r w:rsidR="00366F35">
        <w:rPr>
          <w:rFonts w:ascii="Times New Roman" w:hAnsi="Times New Roman" w:cs="Times New Roman"/>
          <w:sz w:val="24"/>
        </w:rPr>
        <w:t xml:space="preserve"> </w:t>
      </w:r>
      <w:r w:rsidR="002966EF" w:rsidRPr="00B75FF8">
        <w:rPr>
          <w:rFonts w:ascii="Times New Roman" w:hAnsi="Times New Roman" w:cs="Times New Roman"/>
          <w:sz w:val="24"/>
        </w:rPr>
        <w:t>действующего на основании</w:t>
      </w:r>
      <w:r w:rsidR="00496960" w:rsidRPr="00B75FF8">
        <w:rPr>
          <w:rFonts w:ascii="Times New Roman" w:hAnsi="Times New Roman" w:cs="Times New Roman"/>
          <w:sz w:val="24"/>
        </w:rPr>
        <w:t xml:space="preserve"> </w:t>
      </w:r>
      <w:r w:rsidR="00366F35" w:rsidRPr="00366F35">
        <w:rPr>
          <w:rFonts w:ascii="Times New Roman" w:hAnsi="Times New Roman" w:cs="Times New Roman"/>
          <w:sz w:val="24"/>
          <w:highlight w:val="yellow"/>
        </w:rPr>
        <w:t>доверенности №365 и устава организации</w:t>
      </w:r>
      <w:r w:rsidR="00366F35">
        <w:rPr>
          <w:rFonts w:ascii="Times New Roman" w:hAnsi="Times New Roman" w:cs="Times New Roman"/>
          <w:sz w:val="24"/>
        </w:rPr>
        <w:t xml:space="preserve"> </w:t>
      </w:r>
      <w:r w:rsidR="00496960" w:rsidRPr="00B75FF8">
        <w:rPr>
          <w:rFonts w:ascii="Times New Roman" w:hAnsi="Times New Roman" w:cs="Times New Roman"/>
          <w:sz w:val="24"/>
        </w:rPr>
        <w:t>с другой стороны,</w:t>
      </w:r>
      <w:r w:rsidR="00366F35">
        <w:rPr>
          <w:rFonts w:ascii="Times New Roman" w:hAnsi="Times New Roman" w:cs="Times New Roman"/>
          <w:sz w:val="24"/>
        </w:rPr>
        <w:t xml:space="preserve"> </w:t>
      </w:r>
      <w:r w:rsidR="002966EF" w:rsidRPr="00B75FF8">
        <w:rPr>
          <w:rFonts w:ascii="Times New Roman" w:hAnsi="Times New Roman" w:cs="Times New Roman"/>
          <w:sz w:val="24"/>
        </w:rPr>
        <w:t>именуемые по</w:t>
      </w:r>
      <w:r w:rsidR="00496960" w:rsidRPr="00B75FF8">
        <w:rPr>
          <w:rFonts w:ascii="Times New Roman" w:hAnsi="Times New Roman" w:cs="Times New Roman"/>
          <w:sz w:val="24"/>
        </w:rPr>
        <w:t xml:space="preserve"> отдельности «Сторона», а вместе – «Стороны», заключили настоящий Договор о нижеследующем.</w:t>
      </w:r>
    </w:p>
    <w:p w14:paraId="45D873B6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Предмет Договора</w:t>
      </w:r>
    </w:p>
    <w:p w14:paraId="1BDBD6D9" w14:textId="77777777" w:rsidR="00994BDE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E127B" w14:textId="5940A38D" w:rsidR="00994BDE" w:rsidRDefault="00472AC5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ab/>
        <w:t>Предметом настоящего Договора является организация практической подготовки при проведении практики студента Академии (далее - практическая подготовка) в</w:t>
      </w:r>
      <w:r>
        <w:rPr>
          <w:rFonts w:ascii="Times New Roman" w:hAnsi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Профильной организации.</w:t>
      </w:r>
    </w:p>
    <w:p w14:paraId="745209DD" w14:textId="77777777" w:rsidR="00366F35" w:rsidRDefault="00472AC5" w:rsidP="00366F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Студент Академии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Петров Петр Петрович</w:t>
      </w:r>
      <w:r w:rsidR="00366F35">
        <w:rPr>
          <w:rFonts w:ascii="Times New Roman" w:hAnsi="Times New Roman"/>
          <w:sz w:val="24"/>
          <w:szCs w:val="24"/>
        </w:rPr>
        <w:t xml:space="preserve"> </w:t>
      </w:r>
      <w:r w:rsidR="00366F35">
        <w:rPr>
          <w:rFonts w:ascii="Times New Roman" w:hAnsi="Times New Roman"/>
          <w:sz w:val="24"/>
          <w:szCs w:val="24"/>
        </w:rPr>
        <w:br/>
        <w:t xml:space="preserve">1 </w:t>
      </w:r>
      <w:r>
        <w:rPr>
          <w:rFonts w:ascii="Times New Roman" w:hAnsi="Times New Roman"/>
          <w:sz w:val="24"/>
          <w:szCs w:val="24"/>
        </w:rPr>
        <w:t xml:space="preserve">курса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заочной</w:t>
      </w:r>
      <w:r>
        <w:rPr>
          <w:rFonts w:ascii="Times New Roman" w:hAnsi="Times New Roman"/>
          <w:sz w:val="24"/>
          <w:szCs w:val="24"/>
        </w:rPr>
        <w:t xml:space="preserve"> формы обучения по образовательной программе </w:t>
      </w:r>
      <w:r w:rsidR="00366F35">
        <w:rPr>
          <w:rFonts w:ascii="Times New Roman" w:hAnsi="Times New Roman"/>
          <w:sz w:val="24"/>
          <w:szCs w:val="24"/>
        </w:rPr>
        <w:br/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38.04.02 Менеджмент, Мк-911</w:t>
      </w:r>
    </w:p>
    <w:p w14:paraId="6ACF44F6" w14:textId="1DE3CC3C" w:rsidR="00921A78" w:rsidRDefault="00366F35" w:rsidP="00366F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72AC5">
        <w:rPr>
          <w:rFonts w:ascii="Times New Roman" w:hAnsi="Times New Roman"/>
          <w:sz w:val="24"/>
          <w:szCs w:val="24"/>
        </w:rPr>
        <w:t>роход</w:t>
      </w:r>
      <w:r w:rsidR="00921A78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т </w:t>
      </w:r>
      <w:r w:rsidRPr="00366F35">
        <w:rPr>
          <w:rFonts w:ascii="Times New Roman" w:hAnsi="Times New Roman"/>
          <w:sz w:val="24"/>
          <w:szCs w:val="24"/>
          <w:highlight w:val="yellow"/>
        </w:rPr>
        <w:t>учебную</w:t>
      </w:r>
      <w:r>
        <w:rPr>
          <w:rFonts w:ascii="Times New Roman" w:hAnsi="Times New Roman"/>
          <w:sz w:val="24"/>
          <w:szCs w:val="24"/>
        </w:rPr>
        <w:t xml:space="preserve"> </w:t>
      </w:r>
      <w:r w:rsidR="00472AC5">
        <w:rPr>
          <w:rFonts w:ascii="Times New Roman" w:hAnsi="Times New Roman"/>
          <w:sz w:val="24"/>
          <w:szCs w:val="24"/>
        </w:rPr>
        <w:t xml:space="preserve">практику на базе Профильной организации </w:t>
      </w:r>
    </w:p>
    <w:p w14:paraId="7E5DBE0B" w14:textId="329F4F71" w:rsidR="00994BDE" w:rsidRDefault="00366F35" w:rsidP="003C79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с </w:t>
      </w:r>
      <w:r w:rsidRPr="00366F35">
        <w:rPr>
          <w:rFonts w:ascii="Times New Roman" w:hAnsi="Times New Roman"/>
          <w:sz w:val="24"/>
          <w:szCs w:val="24"/>
          <w:highlight w:val="yellow"/>
        </w:rPr>
        <w:t>«10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 xml:space="preserve">» </w:t>
      </w:r>
      <w:r w:rsidRPr="00366F35">
        <w:rPr>
          <w:rFonts w:ascii="Times New Roman" w:hAnsi="Times New Roman"/>
          <w:sz w:val="24"/>
          <w:szCs w:val="24"/>
          <w:highlight w:val="yellow"/>
        </w:rPr>
        <w:t>марта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 xml:space="preserve"> 20</w:t>
      </w:r>
      <w:r w:rsidRPr="00366F35">
        <w:rPr>
          <w:rFonts w:ascii="Times New Roman" w:hAnsi="Times New Roman"/>
          <w:sz w:val="24"/>
          <w:szCs w:val="24"/>
          <w:highlight w:val="yellow"/>
        </w:rPr>
        <w:t>2</w:t>
      </w:r>
      <w:r w:rsidR="00202B7F">
        <w:rPr>
          <w:rFonts w:ascii="Times New Roman" w:hAnsi="Times New Roman"/>
          <w:sz w:val="24"/>
          <w:szCs w:val="24"/>
          <w:highlight w:val="yellow"/>
        </w:rPr>
        <w:t>5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>г. по «</w:t>
      </w:r>
      <w:r w:rsidRPr="00366F35">
        <w:rPr>
          <w:rFonts w:ascii="Times New Roman" w:hAnsi="Times New Roman"/>
          <w:sz w:val="24"/>
          <w:szCs w:val="24"/>
          <w:highlight w:val="yellow"/>
        </w:rPr>
        <w:t>10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 xml:space="preserve">» </w:t>
      </w:r>
      <w:r w:rsidRPr="00366F35">
        <w:rPr>
          <w:rFonts w:ascii="Times New Roman" w:hAnsi="Times New Roman"/>
          <w:sz w:val="24"/>
          <w:szCs w:val="24"/>
          <w:highlight w:val="yellow"/>
        </w:rPr>
        <w:t xml:space="preserve">мая 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>20</w:t>
      </w:r>
      <w:r w:rsidR="00202B7F">
        <w:rPr>
          <w:rFonts w:ascii="Times New Roman" w:hAnsi="Times New Roman"/>
          <w:sz w:val="24"/>
          <w:szCs w:val="24"/>
          <w:highlight w:val="yellow"/>
        </w:rPr>
        <w:t>25</w:t>
      </w:r>
      <w:r w:rsidR="00472AC5" w:rsidRPr="00366F35">
        <w:rPr>
          <w:rFonts w:ascii="Times New Roman" w:hAnsi="Times New Roman"/>
          <w:sz w:val="24"/>
          <w:szCs w:val="24"/>
          <w:highlight w:val="yellow"/>
        </w:rPr>
        <w:t xml:space="preserve"> г.</w:t>
      </w:r>
    </w:p>
    <w:p w14:paraId="6D50B7F6" w14:textId="77777777" w:rsidR="00994BDE" w:rsidRPr="00921A78" w:rsidRDefault="00994BDE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</w:p>
    <w:p w14:paraId="4CAE3DE5" w14:textId="03BDBC35" w:rsidR="00994BDE" w:rsidRDefault="00472AC5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r w:rsidR="00C2425B" w:rsidRPr="00C2425B">
        <w:rPr>
          <w:rFonts w:ascii="Times New Roman" w:hAnsi="Times New Roman"/>
          <w:sz w:val="24"/>
          <w:szCs w:val="24"/>
        </w:rPr>
        <w:t>Практическая подготовка студентов осуществляется в помещениях Профильной организации по адресу</w:t>
      </w:r>
      <w:r w:rsidR="009643EE" w:rsidRPr="009643EE">
        <w:rPr>
          <w:rFonts w:ascii="Times New Roman" w:hAnsi="Times New Roman"/>
          <w:sz w:val="24"/>
          <w:szCs w:val="24"/>
        </w:rPr>
        <w:t xml:space="preserve"> </w:t>
      </w:r>
      <w:r w:rsidR="009643EE">
        <w:rPr>
          <w:rFonts w:ascii="Times New Roman" w:hAnsi="Times New Roman"/>
          <w:sz w:val="24"/>
          <w:szCs w:val="24"/>
        </w:rPr>
        <w:t>(указать адрес и наименование структурного подразделения, а также номер кабинета/помещения)</w:t>
      </w:r>
      <w:r w:rsidR="00C2425B" w:rsidRPr="00C2425B">
        <w:rPr>
          <w:rFonts w:ascii="Times New Roman" w:hAnsi="Times New Roman"/>
          <w:sz w:val="24"/>
          <w:szCs w:val="24"/>
        </w:rPr>
        <w:t>:</w:t>
      </w:r>
      <w:r w:rsidR="00366F35">
        <w:rPr>
          <w:rFonts w:ascii="Times New Roman" w:hAnsi="Times New Roman"/>
          <w:sz w:val="24"/>
          <w:szCs w:val="24"/>
        </w:rPr>
        <w:t xml:space="preserve">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г. Нижний Новгород, пл. Горького, д 6, к. 415, Отдел маркетинговых исследований.</w:t>
      </w:r>
    </w:p>
    <w:p w14:paraId="538958D3" w14:textId="77777777" w:rsidR="00994BDE" w:rsidRDefault="00994BDE" w:rsidP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1804D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Права и обязанности Сторон</w:t>
      </w:r>
    </w:p>
    <w:p w14:paraId="372E2CB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Академия обязана:</w:t>
      </w:r>
    </w:p>
    <w:p w14:paraId="0176F8D9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назначить руководителя по практической подготовке от Академии, который:</w:t>
      </w:r>
    </w:p>
    <w:p w14:paraId="4C355A6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обеспечивает организацию практической подготовки при прохождении практики студентов;</w:t>
      </w:r>
    </w:p>
    <w:p w14:paraId="35DAC6EA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организует участие студентов в выполнении работ, связанных с будущей профессиональной деятельностью;</w:t>
      </w:r>
    </w:p>
    <w:p w14:paraId="250DD09B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оказывает методическую помощь студентам при выполнении работ, связанных с будущей профессиональной деятельностью;</w:t>
      </w:r>
    </w:p>
    <w:p w14:paraId="1E089CBB" w14:textId="59F3969B" w:rsidR="00AA79FA" w:rsidRPr="00A064FF" w:rsidRDefault="00472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несет ответственность совместно с руководителем по практической подготовке Профильной организации за п</w:t>
      </w:r>
      <w:r w:rsidR="00D14F05">
        <w:rPr>
          <w:rFonts w:ascii="Times New Roman" w:hAnsi="Times New Roman"/>
          <w:sz w:val="24"/>
          <w:szCs w:val="24"/>
        </w:rPr>
        <w:t>роведение</w:t>
      </w:r>
      <w:r w:rsidR="00366F35">
        <w:rPr>
          <w:rFonts w:ascii="Times New Roman" w:hAnsi="Times New Roman"/>
          <w:sz w:val="24"/>
          <w:szCs w:val="24"/>
        </w:rPr>
        <w:t xml:space="preserve">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учебной</w:t>
      </w:r>
      <w:r w:rsidR="000342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практики, за жизнь </w:t>
      </w:r>
    </w:p>
    <w:p w14:paraId="5CEC8988" w14:textId="109DAC6F" w:rsidR="00994BDE" w:rsidRDefault="00472AC5" w:rsidP="00AA79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здоровье </w:t>
      </w:r>
      <w:r w:rsidR="001F10E5">
        <w:rPr>
          <w:rFonts w:ascii="Times New Roman" w:hAnsi="Times New Roman"/>
          <w:sz w:val="24"/>
          <w:szCs w:val="24"/>
        </w:rPr>
        <w:t xml:space="preserve">студентов </w:t>
      </w:r>
      <w:r>
        <w:rPr>
          <w:rFonts w:ascii="Times New Roman" w:hAnsi="Times New Roman"/>
          <w:sz w:val="24"/>
          <w:szCs w:val="24"/>
        </w:rPr>
        <w:t>и работников Академии,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9651C44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при смене руководителя </w:t>
      </w:r>
      <w:r w:rsidR="00AA79FA">
        <w:rPr>
          <w:rFonts w:ascii="Times New Roman" w:hAnsi="Times New Roman"/>
          <w:sz w:val="24"/>
          <w:szCs w:val="24"/>
        </w:rPr>
        <w:t>по практической подготовке в трех</w:t>
      </w:r>
      <w:r>
        <w:rPr>
          <w:rFonts w:ascii="Times New Roman" w:hAnsi="Times New Roman"/>
          <w:sz w:val="24"/>
          <w:szCs w:val="24"/>
        </w:rPr>
        <w:t>дневный срок сообщить об этом Профильной организации;</w:t>
      </w:r>
    </w:p>
    <w:p w14:paraId="36FA5231" w14:textId="77777777" w:rsidR="00994BDE" w:rsidRDefault="00AA79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Pr="00AA79FA">
        <w:rPr>
          <w:rFonts w:ascii="Times New Roman" w:hAnsi="Times New Roman"/>
          <w:sz w:val="24"/>
          <w:szCs w:val="24"/>
        </w:rPr>
        <w:t>3</w:t>
      </w:r>
      <w:r w:rsidR="00472AC5">
        <w:rPr>
          <w:rFonts w:ascii="Times New Roman" w:hAnsi="Times New Roman"/>
          <w:sz w:val="24"/>
          <w:szCs w:val="24"/>
        </w:rPr>
        <w:t xml:space="preserve"> разработать программу практики, включая описание материально-технической базы, необходимой для проведения практики, установить продолжительность и период проведения практики;</w:t>
      </w:r>
    </w:p>
    <w:p w14:paraId="3C2FF472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</w:t>
      </w:r>
      <w:r w:rsidR="00AA79FA" w:rsidRPr="00AA79F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направить студентов в Профильную организацию для прохождения практики в форме практической подготовки</w:t>
      </w:r>
      <w:r w:rsidR="00D14F05">
        <w:rPr>
          <w:rFonts w:ascii="Times New Roman" w:hAnsi="Times New Roman"/>
          <w:sz w:val="24"/>
          <w:szCs w:val="24"/>
        </w:rPr>
        <w:t>.</w:t>
      </w:r>
    </w:p>
    <w:p w14:paraId="16C1A0AB" w14:textId="77777777" w:rsidR="00994BDE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D7F2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2.2. Профильная организация обязана:</w:t>
      </w:r>
    </w:p>
    <w:p w14:paraId="59B344D0" w14:textId="67766610" w:rsidR="00994BDE" w:rsidRDefault="00472AC5" w:rsidP="00366F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 создать условия для</w:t>
      </w:r>
      <w:r w:rsidR="00366F35">
        <w:rPr>
          <w:rFonts w:ascii="Times New Roman" w:hAnsi="Times New Roman"/>
          <w:sz w:val="24"/>
          <w:szCs w:val="24"/>
        </w:rPr>
        <w:t xml:space="preserve"> прохождения студентом Академии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учебной</w:t>
      </w:r>
      <w:r w:rsidR="00366F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 в форме практической подготовки, предоставить оборудование и технические средства обучения в объеме, позволяющем выполнять работы, связанные с будущей профессиональной деятельностью студента в соответствии с программой практики;</w:t>
      </w:r>
    </w:p>
    <w:p w14:paraId="4D63CC6F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 назначить руководителя практической подготовки, соответствующего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который обеспечивает организацию проведения практики в форме практической подготовки со стороны Профильной организации;</w:t>
      </w:r>
    </w:p>
    <w:p w14:paraId="08A6953F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2.2.3 при смене лица, указанного в пункте 2.2.2, в </w:t>
      </w:r>
      <w:r w:rsidR="00AA79FA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>дневный срок сообщить об этом Академии;</w:t>
      </w:r>
    </w:p>
    <w:p w14:paraId="79B839F8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 обеспечить безопасные условия прохождения практики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2B94E61E" w14:textId="77777777" w:rsidR="00994BDE" w:rsidRDefault="00472AC5">
      <w:pPr>
        <w:widowControl w:val="0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 обеспечить выбор мест прохождения студентами практики с учетом состояния его здоровья и требований по доступности;</w:t>
      </w:r>
    </w:p>
    <w:p w14:paraId="0A4CCCAB" w14:textId="77777777" w:rsidR="00994BDE" w:rsidRDefault="00472AC5">
      <w:pPr>
        <w:widowControl w:val="0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2.2.6 предоставить студенту специальное рабочее место в соответствии с характером нарушений здоровья и рекомендациями, содержащимися в индивидуальной программе реабилитации или абилитации инвалида, а также с учетом профессии, характера труда, выполняемых трудовых функций, в соответствии с требованиями законодательства (при необходимости);</w:t>
      </w:r>
    </w:p>
    <w:p w14:paraId="3F545F56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2.2.7 проводить оценку условий труда на рабочих местах, используемых при прохождении практики в форме практической подготовки, и сообщать Академии об условиях труда и требованиях охраны труда на рабочем месте;</w:t>
      </w:r>
    </w:p>
    <w:p w14:paraId="2BFB5EBB" w14:textId="7724B999" w:rsidR="00994BDE" w:rsidRDefault="00472AC5" w:rsidP="00366F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2.2.8 ознакомить студентов с правилами внутреннего трудового распорядка Профильной организации,</w:t>
      </w:r>
      <w:r w:rsidR="00366F35">
        <w:rPr>
          <w:rFonts w:ascii="Times New Roman" w:hAnsi="Times New Roman"/>
          <w:sz w:val="24"/>
          <w:szCs w:val="24"/>
        </w:rPr>
        <w:t xml:space="preserve"> </w:t>
      </w:r>
      <w:r w:rsidR="00366F35" w:rsidRPr="00366F35">
        <w:rPr>
          <w:rFonts w:ascii="Times New Roman" w:hAnsi="Times New Roman"/>
          <w:sz w:val="24"/>
          <w:szCs w:val="24"/>
          <w:highlight w:val="yellow"/>
        </w:rPr>
        <w:t>должностной инструкцией, уставом организации.</w:t>
      </w:r>
    </w:p>
    <w:p w14:paraId="656DF596" w14:textId="21825035" w:rsidR="00994BDE" w:rsidRDefault="007C28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2.2.9 провести инструктаж </w:t>
      </w:r>
      <w:r w:rsidR="00763D3B">
        <w:rPr>
          <w:rFonts w:ascii="Times New Roman" w:hAnsi="Times New Roman"/>
          <w:sz w:val="24"/>
          <w:szCs w:val="24"/>
        </w:rPr>
        <w:t>студентов</w:t>
      </w:r>
      <w:r w:rsidR="00472AC5">
        <w:rPr>
          <w:rFonts w:ascii="Times New Roman" w:hAnsi="Times New Roman"/>
          <w:sz w:val="24"/>
          <w:szCs w:val="24"/>
        </w:rPr>
        <w:t xml:space="preserve"> по охране труда и технике безопасности и осуществлять надзор за соблюдением студентами правил техники безопасности;</w:t>
      </w:r>
    </w:p>
    <w:p w14:paraId="46736A89" w14:textId="6C6A28A0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2.2.10 предоставить студентам и руководителю по практической подготовке от Академии возможность пользоваться помещениями Профильной организ</w:t>
      </w:r>
      <w:r w:rsidR="00AB57D5">
        <w:rPr>
          <w:rFonts w:ascii="Times New Roman" w:hAnsi="Times New Roman"/>
          <w:sz w:val="24"/>
          <w:szCs w:val="24"/>
        </w:rPr>
        <w:t xml:space="preserve">ации, согласованными Сторонами, </w:t>
      </w:r>
      <w:r>
        <w:rPr>
          <w:rFonts w:ascii="Times New Roman" w:hAnsi="Times New Roman"/>
          <w:sz w:val="24"/>
          <w:szCs w:val="24"/>
        </w:rPr>
        <w:t>а также находящимися в них оборудованием и техническими средствами обучения;</w:t>
      </w:r>
    </w:p>
    <w:p w14:paraId="54CAEAF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2.2.11 обо всех случаях нарушения студентами правил внутреннего трудового распорядка, охраны труда и техники безопасности сообщить руководителю по практической подготовке от Академии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07A45CA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Академия имеет право:</w:t>
      </w:r>
    </w:p>
    <w:p w14:paraId="4783F7A5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2.3.1 осуществлять контроль соответствия условий проведения практики в форме практической подготовки требованиям настоящего Договора;</w:t>
      </w:r>
    </w:p>
    <w:p w14:paraId="2CC04185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студентами работ, связанных с будущей профессиональной деятельностью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669E5737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Профильная организация имеет право:</w:t>
      </w:r>
    </w:p>
    <w:p w14:paraId="6384D941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2.4.1 требовать от студентов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7A8F919D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2.4.2 в случае установления факта нарушения студентами своих обязанностей в период организации практической подготовки, режима конфиденциальности приостановить проведение практики в форме практической подготовки в отношении конкретного студента</w:t>
      </w:r>
      <w:r w:rsidR="005300DD">
        <w:rPr>
          <w:rFonts w:ascii="Times New Roman" w:hAnsi="Times New Roman"/>
          <w:sz w:val="24"/>
          <w:szCs w:val="24"/>
        </w:rPr>
        <w:t>.</w:t>
      </w:r>
    </w:p>
    <w:p w14:paraId="70D22FAA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A7B81DF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Срок действия договора</w:t>
      </w:r>
    </w:p>
    <w:p w14:paraId="7F321E40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0BF8013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DA13870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7CFEEADD" w14:textId="77777777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Заключительные положения</w:t>
      </w:r>
    </w:p>
    <w:p w14:paraId="5A8519BE" w14:textId="77777777" w:rsidR="00994BDE" w:rsidRPr="006E771C" w:rsidRDefault="00994B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F3978CC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ADBFDBB" w14:textId="77777777" w:rsidR="00994BDE" w:rsidRDefault="00472A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4A1BDB0" w14:textId="1E6E7D74" w:rsidR="00994BDE" w:rsidRDefault="00472AC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0FCF9972" w14:textId="3B89698E" w:rsidR="003C797C" w:rsidRDefault="003C79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</w:t>
      </w:r>
      <w:r w:rsidRPr="003C797C">
        <w:rPr>
          <w:rFonts w:ascii="Times New Roman" w:hAnsi="Times New Roman"/>
          <w:sz w:val="24"/>
          <w:szCs w:val="24"/>
        </w:rPr>
        <w:t xml:space="preserve">Стороны в порядке статьи 431.2 Гражданского кодекса Российской Федерации дают взаимные заверения о соблюдении Сторонами в период действия </w:t>
      </w:r>
      <w:r>
        <w:rPr>
          <w:rFonts w:ascii="Times New Roman" w:hAnsi="Times New Roman"/>
          <w:sz w:val="24"/>
          <w:szCs w:val="24"/>
        </w:rPr>
        <w:t>договора</w:t>
      </w:r>
      <w:r w:rsidRPr="003C797C">
        <w:rPr>
          <w:rFonts w:ascii="Times New Roman" w:hAnsi="Times New Roman"/>
          <w:sz w:val="24"/>
          <w:szCs w:val="24"/>
        </w:rPr>
        <w:t>, а также в течение трех лет с даты прекращения его действия, принципов и правил обработки персональных данных, установленных действующим законодательством, соблюдении конфиденциальности персональных данных, обеспечении безопасности персональных данных при их обработке путем принятия организационных и технических мер от неправомерного или случайного доступа к ним, от их неправомерного уничтожения, изменения, блокирования, копирования, предоставления, распространения персональных данных, от иных неправомерных действий в отношении персональных данных, а также о соблюдении требований к защите обрабатываемых персональных данных в соответствии со статьями 18.1 и 19 Федерального закона от 27.07.2006 №152-ФЗ «О персональных данных».</w:t>
      </w:r>
    </w:p>
    <w:p w14:paraId="36AA8B62" w14:textId="77777777" w:rsidR="00FF2340" w:rsidRPr="006E771C" w:rsidRDefault="00FF2340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0"/>
          <w:szCs w:val="24"/>
        </w:rPr>
      </w:pPr>
    </w:p>
    <w:p w14:paraId="531A2684" w14:textId="79D33523" w:rsidR="00994BDE" w:rsidRDefault="00472A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 Адреса, реквизиты и подписи Сторон</w:t>
      </w:r>
    </w:p>
    <w:tbl>
      <w:tblPr>
        <w:tblStyle w:val="TableNormal"/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994BDE" w14:paraId="203694E3" w14:textId="77777777">
        <w:trPr>
          <w:trHeight w:val="5110"/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7C92" w14:textId="77777777" w:rsidR="00824EC9" w:rsidRPr="005300DD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Академия</w:t>
            </w:r>
            <w:r w:rsidRPr="005300DD">
              <w:rPr>
                <w:rFonts w:ascii="Times New Roman" w:hAnsi="Times New Roman" w:cs="Times New Roman"/>
                <w:sz w:val="24"/>
              </w:rPr>
              <w:t>:</w:t>
            </w:r>
          </w:p>
          <w:p w14:paraId="3CAFD497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07B7FE5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Федеральное государственное</w:t>
            </w:r>
          </w:p>
          <w:p w14:paraId="5CE64244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бюджетное образовательное учреждение</w:t>
            </w:r>
          </w:p>
          <w:p w14:paraId="08890EE3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высшего образования «Российская</w:t>
            </w:r>
          </w:p>
          <w:p w14:paraId="0D0CC853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академия народного хозяйства и</w:t>
            </w:r>
          </w:p>
          <w:p w14:paraId="3E6DD1EC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государственной службы при</w:t>
            </w:r>
          </w:p>
          <w:p w14:paraId="161B264D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Президенте Российской Федерации»</w:t>
            </w:r>
          </w:p>
          <w:p w14:paraId="2A990A1A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(РАНХиГС)</w:t>
            </w:r>
          </w:p>
          <w:p w14:paraId="4C254EC7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 xml:space="preserve">Юридический адрес:  119571, г. Москва, </w:t>
            </w:r>
            <w:r>
              <w:rPr>
                <w:rFonts w:ascii="Times New Roman" w:hAnsi="Times New Roman" w:cs="Times New Roman"/>
              </w:rPr>
              <w:br/>
            </w:r>
            <w:r w:rsidRPr="008D7946">
              <w:rPr>
                <w:rFonts w:ascii="Times New Roman" w:hAnsi="Times New Roman" w:cs="Times New Roman"/>
              </w:rPr>
              <w:t>пр-т. Вернадского, д.82</w:t>
            </w:r>
          </w:p>
          <w:p w14:paraId="4E4BFF22" w14:textId="77777777" w:rsidR="00824EC9" w:rsidRPr="0099338E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38E">
              <w:rPr>
                <w:rFonts w:ascii="Times New Roman" w:hAnsi="Times New Roman" w:cs="Times New Roman"/>
                <w:b/>
              </w:rPr>
              <w:t>Нижегородский институт управления –</w:t>
            </w:r>
          </w:p>
          <w:p w14:paraId="5487A932" w14:textId="77777777" w:rsidR="00824EC9" w:rsidRPr="0099338E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38E">
              <w:rPr>
                <w:rFonts w:ascii="Times New Roman" w:hAnsi="Times New Roman" w:cs="Times New Roman"/>
                <w:b/>
              </w:rPr>
              <w:t>филиал РАНХиГС</w:t>
            </w:r>
          </w:p>
          <w:p w14:paraId="7372C7F1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Почтовый адрес: 603950, г. Нижний Новгород,</w:t>
            </w:r>
          </w:p>
          <w:p w14:paraId="156D4E28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пр. Гагарина, д.46</w:t>
            </w:r>
          </w:p>
          <w:p w14:paraId="1D5C13B3" w14:textId="77777777" w:rsidR="00824EC9" w:rsidRPr="008D7946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D7946">
              <w:rPr>
                <w:rFonts w:ascii="Times New Roman" w:hAnsi="Times New Roman" w:cs="Times New Roman"/>
              </w:rPr>
              <w:t>ИНН 7729050901 КПП 526243001</w:t>
            </w:r>
          </w:p>
          <w:p w14:paraId="706C7239" w14:textId="77777777" w:rsidR="00824EC9" w:rsidRDefault="00824EC9" w:rsidP="00824EC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1640627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B66D764" w14:textId="77777777" w:rsidR="00824EC9" w:rsidRPr="00C23EDA" w:rsidRDefault="00824EC9" w:rsidP="00824E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</w:t>
            </w:r>
            <w:r w:rsidRPr="00C23EDA">
              <w:rPr>
                <w:rFonts w:ascii="Times New Roman" w:hAnsi="Times New Roman" w:cs="Times New Roman"/>
                <w:b/>
                <w:sz w:val="24"/>
              </w:rPr>
              <w:t>иректор института-филиала</w:t>
            </w:r>
          </w:p>
          <w:p w14:paraId="0361D35A" w14:textId="77777777" w:rsidR="00824EC9" w:rsidRDefault="00824EC9" w:rsidP="00824E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AF5C3C3" w14:textId="77777777" w:rsidR="00824EC9" w:rsidRPr="00C23EDA" w:rsidRDefault="00824EC9" w:rsidP="00824EC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23EDA">
              <w:rPr>
                <w:rFonts w:ascii="Times New Roman" w:hAnsi="Times New Roman" w:cs="Times New Roman"/>
                <w:sz w:val="24"/>
              </w:rPr>
              <w:t>______________________</w:t>
            </w:r>
            <w:r w:rsidRPr="00C23EDA">
              <w:rPr>
                <w:rFonts w:ascii="Times New Roman" w:hAnsi="Times New Roman" w:cs="Times New Roman"/>
                <w:b/>
                <w:sz w:val="24"/>
              </w:rPr>
              <w:t>А.В. Парамонов</w:t>
            </w:r>
          </w:p>
          <w:p w14:paraId="1B8013A4" w14:textId="210220FF" w:rsidR="00994BDE" w:rsidRDefault="00994BDE" w:rsidP="0003422C">
            <w:pPr>
              <w:spacing w:after="0" w:line="240" w:lineRule="auto"/>
              <w:jc w:val="center"/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6F7F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Профильная организация:</w:t>
            </w:r>
          </w:p>
          <w:p w14:paraId="53633A5F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8AB">
              <w:rPr>
                <w:rFonts w:ascii="Times New Roman" w:hAnsi="Times New Roman"/>
                <w:sz w:val="24"/>
                <w:szCs w:val="24"/>
                <w:highlight w:val="yellow"/>
              </w:rPr>
              <w:t>ООО «Продвижение»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</w:t>
            </w:r>
          </w:p>
          <w:p w14:paraId="20C3232F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(полное наименование)</w:t>
            </w:r>
          </w:p>
          <w:p w14:paraId="79297F4A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  <w:p w14:paraId="48052315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Юридический адрес:</w:t>
            </w:r>
            <w:r w:rsidRPr="00366F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603000г. Нижний Новгород, пл. Горького, д 6</w:t>
            </w:r>
          </w:p>
          <w:p w14:paraId="081FB75F" w14:textId="77777777" w:rsidR="00824EC9" w:rsidRPr="00366F35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</w:t>
            </w:r>
            <w:r w:rsidRPr="000409E7">
              <w:rPr>
                <w:rFonts w:ascii="Times New Roman" w:eastAsia="Times New Roman" w:hAnsi="Times New Roman" w:cs="Times New Roman"/>
                <w:sz w:val="24"/>
                <w:szCs w:val="24"/>
              </w:rPr>
              <w:t>ческий адрес:</w:t>
            </w:r>
            <w:r w:rsidRPr="00366F3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603000г. Нижний Новгород, пл. Горького, д 6</w:t>
            </w:r>
          </w:p>
          <w:p w14:paraId="43CA69B7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65FC8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54E60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CA719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250E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813BB0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2340">
              <w:rPr>
                <w:rFonts w:ascii="Times New Roman" w:eastAsia="Times New Roman" w:hAnsi="Times New Roman" w:cs="Times New Roman"/>
              </w:rPr>
              <w:t xml:space="preserve">ИНН </w:t>
            </w:r>
            <w:r w:rsidRPr="004B48AB">
              <w:rPr>
                <w:rFonts w:ascii="Arial" w:hAnsi="Arial" w:cs="Arial"/>
                <w:color w:val="35383B"/>
                <w:sz w:val="21"/>
                <w:szCs w:val="21"/>
                <w:highlight w:val="yellow"/>
                <w:shd w:val="clear" w:color="auto" w:fill="F1F2F3"/>
              </w:rPr>
              <w:t>5253018120</w:t>
            </w:r>
            <w:r w:rsidRPr="00FF2340">
              <w:rPr>
                <w:rFonts w:ascii="Times New Roman" w:eastAsia="Times New Roman" w:hAnsi="Times New Roman" w:cs="Times New Roman"/>
              </w:rPr>
              <w:t xml:space="preserve"> КПП </w:t>
            </w:r>
            <w:r w:rsidRPr="004B48AB">
              <w:rPr>
                <w:rFonts w:ascii="Arial" w:hAnsi="Arial" w:cs="Arial"/>
                <w:color w:val="35383B"/>
                <w:sz w:val="21"/>
                <w:szCs w:val="21"/>
                <w:highlight w:val="yellow"/>
                <w:shd w:val="clear" w:color="auto" w:fill="F1F2F3"/>
              </w:rPr>
              <w:t>525001001</w:t>
            </w:r>
          </w:p>
          <w:p w14:paraId="34DBB238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50DBBE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F35">
              <w:rPr>
                <w:rFonts w:ascii="Times New Roman" w:hAnsi="Times New Roman"/>
                <w:sz w:val="24"/>
                <w:szCs w:val="24"/>
                <w:highlight w:val="yellow"/>
              </w:rPr>
              <w:t>Директор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14:paraId="180AFA38" w14:textId="77777777" w:rsidR="00824EC9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(наименование должности подписанта)</w:t>
            </w:r>
          </w:p>
          <w:p w14:paraId="782DE2EC" w14:textId="77777777" w:rsidR="00824EC9" w:rsidRPr="0003422C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4"/>
                <w:szCs w:val="20"/>
              </w:rPr>
            </w:pPr>
          </w:p>
          <w:p w14:paraId="13677ADD" w14:textId="77777777" w:rsidR="00824EC9" w:rsidRPr="00366F35" w:rsidRDefault="00824EC9" w:rsidP="00824EC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0409E7">
              <w:rPr>
                <w:rFonts w:ascii="Times New Roman" w:hAnsi="Times New Roman"/>
                <w:i/>
                <w:iCs/>
                <w:sz w:val="20"/>
                <w:szCs w:val="20"/>
              </w:rPr>
              <w:t>_____________________________</w:t>
            </w:r>
            <w:r w:rsidRPr="004B48AB">
              <w:rPr>
                <w:rFonts w:ascii="Times New Roman" w:hAnsi="Times New Roman" w:cs="Times New Roman"/>
                <w:b/>
                <w:sz w:val="24"/>
                <w:highlight w:val="yellow"/>
              </w:rPr>
              <w:t>И.И. Иванов</w:t>
            </w:r>
          </w:p>
          <w:p w14:paraId="35BFF569" w14:textId="03E11EF8" w:rsidR="00994BDE" w:rsidRDefault="00824EC9" w:rsidP="00824EC9">
            <w:pPr>
              <w:pStyle w:val="m-2965029393695534834msobodytext"/>
              <w:spacing w:before="0" w:after="0"/>
            </w:pPr>
            <w:r>
              <w:rPr>
                <w:i/>
                <w:iCs/>
                <w:sz w:val="20"/>
                <w:szCs w:val="20"/>
              </w:rPr>
              <w:t>(Фамилия, имя, отчество)</w:t>
            </w:r>
            <w:r>
              <w:t xml:space="preserve"> М.П.</w:t>
            </w:r>
          </w:p>
        </w:tc>
      </w:tr>
    </w:tbl>
    <w:p w14:paraId="34116551" w14:textId="77777777" w:rsidR="00FE6268" w:rsidRDefault="00FE6268" w:rsidP="00FE6268">
      <w:pPr>
        <w:spacing w:after="0"/>
        <w:rPr>
          <w:rFonts w:ascii="Times New Roman" w:eastAsia="Times New Roman" w:hAnsi="Times New Roman" w:cs="Times New Roman"/>
          <w:b/>
          <w:i/>
          <w:color w:val="FF0000"/>
          <w:sz w:val="52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52"/>
          <w:szCs w:val="20"/>
        </w:rPr>
        <w:t>Только образец, не для печати</w:t>
      </w:r>
    </w:p>
    <w:p w14:paraId="7E2ED08E" w14:textId="77777777" w:rsidR="00AA79FA" w:rsidRPr="006E771C" w:rsidRDefault="00AA79FA" w:rsidP="006E771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  <w:bookmarkStart w:id="0" w:name="_GoBack"/>
      <w:bookmarkEnd w:id="0"/>
    </w:p>
    <w:sectPr w:rsidR="00AA79FA" w:rsidRPr="006E771C" w:rsidSect="006E771C">
      <w:pgSz w:w="11900" w:h="16840"/>
      <w:pgMar w:top="567" w:right="703" w:bottom="851" w:left="1134" w:header="680" w:footer="680" w:gutter="0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3AFB" w16cex:dateUtc="2022-11-09T11:43:00Z"/>
  <w16cex:commentExtensible w16cex:durableId="27163ACD" w16cex:dateUtc="2022-11-09T11:42:00Z"/>
  <w16cex:commentExtensible w16cex:durableId="27163CD0" w16cex:dateUtc="2022-11-09T11:50:00Z"/>
  <w16cex:commentExtensible w16cex:durableId="27163D31" w16cex:dateUtc="2022-11-09T11:52:00Z"/>
  <w16cex:commentExtensible w16cex:durableId="27163DB2" w16cex:dateUtc="2022-11-09T11:54:00Z"/>
  <w16cex:commentExtensible w16cex:durableId="27163E28" w16cex:dateUtc="2022-11-09T11:56:00Z"/>
  <w16cex:commentExtensible w16cex:durableId="27163E53" w16cex:dateUtc="2022-11-09T11:57:00Z"/>
  <w16cex:commentExtensible w16cex:durableId="27163EB3" w16cex:dateUtc="2022-11-09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5AC41" w16cid:durableId="27163AFB"/>
  <w16cid:commentId w16cid:paraId="3802AF3B" w16cid:durableId="27163ACD"/>
  <w16cid:commentId w16cid:paraId="1D903809" w16cid:durableId="27163CD0"/>
  <w16cid:commentId w16cid:paraId="5B849BA5" w16cid:durableId="27163D31"/>
  <w16cid:commentId w16cid:paraId="29A71E1E" w16cid:durableId="27163DB2"/>
  <w16cid:commentId w16cid:paraId="551CA720" w16cid:durableId="27163E28"/>
  <w16cid:commentId w16cid:paraId="444050B4" w16cid:durableId="27163E53"/>
  <w16cid:commentId w16cid:paraId="164A8567" w16cid:durableId="27163EB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5D5F3" w14:textId="77777777" w:rsidR="00D42B05" w:rsidRDefault="00D42B05">
      <w:pPr>
        <w:spacing w:after="0" w:line="240" w:lineRule="auto"/>
      </w:pPr>
      <w:r>
        <w:separator/>
      </w:r>
    </w:p>
  </w:endnote>
  <w:endnote w:type="continuationSeparator" w:id="0">
    <w:p w14:paraId="2BAB0EE0" w14:textId="77777777" w:rsidR="00D42B05" w:rsidRDefault="00D4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A6040" w14:textId="77777777" w:rsidR="00D42B05" w:rsidRDefault="00D42B05">
      <w:pPr>
        <w:spacing w:after="0" w:line="240" w:lineRule="auto"/>
      </w:pPr>
      <w:r>
        <w:separator/>
      </w:r>
    </w:p>
  </w:footnote>
  <w:footnote w:type="continuationSeparator" w:id="0">
    <w:p w14:paraId="2DAE519E" w14:textId="77777777" w:rsidR="00D42B05" w:rsidRDefault="00D42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E"/>
    <w:rsid w:val="0003422C"/>
    <w:rsid w:val="000409E7"/>
    <w:rsid w:val="00081CA4"/>
    <w:rsid w:val="001C4B1C"/>
    <w:rsid w:val="001E5208"/>
    <w:rsid w:val="001F10E5"/>
    <w:rsid w:val="00202B7F"/>
    <w:rsid w:val="002966EF"/>
    <w:rsid w:val="002A4E4E"/>
    <w:rsid w:val="002C2FB7"/>
    <w:rsid w:val="003266A7"/>
    <w:rsid w:val="00326D2C"/>
    <w:rsid w:val="00366F35"/>
    <w:rsid w:val="003A069E"/>
    <w:rsid w:val="003C797C"/>
    <w:rsid w:val="00472AC5"/>
    <w:rsid w:val="00492BF1"/>
    <w:rsid w:val="00496960"/>
    <w:rsid w:val="004B3FF9"/>
    <w:rsid w:val="004B48AB"/>
    <w:rsid w:val="00523414"/>
    <w:rsid w:val="00524B27"/>
    <w:rsid w:val="005300DD"/>
    <w:rsid w:val="00560669"/>
    <w:rsid w:val="00561898"/>
    <w:rsid w:val="005C349B"/>
    <w:rsid w:val="00695610"/>
    <w:rsid w:val="006E771C"/>
    <w:rsid w:val="00726FFA"/>
    <w:rsid w:val="00763D3B"/>
    <w:rsid w:val="0079540A"/>
    <w:rsid w:val="007C2855"/>
    <w:rsid w:val="00824EC9"/>
    <w:rsid w:val="008743B3"/>
    <w:rsid w:val="00891D65"/>
    <w:rsid w:val="008E1054"/>
    <w:rsid w:val="00921A78"/>
    <w:rsid w:val="009643EE"/>
    <w:rsid w:val="00977713"/>
    <w:rsid w:val="0099338E"/>
    <w:rsid w:val="0099444F"/>
    <w:rsid w:val="00994BDE"/>
    <w:rsid w:val="009C0465"/>
    <w:rsid w:val="009F55CE"/>
    <w:rsid w:val="00A064FF"/>
    <w:rsid w:val="00A476A6"/>
    <w:rsid w:val="00A54088"/>
    <w:rsid w:val="00A83A1A"/>
    <w:rsid w:val="00AA79FA"/>
    <w:rsid w:val="00AB57D5"/>
    <w:rsid w:val="00AE0FD1"/>
    <w:rsid w:val="00B61CB9"/>
    <w:rsid w:val="00B75FF8"/>
    <w:rsid w:val="00C03898"/>
    <w:rsid w:val="00C23EDA"/>
    <w:rsid w:val="00C2425B"/>
    <w:rsid w:val="00C417C1"/>
    <w:rsid w:val="00C90659"/>
    <w:rsid w:val="00D14F05"/>
    <w:rsid w:val="00D42B05"/>
    <w:rsid w:val="00D776BE"/>
    <w:rsid w:val="00D81A52"/>
    <w:rsid w:val="00DC0F8E"/>
    <w:rsid w:val="00F52688"/>
    <w:rsid w:val="00FE6268"/>
    <w:rsid w:val="00FF2340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3DA"/>
  <w15:docId w15:val="{47B88EA8-BA42-45D3-B395-23D114A7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heading 3"/>
    <w:next w:val="a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472C4"/>
      <w:sz w:val="22"/>
      <w:szCs w:val="22"/>
      <w:u w:color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m-2965029393695534834msobodytext">
    <w:name w:val="m_-2965029393695534834msobodytext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6">
    <w:name w:val="annotation reference"/>
    <w:basedOn w:val="a0"/>
    <w:uiPriority w:val="99"/>
    <w:semiHidden/>
    <w:unhideWhenUsed/>
    <w:rsid w:val="0079540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540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540A"/>
    <w:rPr>
      <w:rFonts w:ascii="Calibri" w:hAnsi="Calibri" w:cs="Arial Unicode MS"/>
      <w:color w:val="000000"/>
      <w:u w:color="00000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540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540A"/>
    <w:rPr>
      <w:rFonts w:ascii="Calibri" w:hAnsi="Calibri" w:cs="Arial Unicode MS"/>
      <w:b/>
      <w:bCs/>
      <w:color w:val="000000"/>
      <w:u w:color="000000"/>
    </w:rPr>
  </w:style>
  <w:style w:type="paragraph" w:styleId="ab">
    <w:name w:val="header"/>
    <w:basedOn w:val="a"/>
    <w:link w:val="ac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d">
    <w:name w:val="footer"/>
    <w:basedOn w:val="a"/>
    <w:link w:val="ae"/>
    <w:uiPriority w:val="99"/>
    <w:unhideWhenUsed/>
    <w:rsid w:val="00B6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1CB9"/>
    <w:rPr>
      <w:rFonts w:ascii="Calibri" w:hAnsi="Calibri" w:cs="Arial Unicode MS"/>
      <w:color w:val="000000"/>
      <w:sz w:val="22"/>
      <w:szCs w:val="22"/>
      <w:u w:color="000000"/>
    </w:rPr>
  </w:style>
  <w:style w:type="paragraph" w:styleId="af">
    <w:name w:val="Balloon Text"/>
    <w:basedOn w:val="a"/>
    <w:link w:val="af0"/>
    <w:uiPriority w:val="99"/>
    <w:semiHidden/>
    <w:unhideWhenUsed/>
    <w:rsid w:val="0069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95610"/>
    <w:rPr>
      <w:rFonts w:ascii="Segoe UI" w:hAnsi="Segoe UI" w:cs="Segoe UI"/>
      <w:color w:val="000000"/>
      <w:sz w:val="18"/>
      <w:szCs w:val="18"/>
      <w:u w:color="000000"/>
    </w:rPr>
  </w:style>
  <w:style w:type="paragraph" w:styleId="af1">
    <w:name w:val="footnote text"/>
    <w:basedOn w:val="a"/>
    <w:link w:val="af2"/>
    <w:uiPriority w:val="99"/>
    <w:semiHidden/>
    <w:unhideWhenUsed/>
    <w:rsid w:val="003C797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C797C"/>
    <w:rPr>
      <w:rFonts w:ascii="Calibri" w:hAnsi="Calibri" w:cs="Arial Unicode MS"/>
      <w:color w:val="000000"/>
      <w:u w:color="000000"/>
    </w:rPr>
  </w:style>
  <w:style w:type="character" w:styleId="af3">
    <w:name w:val="footnote reference"/>
    <w:basedOn w:val="a0"/>
    <w:uiPriority w:val="99"/>
    <w:semiHidden/>
    <w:unhideWhenUsed/>
    <w:rsid w:val="003C79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59EB-1697-44F0-8B7A-A69A3A58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Шулешова Олеся А.</cp:lastModifiedBy>
  <cp:revision>30</cp:revision>
  <cp:lastPrinted>2022-11-17T08:32:00Z</cp:lastPrinted>
  <dcterms:created xsi:type="dcterms:W3CDTF">2022-11-15T14:49:00Z</dcterms:created>
  <dcterms:modified xsi:type="dcterms:W3CDTF">2025-02-05T11:39:00Z</dcterms:modified>
</cp:coreProperties>
</file>