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7FCCA8D7" w:rsidR="008F045E" w:rsidRPr="006C22E7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6C22E7" w:rsidRPr="006C22E7">
        <w:rPr>
          <w:color w:val="000000"/>
          <w:sz w:val="30"/>
          <w:szCs w:val="30"/>
        </w:rPr>
        <w:t>4</w:t>
      </w:r>
      <w:bookmarkStart w:id="0" w:name="_GoBack"/>
      <w:bookmarkEnd w:id="0"/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38E1596F" w:rsidR="00AA409D" w:rsidRDefault="00AE2A16">
      <w:pPr>
        <w:rPr>
          <w:sz w:val="28"/>
          <w:szCs w:val="28"/>
        </w:rPr>
      </w:pPr>
      <w:r w:rsidRPr="00AE2A16">
        <w:rPr>
          <w:sz w:val="28"/>
          <w:szCs w:val="28"/>
        </w:rPr>
        <w:lastRenderedPageBreak/>
        <w:t>Предметная область</w:t>
      </w:r>
      <w:r w:rsidRPr="00E77265">
        <w:rPr>
          <w:sz w:val="28"/>
          <w:szCs w:val="28"/>
        </w:rPr>
        <w:t xml:space="preserve">: </w:t>
      </w:r>
      <w:r w:rsidRPr="00AE2A16">
        <w:rPr>
          <w:sz w:val="28"/>
          <w:szCs w:val="28"/>
        </w:rPr>
        <w:t>«Автомобили»</w:t>
      </w:r>
    </w:p>
    <w:p w14:paraId="3830D1EA" w14:textId="43F1C8A3" w:rsidR="00AE2A16" w:rsidRDefault="00AE2A16">
      <w:pPr>
        <w:rPr>
          <w:sz w:val="28"/>
          <w:szCs w:val="28"/>
        </w:rPr>
      </w:pPr>
    </w:p>
    <w:p w14:paraId="2DAAEBC2" w14:textId="2DDF657E" w:rsidR="00AE2A16" w:rsidRPr="00E77265" w:rsidRDefault="00AE2A16">
      <w:pPr>
        <w:rPr>
          <w:b/>
          <w:bCs/>
          <w:sz w:val="28"/>
          <w:szCs w:val="28"/>
        </w:rPr>
      </w:pPr>
      <w:r w:rsidRPr="00AE2A16">
        <w:rPr>
          <w:b/>
          <w:bCs/>
          <w:sz w:val="28"/>
          <w:szCs w:val="28"/>
        </w:rPr>
        <w:t>Шаги проектирования</w:t>
      </w:r>
      <w:r w:rsidRPr="00E77265">
        <w:rPr>
          <w:b/>
          <w:bCs/>
          <w:sz w:val="28"/>
          <w:szCs w:val="28"/>
        </w:rPr>
        <w:t>:</w:t>
      </w:r>
    </w:p>
    <w:p w14:paraId="6E456651" w14:textId="77731F91" w:rsidR="00AE2A16" w:rsidRPr="00E77265" w:rsidRDefault="00AE2A16">
      <w:pPr>
        <w:rPr>
          <w:b/>
          <w:bCs/>
          <w:sz w:val="28"/>
          <w:szCs w:val="28"/>
        </w:rPr>
      </w:pPr>
    </w:p>
    <w:p w14:paraId="06C57174" w14:textId="1D787EBF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Для предметной области разработать набор атрибутов универсальной таблицы.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7265" w14:paraId="1C40D0CF" w14:textId="77777777" w:rsidTr="00E77265">
        <w:tc>
          <w:tcPr>
            <w:tcW w:w="4672" w:type="dxa"/>
          </w:tcPr>
          <w:p w14:paraId="66040A36" w14:textId="3933EF52" w:rsidR="00E77265" w:rsidRPr="00E77265" w:rsidRDefault="00E77265" w:rsidP="00AE2A16">
            <w:pPr>
              <w:jc w:val="both"/>
              <w:rPr>
                <w:b/>
                <w:bCs/>
                <w:color w:val="1A1A1A"/>
                <w:sz w:val="28"/>
                <w:szCs w:val="28"/>
              </w:rPr>
            </w:pPr>
            <w:r w:rsidRPr="00E77265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4408AF7B" w14:textId="7D2820BA" w:rsidR="00E77265" w:rsidRPr="00E77265" w:rsidRDefault="00E77265" w:rsidP="00AE2A16">
            <w:pPr>
              <w:jc w:val="both"/>
              <w:rPr>
                <w:b/>
                <w:bCs/>
                <w:color w:val="1A1A1A"/>
                <w:sz w:val="28"/>
                <w:szCs w:val="28"/>
                <w:lang w:val="en-US"/>
              </w:rPr>
            </w:pPr>
            <w:r w:rsidRPr="00E7726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E77265" w14:paraId="6EC3685E" w14:textId="77777777" w:rsidTr="00E77265">
        <w:tc>
          <w:tcPr>
            <w:tcW w:w="4672" w:type="dxa"/>
          </w:tcPr>
          <w:p w14:paraId="7D9767D7" w14:textId="3C9B60F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car_id</w:t>
            </w:r>
          </w:p>
        </w:tc>
        <w:tc>
          <w:tcPr>
            <w:tcW w:w="4673" w:type="dxa"/>
          </w:tcPr>
          <w:p w14:paraId="3477B0B9" w14:textId="42133DB0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Уникальный идентификатор автомобиля</w:t>
            </w:r>
          </w:p>
        </w:tc>
      </w:tr>
      <w:tr w:rsidR="00E77265" w14:paraId="3B2A6264" w14:textId="77777777" w:rsidTr="00E77265">
        <w:tc>
          <w:tcPr>
            <w:tcW w:w="4672" w:type="dxa"/>
          </w:tcPr>
          <w:p w14:paraId="5987E312" w14:textId="20ACD72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car_series</w:t>
            </w:r>
          </w:p>
        </w:tc>
        <w:tc>
          <w:tcPr>
            <w:tcW w:w="4673" w:type="dxa"/>
          </w:tcPr>
          <w:p w14:paraId="4D1F0C5E" w14:textId="2B2874C5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Серия автомобиля</w:t>
            </w:r>
          </w:p>
        </w:tc>
      </w:tr>
      <w:tr w:rsidR="00E77265" w14:paraId="61070C2B" w14:textId="77777777" w:rsidTr="00E77265">
        <w:tc>
          <w:tcPr>
            <w:tcW w:w="4672" w:type="dxa"/>
          </w:tcPr>
          <w:p w14:paraId="640D73E9" w14:textId="3B6C235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manufacturer</w:t>
            </w:r>
          </w:p>
        </w:tc>
        <w:tc>
          <w:tcPr>
            <w:tcW w:w="4673" w:type="dxa"/>
          </w:tcPr>
          <w:p w14:paraId="7324ACD3" w14:textId="5F29CD3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Завод-изготовитель</w:t>
            </w:r>
          </w:p>
        </w:tc>
      </w:tr>
      <w:tr w:rsidR="00E77265" w14:paraId="16A5DC07" w14:textId="77777777" w:rsidTr="00E77265">
        <w:tc>
          <w:tcPr>
            <w:tcW w:w="4672" w:type="dxa"/>
          </w:tcPr>
          <w:p w14:paraId="666AAEA7" w14:textId="4892B35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engine_power</w:t>
            </w:r>
          </w:p>
        </w:tc>
        <w:tc>
          <w:tcPr>
            <w:tcW w:w="4673" w:type="dxa"/>
          </w:tcPr>
          <w:p w14:paraId="25BB1F20" w14:textId="619B50FB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Мощность двигателя (л.с.)</w:t>
            </w:r>
          </w:p>
        </w:tc>
      </w:tr>
      <w:tr w:rsidR="00E77265" w14:paraId="6FA0BC56" w14:textId="77777777" w:rsidTr="00E77265">
        <w:tc>
          <w:tcPr>
            <w:tcW w:w="4672" w:type="dxa"/>
          </w:tcPr>
          <w:p w14:paraId="73F6C45E" w14:textId="1D50821F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passenger_count</w:t>
            </w:r>
          </w:p>
        </w:tc>
        <w:tc>
          <w:tcPr>
            <w:tcW w:w="4673" w:type="dxa"/>
          </w:tcPr>
          <w:p w14:paraId="5CD84375" w14:textId="37C4DB46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Число пассажиров</w:t>
            </w:r>
          </w:p>
        </w:tc>
      </w:tr>
      <w:tr w:rsidR="00E77265" w14:paraId="7C97E22B" w14:textId="77777777" w:rsidTr="00E77265">
        <w:tc>
          <w:tcPr>
            <w:tcW w:w="4672" w:type="dxa"/>
          </w:tcPr>
          <w:p w14:paraId="04663179" w14:textId="768BA5D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weight</w:t>
            </w:r>
          </w:p>
        </w:tc>
        <w:tc>
          <w:tcPr>
            <w:tcW w:w="4673" w:type="dxa"/>
          </w:tcPr>
          <w:p w14:paraId="5F8496BE" w14:textId="3D4A6F5A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Вес автомобиля (кг)</w:t>
            </w:r>
          </w:p>
        </w:tc>
      </w:tr>
      <w:tr w:rsidR="00E77265" w14:paraId="5C5736A0" w14:textId="77777777" w:rsidTr="00E77265">
        <w:tc>
          <w:tcPr>
            <w:tcW w:w="4672" w:type="dxa"/>
          </w:tcPr>
          <w:p w14:paraId="69CC8215" w14:textId="2A3E595B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color</w:t>
            </w:r>
          </w:p>
        </w:tc>
        <w:tc>
          <w:tcPr>
            <w:tcW w:w="4673" w:type="dxa"/>
          </w:tcPr>
          <w:p w14:paraId="65A74036" w14:textId="4C0FC40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Цвет автомобиля</w:t>
            </w:r>
          </w:p>
        </w:tc>
      </w:tr>
      <w:tr w:rsidR="00E77265" w14:paraId="387CB2DE" w14:textId="77777777" w:rsidTr="00E77265">
        <w:tc>
          <w:tcPr>
            <w:tcW w:w="4672" w:type="dxa"/>
          </w:tcPr>
          <w:p w14:paraId="658538E0" w14:textId="598438D9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body_type</w:t>
            </w:r>
          </w:p>
        </w:tc>
        <w:tc>
          <w:tcPr>
            <w:tcW w:w="4673" w:type="dxa"/>
          </w:tcPr>
          <w:p w14:paraId="42E3CEAE" w14:textId="238A8C35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Тип кузова</w:t>
            </w:r>
          </w:p>
        </w:tc>
      </w:tr>
      <w:tr w:rsidR="00E77265" w14:paraId="00528710" w14:textId="77777777" w:rsidTr="00E77265">
        <w:tc>
          <w:tcPr>
            <w:tcW w:w="4672" w:type="dxa"/>
          </w:tcPr>
          <w:p w14:paraId="22E6B755" w14:textId="546D7CCF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air_conditioning</w:t>
            </w:r>
          </w:p>
        </w:tc>
        <w:tc>
          <w:tcPr>
            <w:tcW w:w="4673" w:type="dxa"/>
          </w:tcPr>
          <w:p w14:paraId="0813F2B4" w14:textId="65758973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Наличие кондиционера (Да/Нет)</w:t>
            </w:r>
          </w:p>
        </w:tc>
      </w:tr>
      <w:tr w:rsidR="00E77265" w14:paraId="66BB9189" w14:textId="77777777" w:rsidTr="00E77265">
        <w:tc>
          <w:tcPr>
            <w:tcW w:w="4672" w:type="dxa"/>
          </w:tcPr>
          <w:p w14:paraId="79140F9B" w14:textId="7666A70F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service_center_id</w:t>
            </w:r>
          </w:p>
        </w:tc>
        <w:tc>
          <w:tcPr>
            <w:tcW w:w="4673" w:type="dxa"/>
          </w:tcPr>
          <w:p w14:paraId="11A7A041" w14:textId="640001A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Уникальный идентификатор сервисного центра</w:t>
            </w:r>
          </w:p>
        </w:tc>
      </w:tr>
      <w:tr w:rsidR="00E77265" w14:paraId="1EEFEA45" w14:textId="77777777" w:rsidTr="00E77265">
        <w:tc>
          <w:tcPr>
            <w:tcW w:w="4672" w:type="dxa"/>
          </w:tcPr>
          <w:p w14:paraId="44CB3040" w14:textId="72842A73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service_center_name</w:t>
            </w:r>
          </w:p>
        </w:tc>
        <w:tc>
          <w:tcPr>
            <w:tcW w:w="4673" w:type="dxa"/>
          </w:tcPr>
          <w:p w14:paraId="4206EE47" w14:textId="7E38985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Наименование сервисного центра</w:t>
            </w:r>
          </w:p>
        </w:tc>
      </w:tr>
      <w:tr w:rsidR="00E77265" w14:paraId="3176646B" w14:textId="77777777" w:rsidTr="00E77265">
        <w:tc>
          <w:tcPr>
            <w:tcW w:w="4672" w:type="dxa"/>
          </w:tcPr>
          <w:p w14:paraId="74FB0FB0" w14:textId="5B9B64BE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company_name</w:t>
            </w:r>
          </w:p>
        </w:tc>
        <w:tc>
          <w:tcPr>
            <w:tcW w:w="4673" w:type="dxa"/>
          </w:tcPr>
          <w:p w14:paraId="5E95BCBC" w14:textId="11BB9E5A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Наименование фирмы (владельца сервисного центра)</w:t>
            </w:r>
          </w:p>
        </w:tc>
      </w:tr>
      <w:tr w:rsidR="00E77265" w14:paraId="393D9FC2" w14:textId="77777777" w:rsidTr="00E77265">
        <w:tc>
          <w:tcPr>
            <w:tcW w:w="4672" w:type="dxa"/>
          </w:tcPr>
          <w:p w14:paraId="25F73AD5" w14:textId="6773B70D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repair_slots</w:t>
            </w:r>
          </w:p>
        </w:tc>
        <w:tc>
          <w:tcPr>
            <w:tcW w:w="4673" w:type="dxa"/>
          </w:tcPr>
          <w:p w14:paraId="1898CEAE" w14:textId="0110710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Число мест для ремонта и обслуживания</w:t>
            </w:r>
          </w:p>
        </w:tc>
      </w:tr>
      <w:tr w:rsidR="00E77265" w14:paraId="0313A35B" w14:textId="77777777" w:rsidTr="00E77265">
        <w:tc>
          <w:tcPr>
            <w:tcW w:w="4672" w:type="dxa"/>
          </w:tcPr>
          <w:p w14:paraId="0C26B84F" w14:textId="5945E42D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service_center_address</w:t>
            </w:r>
          </w:p>
        </w:tc>
        <w:tc>
          <w:tcPr>
            <w:tcW w:w="4673" w:type="dxa"/>
          </w:tcPr>
          <w:p w14:paraId="44797894" w14:textId="2288B506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Адрес сервисного центра</w:t>
            </w:r>
          </w:p>
        </w:tc>
      </w:tr>
    </w:tbl>
    <w:p w14:paraId="32A319C3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5F9E2E87" w14:textId="6DBE07AE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Выявить набор функциональных и многозначных зависимостей между атрибутами.</w:t>
      </w:r>
    </w:p>
    <w:p w14:paraId="39C5501A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зависимости:</w:t>
      </w:r>
    </w:p>
    <w:p w14:paraId="619EB85B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car_id → car_series, manufacturer, engine_power, passenger_count, weight, color, body_type, air_conditioning</w:t>
      </w:r>
    </w:p>
    <w:p w14:paraId="21135CC4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Уникальный идентификатор автомобиля определяет его характеристики.</w:t>
      </w:r>
    </w:p>
    <w:p w14:paraId="7EDA9FA5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service_center_id → service_center_name, company_name, repair_slots, service_center_address</w:t>
      </w:r>
    </w:p>
    <w:p w14:paraId="242B71FB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Уникальный идентификатор сервисного центра определяет его свойства.</w:t>
      </w:r>
    </w:p>
    <w:p w14:paraId="31C07989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car_id → service_center_id</w:t>
      </w:r>
    </w:p>
    <w:p w14:paraId="40033DF5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Каждый автомобиль обслуживается в одном конкретном сервисном центре.</w:t>
      </w:r>
    </w:p>
    <w:p w14:paraId="576CBAE4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car_series → manufacturer</w:t>
      </w:r>
    </w:p>
    <w:p w14:paraId="014AA356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Серия автомобиля определяет его завод-изготовитель.</w:t>
      </w:r>
    </w:p>
    <w:p w14:paraId="2E3985B0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526BE482" w14:textId="15710A5E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Используя алгоритм Бернштейна разработать набор таблиц базы данных. Проверить полученные таблицы на соответствие третьей и четвертой нормальным формам.</w:t>
      </w:r>
    </w:p>
    <w:p w14:paraId="320BBA6E" w14:textId="77777777" w:rsidR="00AE2A16" w:rsidRPr="00AE2A16" w:rsidRDefault="00AE2A16" w:rsidP="00AE2A16">
      <w:pPr>
        <w:pStyle w:val="a5"/>
        <w:rPr>
          <w:color w:val="1A1A1A"/>
          <w:sz w:val="28"/>
          <w:szCs w:val="28"/>
        </w:rPr>
      </w:pPr>
    </w:p>
    <w:p w14:paraId="7FC63A87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3.1. Декомпозиция на 1NF</w:t>
      </w:r>
    </w:p>
    <w:p w14:paraId="579F4D5A" w14:textId="0CFA7262" w:rsidR="0071423B" w:rsidRPr="0071423B" w:rsidRDefault="0071423B" w:rsidP="0071423B">
      <w:pPr>
        <w:pStyle w:val="a7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Все атрибуты уже атомарны, т.е. таблица находится в 1NF.</w:t>
      </w:r>
    </w:p>
    <w:p w14:paraId="15676005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3.2. Декомпозиция на 2NF</w:t>
      </w:r>
    </w:p>
    <w:p w14:paraId="39DB6FFE" w14:textId="77777777" w:rsidR="0071423B" w:rsidRPr="0071423B" w:rsidRDefault="0071423B" w:rsidP="0071423B">
      <w:pPr>
        <w:pStyle w:val="a7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Таблица должна быть декомпозирована для удаления частичных зависимостей:</w:t>
      </w:r>
    </w:p>
    <w:p w14:paraId="32642463" w14:textId="77777777" w:rsidR="0071423B" w:rsidRPr="0071423B" w:rsidRDefault="0071423B" w:rsidP="0071423B">
      <w:pPr>
        <w:pStyle w:val="a7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color w:val="000000" w:themeColor="text1"/>
          <w:sz w:val="28"/>
          <w:szCs w:val="28"/>
        </w:rPr>
        <w:t>Таблица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a8"/>
          <w:color w:val="000000" w:themeColor="text1"/>
          <w:sz w:val="28"/>
          <w:szCs w:val="28"/>
          <w:lang w:val="en-US"/>
        </w:rPr>
        <w:t>Cars</w:t>
      </w:r>
      <w:r w:rsidRPr="0071423B">
        <w:rPr>
          <w:color w:val="000000" w:themeColor="text1"/>
          <w:sz w:val="28"/>
          <w:szCs w:val="28"/>
          <w:lang w:val="en-US"/>
        </w:rPr>
        <w:t>:</w:t>
      </w:r>
      <w:r w:rsidRPr="0071423B">
        <w:rPr>
          <w:color w:val="000000" w:themeColor="text1"/>
          <w:sz w:val="28"/>
          <w:szCs w:val="28"/>
          <w:lang w:val="en-US"/>
        </w:rPr>
        <w:br/>
      </w:r>
      <w:r w:rsidRPr="0071423B">
        <w:rPr>
          <w:color w:val="000000" w:themeColor="text1"/>
          <w:sz w:val="28"/>
          <w:szCs w:val="28"/>
        </w:rPr>
        <w:t>Определяется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зависимость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car_id → car_series, manufacturer, engine_power, passenger_count, weight, color, body_type, air_conditioning</w:t>
      </w:r>
      <w:r w:rsidRPr="0071423B">
        <w:rPr>
          <w:color w:val="000000" w:themeColor="text1"/>
          <w:sz w:val="28"/>
          <w:szCs w:val="28"/>
          <w:lang w:val="en-US"/>
        </w:rPr>
        <w:t>.</w:t>
      </w:r>
    </w:p>
    <w:p w14:paraId="6A8571B9" w14:textId="0E6F5963" w:rsidR="0071423B" w:rsidRPr="0071423B" w:rsidRDefault="0071423B" w:rsidP="0071423B">
      <w:pPr>
        <w:pStyle w:val="a7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color w:val="000000" w:themeColor="text1"/>
          <w:sz w:val="28"/>
          <w:szCs w:val="28"/>
        </w:rPr>
        <w:t>Таблица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a8"/>
          <w:color w:val="000000" w:themeColor="text1"/>
          <w:sz w:val="28"/>
          <w:szCs w:val="28"/>
          <w:lang w:val="en-US"/>
        </w:rPr>
        <w:t>ServiceCenters</w:t>
      </w:r>
      <w:r w:rsidRPr="0071423B">
        <w:rPr>
          <w:color w:val="000000" w:themeColor="text1"/>
          <w:sz w:val="28"/>
          <w:szCs w:val="28"/>
          <w:lang w:val="en-US"/>
        </w:rPr>
        <w:t>:</w:t>
      </w:r>
      <w:r w:rsidRPr="0071423B">
        <w:rPr>
          <w:color w:val="000000" w:themeColor="text1"/>
          <w:sz w:val="28"/>
          <w:szCs w:val="28"/>
          <w:lang w:val="en-US"/>
        </w:rPr>
        <w:br/>
      </w:r>
      <w:r w:rsidRPr="0071423B">
        <w:rPr>
          <w:color w:val="000000" w:themeColor="text1"/>
          <w:sz w:val="28"/>
          <w:szCs w:val="28"/>
        </w:rPr>
        <w:t>Определяется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зависимость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service_center_id → service_center_name, company_name, repair_slots, service_center_address</w:t>
      </w:r>
      <w:r w:rsidRPr="0071423B">
        <w:rPr>
          <w:color w:val="000000" w:themeColor="text1"/>
          <w:sz w:val="28"/>
          <w:szCs w:val="28"/>
          <w:lang w:val="en-US"/>
        </w:rPr>
        <w:t>.</w:t>
      </w:r>
    </w:p>
    <w:p w14:paraId="1C68B242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3.3. Декомпозиция на 3NF</w:t>
      </w:r>
    </w:p>
    <w:p w14:paraId="778B3E9A" w14:textId="77777777" w:rsidR="0071423B" w:rsidRPr="0071423B" w:rsidRDefault="0071423B" w:rsidP="0071423B">
      <w:pPr>
        <w:pStyle w:val="a7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Для устранения транзитивных зависимостей:</w:t>
      </w:r>
    </w:p>
    <w:p w14:paraId="33ED95BA" w14:textId="77777777" w:rsidR="0071423B" w:rsidRPr="0071423B" w:rsidRDefault="0071423B" w:rsidP="0071423B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  <w:lang w:val="en-US"/>
        </w:rPr>
      </w:pPr>
      <w:r w:rsidRPr="0071423B">
        <w:rPr>
          <w:color w:val="000000" w:themeColor="text1"/>
          <w:sz w:val="28"/>
          <w:szCs w:val="28"/>
        </w:rPr>
        <w:t>Создадим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отдельную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таблицу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a8"/>
          <w:color w:val="000000" w:themeColor="text1"/>
          <w:sz w:val="28"/>
          <w:szCs w:val="28"/>
          <w:lang w:val="en-US"/>
        </w:rPr>
        <w:t>CarSeries</w:t>
      </w:r>
      <w:r w:rsidRPr="0071423B">
        <w:rPr>
          <w:color w:val="000000" w:themeColor="text1"/>
          <w:sz w:val="28"/>
          <w:szCs w:val="28"/>
          <w:lang w:val="en-US"/>
        </w:rPr>
        <w:t>:</w:t>
      </w:r>
      <w:r w:rsidRPr="0071423B">
        <w:rPr>
          <w:color w:val="000000" w:themeColor="text1"/>
          <w:sz w:val="28"/>
          <w:szCs w:val="28"/>
          <w:lang w:val="en-US"/>
        </w:rPr>
        <w:br/>
      </w: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car_series → manufacturer</w:t>
      </w:r>
    </w:p>
    <w:p w14:paraId="2CA787A6" w14:textId="77777777" w:rsidR="00AE2A16" w:rsidRPr="0071423B" w:rsidRDefault="00AE2A16" w:rsidP="00AE2A16">
      <w:pPr>
        <w:shd w:val="clear" w:color="auto" w:fill="FFFFFF"/>
        <w:jc w:val="both"/>
        <w:rPr>
          <w:color w:val="1A1A1A"/>
          <w:sz w:val="28"/>
          <w:szCs w:val="28"/>
          <w:lang w:val="en-US"/>
        </w:rPr>
      </w:pPr>
    </w:p>
    <w:p w14:paraId="102A258C" w14:textId="60C4EA6D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Установить связи между таблицами и построить реляционную модель базы данных.</w:t>
      </w:r>
    </w:p>
    <w:p w14:paraId="7D625207" w14:textId="113B9ACA" w:rsidR="0071423B" w:rsidRPr="0071423B" w:rsidRDefault="0071423B" w:rsidP="0071423B">
      <w:pPr>
        <w:shd w:val="clear" w:color="auto" w:fill="FFFFFF"/>
        <w:jc w:val="both"/>
        <w:rPr>
          <w:color w:val="1A1A1A"/>
          <w:sz w:val="28"/>
          <w:szCs w:val="28"/>
        </w:rPr>
      </w:pPr>
      <w:r w:rsidRPr="0071423B">
        <w:rPr>
          <w:noProof/>
          <w:color w:val="1A1A1A"/>
          <w:sz w:val="28"/>
          <w:szCs w:val="28"/>
        </w:rPr>
        <w:drawing>
          <wp:inline distT="0" distB="0" distL="0" distR="0" wp14:anchorId="36ADE397" wp14:editId="245DF584">
            <wp:extent cx="5940425" cy="2195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3C85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3BEF28ED" w14:textId="127DBD57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Получить схему базы данных для выбранной СУБД и сформировать команды создания таблиц и индексов.</w:t>
      </w:r>
    </w:p>
    <w:p w14:paraId="236C11C6" w14:textId="04AD0A02" w:rsidR="00AE2A16" w:rsidRPr="00AE2A16" w:rsidRDefault="00BD1EDD" w:rsidP="00AE2A16">
      <w:pPr>
        <w:pStyle w:val="a5"/>
        <w:rPr>
          <w:color w:val="1A1A1A"/>
          <w:sz w:val="28"/>
          <w:szCs w:val="28"/>
        </w:rPr>
      </w:pPr>
      <w:r w:rsidRPr="00BD1EDD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7D6593AA" wp14:editId="1F2D7191">
            <wp:extent cx="5940425" cy="3269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7164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6101E75C" w14:textId="21159768" w:rsidR="00AE2A16" w:rsidRP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</w:rPr>
      </w:pPr>
      <w:r w:rsidRPr="00AE2A16">
        <w:rPr>
          <w:color w:val="1A1A1A"/>
          <w:sz w:val="28"/>
          <w:szCs w:val="28"/>
        </w:rPr>
        <w:t>Выполнить сгенерированные команды SQL для формирования таблиц и индексов БД</w:t>
      </w:r>
      <w:r w:rsidRPr="00AE2A16">
        <w:rPr>
          <w:color w:val="1A1A1A"/>
        </w:rPr>
        <w:t>.</w:t>
      </w:r>
    </w:p>
    <w:p w14:paraId="168EFE7B" w14:textId="18B3C75B" w:rsidR="00AE2A16" w:rsidRPr="00AE2A16" w:rsidRDefault="00BD1EDD">
      <w:pPr>
        <w:rPr>
          <w:b/>
          <w:bCs/>
          <w:sz w:val="28"/>
          <w:szCs w:val="28"/>
        </w:rPr>
      </w:pPr>
      <w:r w:rsidRPr="00BD1EDD">
        <w:rPr>
          <w:b/>
          <w:bCs/>
          <w:noProof/>
          <w:sz w:val="28"/>
          <w:szCs w:val="28"/>
        </w:rPr>
        <w:drawing>
          <wp:inline distT="0" distB="0" distL="0" distR="0" wp14:anchorId="43F3BD1C" wp14:editId="78AAA6D9">
            <wp:extent cx="3115110" cy="4791744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16" w:rsidRPr="00AE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A8D"/>
    <w:multiLevelType w:val="multilevel"/>
    <w:tmpl w:val="FF8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459E"/>
    <w:multiLevelType w:val="multilevel"/>
    <w:tmpl w:val="280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C34FF"/>
    <w:multiLevelType w:val="hybridMultilevel"/>
    <w:tmpl w:val="D5D631F8"/>
    <w:lvl w:ilvl="0" w:tplc="4390732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67395"/>
    <w:multiLevelType w:val="multilevel"/>
    <w:tmpl w:val="B9D8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A04A2"/>
    <w:rsid w:val="004F0FA2"/>
    <w:rsid w:val="006C22E7"/>
    <w:rsid w:val="0071423B"/>
    <w:rsid w:val="008F045E"/>
    <w:rsid w:val="00AA409D"/>
    <w:rsid w:val="00AE2A16"/>
    <w:rsid w:val="00BD1EDD"/>
    <w:rsid w:val="00E7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2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AE2A16"/>
    <w:pPr>
      <w:ind w:left="720"/>
      <w:contextualSpacing/>
    </w:pPr>
  </w:style>
  <w:style w:type="table" w:styleId="a6">
    <w:name w:val="Table Grid"/>
    <w:basedOn w:val="a1"/>
    <w:uiPriority w:val="39"/>
    <w:rsid w:val="00E77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142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71423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1423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14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8</cp:revision>
  <dcterms:created xsi:type="dcterms:W3CDTF">2024-11-30T16:53:00Z</dcterms:created>
  <dcterms:modified xsi:type="dcterms:W3CDTF">2024-12-08T14:59:00Z</dcterms:modified>
</cp:coreProperties>
</file>