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32A1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1. Определение, виды и компоненты ЭИС</w:t>
      </w:r>
    </w:p>
    <w:p w14:paraId="254705D5" w14:textId="77777777" w:rsidR="00134148" w:rsidRPr="00134148" w:rsidRDefault="00134148" w:rsidP="00134148">
      <w:r w:rsidRPr="00134148">
        <w:rPr>
          <w:b/>
          <w:bCs/>
        </w:rPr>
        <w:t>ЭИС — экономическая информационная система</w:t>
      </w:r>
      <w:r w:rsidRPr="00134148">
        <w:t xml:space="preserve"> — это совокупность людей, технических средств, программ, данных, методов и процедур, предназначенная для сбора, хранения, обработки и выдачи экономической информации для управления организацией.</w:t>
      </w:r>
    </w:p>
    <w:p w14:paraId="30B790D3" w14:textId="77777777" w:rsidR="00134148" w:rsidRPr="00134148" w:rsidRDefault="00134148" w:rsidP="00134148">
      <w:r w:rsidRPr="00134148">
        <w:rPr>
          <w:b/>
          <w:bCs/>
        </w:rPr>
        <w:t>Виды ЭИС:</w:t>
      </w:r>
    </w:p>
    <w:p w14:paraId="0D3BBD55" w14:textId="77777777" w:rsidR="00134148" w:rsidRPr="00134148" w:rsidRDefault="00134148" w:rsidP="00134148">
      <w:r w:rsidRPr="00134148">
        <w:t>По уровню управления:</w:t>
      </w:r>
      <w:r w:rsidRPr="00134148">
        <w:br/>
        <w:t>операционные, тактические, стратегические.</w:t>
      </w:r>
    </w:p>
    <w:p w14:paraId="47DB0EB7" w14:textId="77777777" w:rsidR="00134148" w:rsidRPr="00134148" w:rsidRDefault="00134148" w:rsidP="00134148">
      <w:r w:rsidRPr="00134148">
        <w:t>По функциональной области:</w:t>
      </w:r>
      <w:r w:rsidRPr="00134148">
        <w:br/>
        <w:t>бухгалтерские, финансовые, кадровые, складские, производственные, маркетинговые.</w:t>
      </w:r>
    </w:p>
    <w:p w14:paraId="39D05C18" w14:textId="77777777" w:rsidR="00134148" w:rsidRPr="00134148" w:rsidRDefault="00134148" w:rsidP="00134148">
      <w:r w:rsidRPr="00134148">
        <w:t>По масштабу:</w:t>
      </w:r>
      <w:r w:rsidRPr="00134148">
        <w:br/>
        <w:t>локальные, корпоративные, межорганизационные.</w:t>
      </w:r>
    </w:p>
    <w:p w14:paraId="0969E7DA" w14:textId="77777777" w:rsidR="00134148" w:rsidRPr="00134148" w:rsidRDefault="00134148" w:rsidP="00134148">
      <w:r w:rsidRPr="00134148">
        <w:t>По степени автоматизации:</w:t>
      </w:r>
      <w:r w:rsidRPr="00134148">
        <w:br/>
        <w:t>ручные, автоматизированные, автоматические.</w:t>
      </w:r>
    </w:p>
    <w:p w14:paraId="3EF05596" w14:textId="77777777" w:rsidR="00134148" w:rsidRPr="00134148" w:rsidRDefault="00134148" w:rsidP="00134148">
      <w:r w:rsidRPr="00134148">
        <w:rPr>
          <w:b/>
          <w:bCs/>
        </w:rPr>
        <w:t>Компоненты ЭИС:</w:t>
      </w:r>
      <w:r w:rsidRPr="00134148">
        <w:br/>
        <w:t>информация, пользователи, программное обеспечение, технические средства, базы данных, организационные процедуры, методы обработки данных.</w:t>
      </w:r>
    </w:p>
    <w:p w14:paraId="25102898" w14:textId="77777777" w:rsidR="00134148" w:rsidRPr="00134148" w:rsidRDefault="00134148" w:rsidP="00134148">
      <w:r w:rsidRPr="00134148">
        <w:pict w14:anchorId="7E81B06A">
          <v:rect id="_x0000_i1241" style="width:0;height:1.5pt" o:hralign="center" o:hrstd="t" o:hr="t" fillcolor="#a0a0a0" stroked="f"/>
        </w:pict>
      </w:r>
    </w:p>
    <w:p w14:paraId="77F22588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2. Понятие и состав обеспечивающих подсистем ЭИС</w:t>
      </w:r>
    </w:p>
    <w:p w14:paraId="1F96DC34" w14:textId="77777777" w:rsidR="00134148" w:rsidRPr="00134148" w:rsidRDefault="00134148" w:rsidP="00134148">
      <w:r w:rsidRPr="00134148">
        <w:rPr>
          <w:b/>
          <w:bCs/>
        </w:rPr>
        <w:t>Обеспечивающие подсистемы ЭИС</w:t>
      </w:r>
      <w:r w:rsidRPr="00134148">
        <w:t xml:space="preserve"> — это подсистемы, которые создают условия для работы функциональных подсистем.</w:t>
      </w:r>
    </w:p>
    <w:p w14:paraId="798A6BDD" w14:textId="77777777" w:rsidR="00134148" w:rsidRPr="00134148" w:rsidRDefault="00134148" w:rsidP="00134148">
      <w:r w:rsidRPr="00134148">
        <w:t>К ним относятся:</w:t>
      </w:r>
    </w:p>
    <w:p w14:paraId="4E58E73C" w14:textId="77777777" w:rsidR="00134148" w:rsidRPr="00134148" w:rsidRDefault="00134148" w:rsidP="00134148">
      <w:r w:rsidRPr="00134148">
        <w:rPr>
          <w:b/>
          <w:bCs/>
        </w:rPr>
        <w:t>Информационное обеспечение</w:t>
      </w:r>
      <w:r w:rsidRPr="00134148">
        <w:t xml:space="preserve"> — классификаторы, справочники, базы данных, документы.</w:t>
      </w:r>
    </w:p>
    <w:p w14:paraId="43ABBCA4" w14:textId="77777777" w:rsidR="00134148" w:rsidRPr="00134148" w:rsidRDefault="00134148" w:rsidP="00134148">
      <w:r w:rsidRPr="00134148">
        <w:rPr>
          <w:b/>
          <w:bCs/>
        </w:rPr>
        <w:t>Техническое обеспечение</w:t>
      </w:r>
      <w:r w:rsidRPr="00134148">
        <w:t xml:space="preserve"> — компьютеры, серверы, сети, периферийные устройства.</w:t>
      </w:r>
    </w:p>
    <w:p w14:paraId="2E70C33C" w14:textId="77777777" w:rsidR="00134148" w:rsidRPr="00134148" w:rsidRDefault="00134148" w:rsidP="00134148">
      <w:r w:rsidRPr="00134148">
        <w:rPr>
          <w:b/>
          <w:bCs/>
        </w:rPr>
        <w:t>Программное обеспечение</w:t>
      </w:r>
      <w:r w:rsidRPr="00134148">
        <w:t xml:space="preserve"> — системные и прикладные программы.</w:t>
      </w:r>
    </w:p>
    <w:p w14:paraId="36FE9E9A" w14:textId="77777777" w:rsidR="00134148" w:rsidRPr="00134148" w:rsidRDefault="00134148" w:rsidP="00134148">
      <w:r w:rsidRPr="00134148">
        <w:rPr>
          <w:b/>
          <w:bCs/>
        </w:rPr>
        <w:t>Математическое обеспечение</w:t>
      </w:r>
      <w:r w:rsidRPr="00134148">
        <w:t xml:space="preserve"> — модели, алгоритмы, методы расчётов.</w:t>
      </w:r>
    </w:p>
    <w:p w14:paraId="61175090" w14:textId="77777777" w:rsidR="00134148" w:rsidRPr="00134148" w:rsidRDefault="00134148" w:rsidP="00134148">
      <w:r w:rsidRPr="00134148">
        <w:rPr>
          <w:b/>
          <w:bCs/>
        </w:rPr>
        <w:t>Организационное обеспечение</w:t>
      </w:r>
      <w:r w:rsidRPr="00134148">
        <w:t xml:space="preserve"> — регламенты, инструкции, структура управления.</w:t>
      </w:r>
    </w:p>
    <w:p w14:paraId="567A7D40" w14:textId="77777777" w:rsidR="00134148" w:rsidRPr="00134148" w:rsidRDefault="00134148" w:rsidP="00134148">
      <w:r w:rsidRPr="00134148">
        <w:rPr>
          <w:b/>
          <w:bCs/>
        </w:rPr>
        <w:t>Правовое обеспечение</w:t>
      </w:r>
      <w:r w:rsidRPr="00134148">
        <w:t xml:space="preserve"> — законы, стандарты, нормативные документы.</w:t>
      </w:r>
    </w:p>
    <w:p w14:paraId="3423F165" w14:textId="77777777" w:rsidR="00134148" w:rsidRPr="00134148" w:rsidRDefault="00134148" w:rsidP="00134148">
      <w:r w:rsidRPr="00134148">
        <w:rPr>
          <w:b/>
          <w:bCs/>
        </w:rPr>
        <w:t>Лингвистическое обеспечение</w:t>
      </w:r>
      <w:r w:rsidRPr="00134148">
        <w:t xml:space="preserve"> — языки запросов, интерфейсы, терминология.</w:t>
      </w:r>
    </w:p>
    <w:p w14:paraId="61F06DCE" w14:textId="77777777" w:rsidR="00134148" w:rsidRPr="00134148" w:rsidRDefault="00134148" w:rsidP="00134148">
      <w:r w:rsidRPr="00134148">
        <w:pict w14:anchorId="5059D45C">
          <v:rect id="_x0000_i1242" style="width:0;height:1.5pt" o:hralign="center" o:hrstd="t" o:hr="t" fillcolor="#a0a0a0" stroked="f"/>
        </w:pict>
      </w:r>
    </w:p>
    <w:p w14:paraId="5FB167ED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lastRenderedPageBreak/>
        <w:t>3. Классификация программного обеспечения</w:t>
      </w:r>
    </w:p>
    <w:p w14:paraId="33ECE51C" w14:textId="77777777" w:rsidR="00134148" w:rsidRPr="00134148" w:rsidRDefault="00134148" w:rsidP="00134148">
      <w:r w:rsidRPr="00134148">
        <w:rPr>
          <w:b/>
          <w:bCs/>
        </w:rPr>
        <w:t>Программное обеспечение</w:t>
      </w:r>
      <w:r w:rsidRPr="00134148">
        <w:t xml:space="preserve"> — это совокупность программ, документации и данных, необходимых для работы компьютера и информационной системы.</w:t>
      </w:r>
    </w:p>
    <w:p w14:paraId="221E403C" w14:textId="77777777" w:rsidR="00134148" w:rsidRPr="00134148" w:rsidRDefault="00134148" w:rsidP="00134148">
      <w:r w:rsidRPr="00134148">
        <w:t>ПО делится на:</w:t>
      </w:r>
    </w:p>
    <w:p w14:paraId="7D930832" w14:textId="77777777" w:rsidR="00134148" w:rsidRPr="00134148" w:rsidRDefault="00134148" w:rsidP="00134148">
      <w:r w:rsidRPr="00134148">
        <w:rPr>
          <w:b/>
          <w:bCs/>
        </w:rPr>
        <w:t>Системное ПО</w:t>
      </w:r>
      <w:r w:rsidRPr="00134148">
        <w:t xml:space="preserve"> — операционные системы, драйверы, утилиты.</w:t>
      </w:r>
    </w:p>
    <w:p w14:paraId="0CAE7488" w14:textId="77777777" w:rsidR="00134148" w:rsidRPr="00134148" w:rsidRDefault="00134148" w:rsidP="00134148">
      <w:r w:rsidRPr="00134148">
        <w:rPr>
          <w:b/>
          <w:bCs/>
        </w:rPr>
        <w:t>Прикладное ПО</w:t>
      </w:r>
      <w:r w:rsidRPr="00134148">
        <w:t xml:space="preserve"> — программы для решения задач пользователя: бухгалтерия, CRM, ERP, офисные программы.</w:t>
      </w:r>
    </w:p>
    <w:p w14:paraId="1BB93D61" w14:textId="77777777" w:rsidR="00134148" w:rsidRPr="00134148" w:rsidRDefault="00134148" w:rsidP="00134148">
      <w:r w:rsidRPr="00134148">
        <w:rPr>
          <w:b/>
          <w:bCs/>
        </w:rPr>
        <w:t>Инструментальное ПО</w:t>
      </w:r>
      <w:r w:rsidRPr="00134148">
        <w:t xml:space="preserve"> — средства разработки: языки программирования, компиляторы, IDE, CASE-средства.</w:t>
      </w:r>
    </w:p>
    <w:p w14:paraId="2C748004" w14:textId="77777777" w:rsidR="00134148" w:rsidRPr="00134148" w:rsidRDefault="00134148" w:rsidP="00134148">
      <w:r w:rsidRPr="00134148">
        <w:t>Также ПО можно классифицировать по назначению, способу распространения, архитектуре, лицензии и сфере применения.</w:t>
      </w:r>
    </w:p>
    <w:p w14:paraId="0C5FE1C3" w14:textId="77777777" w:rsidR="00134148" w:rsidRPr="00134148" w:rsidRDefault="00134148" w:rsidP="00134148">
      <w:r w:rsidRPr="00134148">
        <w:pict w14:anchorId="21349F05">
          <v:rect id="_x0000_i1243" style="width:0;height:1.5pt" o:hralign="center" o:hrstd="t" o:hr="t" fillcolor="#a0a0a0" stroked="f"/>
        </w:pict>
      </w:r>
    </w:p>
    <w:p w14:paraId="5564B42E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4. Эволюция и основные характеристики технологий разработки ПО</w:t>
      </w:r>
    </w:p>
    <w:p w14:paraId="13612759" w14:textId="77777777" w:rsidR="00134148" w:rsidRPr="00134148" w:rsidRDefault="00134148" w:rsidP="00134148">
      <w:r w:rsidRPr="00134148">
        <w:t>Разработка ПО прошла путь от ручного программирования к промышленным технологиям проектирования.</w:t>
      </w:r>
    </w:p>
    <w:p w14:paraId="112F449F" w14:textId="77777777" w:rsidR="00134148" w:rsidRPr="00134148" w:rsidRDefault="00134148" w:rsidP="00134148">
      <w:r w:rsidRPr="00134148">
        <w:t>Основные этапы эволюции:</w:t>
      </w:r>
    </w:p>
    <w:p w14:paraId="5D683F95" w14:textId="77777777" w:rsidR="00134148" w:rsidRPr="00134148" w:rsidRDefault="00134148" w:rsidP="00134148">
      <w:pPr>
        <w:numPr>
          <w:ilvl w:val="0"/>
          <w:numId w:val="1"/>
        </w:numPr>
      </w:pPr>
      <w:r w:rsidRPr="00134148">
        <w:rPr>
          <w:b/>
          <w:bCs/>
        </w:rPr>
        <w:t>Ручное программирование</w:t>
      </w:r>
      <w:r w:rsidRPr="00134148">
        <w:t xml:space="preserve"> — программы создавались без формальных методов. </w:t>
      </w:r>
    </w:p>
    <w:p w14:paraId="035C1D56" w14:textId="77777777" w:rsidR="00134148" w:rsidRPr="00134148" w:rsidRDefault="00134148" w:rsidP="00134148">
      <w:pPr>
        <w:numPr>
          <w:ilvl w:val="0"/>
          <w:numId w:val="1"/>
        </w:numPr>
      </w:pPr>
      <w:r w:rsidRPr="00134148">
        <w:rPr>
          <w:b/>
          <w:bCs/>
        </w:rPr>
        <w:t>Структурное программирование</w:t>
      </w:r>
      <w:r w:rsidRPr="00134148">
        <w:t xml:space="preserve"> — появились модули, алгоритмы, декомпозиция. </w:t>
      </w:r>
    </w:p>
    <w:p w14:paraId="7FDE166C" w14:textId="77777777" w:rsidR="00134148" w:rsidRPr="00134148" w:rsidRDefault="00134148" w:rsidP="00134148">
      <w:pPr>
        <w:numPr>
          <w:ilvl w:val="0"/>
          <w:numId w:val="1"/>
        </w:numPr>
      </w:pPr>
      <w:r w:rsidRPr="00134148">
        <w:rPr>
          <w:b/>
          <w:bCs/>
        </w:rPr>
        <w:t>Структурный анализ и проектирование</w:t>
      </w:r>
      <w:r w:rsidRPr="00134148">
        <w:t xml:space="preserve"> — стали использоваться модели процессов и данных. </w:t>
      </w:r>
    </w:p>
    <w:p w14:paraId="060F378E" w14:textId="77777777" w:rsidR="00134148" w:rsidRPr="00134148" w:rsidRDefault="00134148" w:rsidP="00134148">
      <w:pPr>
        <w:numPr>
          <w:ilvl w:val="0"/>
          <w:numId w:val="1"/>
        </w:numPr>
      </w:pPr>
      <w:r w:rsidRPr="00134148">
        <w:rPr>
          <w:b/>
          <w:bCs/>
        </w:rPr>
        <w:t>Объектно-ориентированный подход</w:t>
      </w:r>
      <w:r w:rsidRPr="00134148">
        <w:t xml:space="preserve"> — система рассматривается как набор объектов. </w:t>
      </w:r>
    </w:p>
    <w:p w14:paraId="10D3020E" w14:textId="77777777" w:rsidR="00134148" w:rsidRPr="00134148" w:rsidRDefault="00134148" w:rsidP="00134148">
      <w:pPr>
        <w:numPr>
          <w:ilvl w:val="0"/>
          <w:numId w:val="1"/>
        </w:numPr>
      </w:pPr>
      <w:r w:rsidRPr="00134148">
        <w:rPr>
          <w:b/>
          <w:bCs/>
        </w:rPr>
        <w:t>CASE-технологии</w:t>
      </w:r>
      <w:r w:rsidRPr="00134148">
        <w:t xml:space="preserve"> — автоматизация анализа, проектирования и документирования. </w:t>
      </w:r>
    </w:p>
    <w:p w14:paraId="0A0280CC" w14:textId="77777777" w:rsidR="00134148" w:rsidRPr="00134148" w:rsidRDefault="00134148" w:rsidP="00134148">
      <w:pPr>
        <w:numPr>
          <w:ilvl w:val="0"/>
          <w:numId w:val="1"/>
        </w:numPr>
      </w:pPr>
      <w:r w:rsidRPr="00134148">
        <w:rPr>
          <w:b/>
          <w:bCs/>
        </w:rPr>
        <w:t>Компонентная и сервисная разработка</w:t>
      </w:r>
      <w:r w:rsidRPr="00134148">
        <w:t xml:space="preserve"> — система собирается из готовых компонентов и сервисов. </w:t>
      </w:r>
    </w:p>
    <w:p w14:paraId="1D13BDF2" w14:textId="77777777" w:rsidR="00134148" w:rsidRPr="00134148" w:rsidRDefault="00134148" w:rsidP="00134148">
      <w:pPr>
        <w:numPr>
          <w:ilvl w:val="0"/>
          <w:numId w:val="1"/>
        </w:numPr>
      </w:pPr>
      <w:r w:rsidRPr="00134148">
        <w:rPr>
          <w:b/>
          <w:bCs/>
        </w:rPr>
        <w:t>Agile и DevOps</w:t>
      </w:r>
      <w:r w:rsidRPr="00134148">
        <w:t xml:space="preserve"> — быстрая итерационная разработка, автоматизация сборки, тестирования и внедрения. </w:t>
      </w:r>
    </w:p>
    <w:p w14:paraId="196AAA5C" w14:textId="77777777" w:rsidR="00134148" w:rsidRPr="00134148" w:rsidRDefault="00134148" w:rsidP="00134148">
      <w:r w:rsidRPr="00134148">
        <w:t>Основные характеристики современных технологий: стандартизация, автоматизация, модульность, повторное использование, сопровождение, управление качеством и жизненным циклом.</w:t>
      </w:r>
    </w:p>
    <w:p w14:paraId="2C163CCD" w14:textId="77777777" w:rsidR="00134148" w:rsidRPr="00134148" w:rsidRDefault="00134148" w:rsidP="00134148">
      <w:r w:rsidRPr="00134148">
        <w:pict w14:anchorId="7AC5553C">
          <v:rect id="_x0000_i1244" style="width:0;height:1.5pt" o:hralign="center" o:hrstd="t" o:hr="t" fillcolor="#a0a0a0" stroked="f"/>
        </w:pict>
      </w:r>
    </w:p>
    <w:p w14:paraId="6C2752D8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lastRenderedPageBreak/>
        <w:t>5. Классификация стандартов и основные стандарты программной инженерии</w:t>
      </w:r>
    </w:p>
    <w:p w14:paraId="3BA22886" w14:textId="77777777" w:rsidR="00134148" w:rsidRPr="00134148" w:rsidRDefault="00134148" w:rsidP="00134148">
      <w:r w:rsidRPr="00134148">
        <w:rPr>
          <w:b/>
          <w:bCs/>
        </w:rPr>
        <w:t>Стандарты</w:t>
      </w:r>
      <w:r w:rsidRPr="00134148">
        <w:t xml:space="preserve"> классифицируются:</w:t>
      </w:r>
    </w:p>
    <w:p w14:paraId="56F9607D" w14:textId="77777777" w:rsidR="00134148" w:rsidRPr="00134148" w:rsidRDefault="00134148" w:rsidP="00134148">
      <w:r w:rsidRPr="00134148">
        <w:t>По уровню:</w:t>
      </w:r>
      <w:r w:rsidRPr="00134148">
        <w:br/>
        <w:t>международные, национальные, отраслевые, корпоративные.</w:t>
      </w:r>
    </w:p>
    <w:p w14:paraId="37F78403" w14:textId="77777777" w:rsidR="00134148" w:rsidRPr="00134148" w:rsidRDefault="00134148" w:rsidP="00134148">
      <w:r w:rsidRPr="00134148">
        <w:t>По области применения:</w:t>
      </w:r>
      <w:r w:rsidRPr="00134148">
        <w:br/>
        <w:t>стандарты жизненного цикла, качества, документации, тестирования, управления проектами, информационной безопасности.</w:t>
      </w:r>
    </w:p>
    <w:p w14:paraId="2D903072" w14:textId="77777777" w:rsidR="00134148" w:rsidRPr="00134148" w:rsidRDefault="00134148" w:rsidP="00134148">
      <w:r w:rsidRPr="00134148">
        <w:t>По обязательности:</w:t>
      </w:r>
      <w:r w:rsidRPr="00134148">
        <w:br/>
        <w:t>обязательные и рекомендательные.</w:t>
      </w:r>
    </w:p>
    <w:p w14:paraId="0F9F5896" w14:textId="77777777" w:rsidR="00134148" w:rsidRPr="00134148" w:rsidRDefault="00134148" w:rsidP="00134148">
      <w:r w:rsidRPr="00134148">
        <w:t>Основные стандарты программной инженерии:</w:t>
      </w:r>
    </w:p>
    <w:p w14:paraId="6F163DCB" w14:textId="77777777" w:rsidR="00134148" w:rsidRPr="00134148" w:rsidRDefault="00134148" w:rsidP="00134148">
      <w:r w:rsidRPr="00134148">
        <w:rPr>
          <w:b/>
          <w:bCs/>
        </w:rPr>
        <w:t>ISO/IEC/IEEE 12207</w:t>
      </w:r>
      <w:r w:rsidRPr="00134148">
        <w:t xml:space="preserve"> — процессы жизненного цикла программного обеспечения.</w:t>
      </w:r>
    </w:p>
    <w:p w14:paraId="434D83A4" w14:textId="77777777" w:rsidR="00134148" w:rsidRPr="00134148" w:rsidRDefault="00134148" w:rsidP="00134148">
      <w:r w:rsidRPr="00134148">
        <w:rPr>
          <w:b/>
          <w:bCs/>
        </w:rPr>
        <w:t>ISO/IEC/IEEE 15288</w:t>
      </w:r>
      <w:r w:rsidRPr="00134148">
        <w:t xml:space="preserve"> — жизненный цикл систем.</w:t>
      </w:r>
    </w:p>
    <w:p w14:paraId="0FBFFDD4" w14:textId="77777777" w:rsidR="00134148" w:rsidRPr="00134148" w:rsidRDefault="00134148" w:rsidP="00134148">
      <w:r w:rsidRPr="00134148">
        <w:rPr>
          <w:b/>
          <w:bCs/>
        </w:rPr>
        <w:t>ISO/IEC/IEEE 29148</w:t>
      </w:r>
      <w:r w:rsidRPr="00134148">
        <w:t xml:space="preserve"> — разработка требований.</w:t>
      </w:r>
    </w:p>
    <w:p w14:paraId="537959EC" w14:textId="77777777" w:rsidR="00134148" w:rsidRPr="00134148" w:rsidRDefault="00134148" w:rsidP="00134148">
      <w:r w:rsidRPr="00134148">
        <w:rPr>
          <w:b/>
          <w:bCs/>
        </w:rPr>
        <w:t>ISO/IEC 25010</w:t>
      </w:r>
      <w:r w:rsidRPr="00134148">
        <w:t xml:space="preserve"> — модель качества программного продукта.</w:t>
      </w:r>
    </w:p>
    <w:p w14:paraId="717B9D81" w14:textId="77777777" w:rsidR="00134148" w:rsidRPr="00134148" w:rsidRDefault="00134148" w:rsidP="00134148">
      <w:r w:rsidRPr="00134148">
        <w:rPr>
          <w:b/>
          <w:bCs/>
        </w:rPr>
        <w:t>ISO/IEC/IEEE 42010</w:t>
      </w:r>
      <w:r w:rsidRPr="00134148">
        <w:t xml:space="preserve"> — описание архитектуры системы.</w:t>
      </w:r>
    </w:p>
    <w:p w14:paraId="2E5657D9" w14:textId="77777777" w:rsidR="00134148" w:rsidRPr="00134148" w:rsidRDefault="00134148" w:rsidP="00134148">
      <w:r w:rsidRPr="00134148">
        <w:rPr>
          <w:b/>
          <w:bCs/>
        </w:rPr>
        <w:t>ISO/IEC 15504 / ISO/IEC 33000</w:t>
      </w:r>
      <w:r w:rsidRPr="00134148">
        <w:t xml:space="preserve"> — оценка зрелости процессов разработки ПО.</w:t>
      </w:r>
    </w:p>
    <w:p w14:paraId="4174EE95" w14:textId="77777777" w:rsidR="00134148" w:rsidRPr="00134148" w:rsidRDefault="00134148" w:rsidP="00134148">
      <w:r w:rsidRPr="00134148">
        <w:rPr>
          <w:b/>
          <w:bCs/>
        </w:rPr>
        <w:t>ISO 9001</w:t>
      </w:r>
      <w:r w:rsidRPr="00134148">
        <w:t xml:space="preserve"> — система менеджмента качества организации.</w:t>
      </w:r>
    </w:p>
    <w:p w14:paraId="3DF1A04C" w14:textId="77777777" w:rsidR="00134148" w:rsidRPr="00134148" w:rsidRDefault="00134148" w:rsidP="00134148">
      <w:r w:rsidRPr="00134148">
        <w:rPr>
          <w:b/>
          <w:bCs/>
        </w:rPr>
        <w:t>ISO/IEC 27001</w:t>
      </w:r>
      <w:r w:rsidRPr="00134148">
        <w:t xml:space="preserve"> — система управления информационной безопасностью.</w:t>
      </w:r>
    </w:p>
    <w:p w14:paraId="799F5919" w14:textId="77777777" w:rsidR="00134148" w:rsidRPr="00134148" w:rsidRDefault="00134148" w:rsidP="00134148">
      <w:r w:rsidRPr="00134148">
        <w:rPr>
          <w:b/>
          <w:bCs/>
        </w:rPr>
        <w:t>ISO/IEC/IEEE 29119</w:t>
      </w:r>
      <w:r w:rsidRPr="00134148">
        <w:t xml:space="preserve"> — стандарты тестирования ПО.</w:t>
      </w:r>
    </w:p>
    <w:p w14:paraId="712A1DF3" w14:textId="77777777" w:rsidR="00134148" w:rsidRPr="00134148" w:rsidRDefault="00134148" w:rsidP="00134148">
      <w:r w:rsidRPr="00134148">
        <w:pict w14:anchorId="7F63D781">
          <v:rect id="_x0000_i1245" style="width:0;height:1.5pt" o:hralign="center" o:hrstd="t" o:hr="t" fillcolor="#a0a0a0" stroked="f"/>
        </w:pict>
      </w:r>
    </w:p>
    <w:p w14:paraId="77CBD581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6. Определение стандарта и сертификации организации на соответствие стандарту</w:t>
      </w:r>
    </w:p>
    <w:p w14:paraId="61CABB29" w14:textId="77777777" w:rsidR="00134148" w:rsidRPr="00134148" w:rsidRDefault="00134148" w:rsidP="00134148">
      <w:r w:rsidRPr="00134148">
        <w:rPr>
          <w:b/>
          <w:bCs/>
        </w:rPr>
        <w:t>Стандарт</w:t>
      </w:r>
      <w:r w:rsidRPr="00134148">
        <w:t xml:space="preserve"> — это нормативный документ, устанавливающий правила, требования, характеристики или рекомендации для выполнения определённой деятельности или создания продукции.</w:t>
      </w:r>
    </w:p>
    <w:p w14:paraId="397AF321" w14:textId="77777777" w:rsidR="00134148" w:rsidRPr="00134148" w:rsidRDefault="00134148" w:rsidP="00134148">
      <w:r w:rsidRPr="00134148">
        <w:rPr>
          <w:b/>
          <w:bCs/>
        </w:rPr>
        <w:t>Сертификация</w:t>
      </w:r>
      <w:r w:rsidRPr="00134148">
        <w:t xml:space="preserve"> — это процедура подтверждения независимой стороной того, что организация, процесс, продукт или система соответствуют требованиям определённого стандарта.</w:t>
      </w:r>
    </w:p>
    <w:p w14:paraId="3CCE0DA8" w14:textId="77777777" w:rsidR="00134148" w:rsidRPr="00134148" w:rsidRDefault="00134148" w:rsidP="00134148">
      <w:r w:rsidRPr="00134148">
        <w:t>Например, сертификация по ISO 9001 подтверждает, что в организации действует система менеджмента качества.</w:t>
      </w:r>
    </w:p>
    <w:p w14:paraId="47EEC99C" w14:textId="77777777" w:rsidR="00134148" w:rsidRPr="00134148" w:rsidRDefault="00134148" w:rsidP="00134148">
      <w:r w:rsidRPr="00134148">
        <w:pict w14:anchorId="344F61AE">
          <v:rect id="_x0000_i1246" style="width:0;height:1.5pt" o:hralign="center" o:hrstd="t" o:hr="t" fillcolor="#a0a0a0" stroked="f"/>
        </w:pict>
      </w:r>
    </w:p>
    <w:p w14:paraId="2EB94EDF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7. Международная практика разработки стандартов в области программной инженерии</w:t>
      </w:r>
    </w:p>
    <w:p w14:paraId="16139BC1" w14:textId="77777777" w:rsidR="00134148" w:rsidRPr="00134148" w:rsidRDefault="00134148" w:rsidP="00134148">
      <w:r w:rsidRPr="00134148">
        <w:lastRenderedPageBreak/>
        <w:t xml:space="preserve">Международные стандарты в программной инженерии разрабатываются специализированными организациями: </w:t>
      </w:r>
      <w:r w:rsidRPr="00134148">
        <w:rPr>
          <w:b/>
          <w:bCs/>
        </w:rPr>
        <w:t>ISO</w:t>
      </w:r>
      <w:r w:rsidRPr="00134148">
        <w:t xml:space="preserve">, </w:t>
      </w:r>
      <w:r w:rsidRPr="00134148">
        <w:rPr>
          <w:b/>
          <w:bCs/>
        </w:rPr>
        <w:t>IEC</w:t>
      </w:r>
      <w:r w:rsidRPr="00134148">
        <w:t xml:space="preserve">, </w:t>
      </w:r>
      <w:r w:rsidRPr="00134148">
        <w:rPr>
          <w:b/>
          <w:bCs/>
        </w:rPr>
        <w:t>IEEE</w:t>
      </w:r>
      <w:r w:rsidRPr="00134148">
        <w:t>.</w:t>
      </w:r>
    </w:p>
    <w:p w14:paraId="094AED52" w14:textId="77777777" w:rsidR="00134148" w:rsidRPr="00134148" w:rsidRDefault="00134148" w:rsidP="00134148">
      <w:r w:rsidRPr="00134148">
        <w:t xml:space="preserve">Главную роль играет совместный технический комитет </w:t>
      </w:r>
      <w:r w:rsidRPr="00134148">
        <w:rPr>
          <w:b/>
          <w:bCs/>
        </w:rPr>
        <w:t>ISO/IEC JTC 1</w:t>
      </w:r>
      <w:r w:rsidRPr="00134148">
        <w:t>, который занимается стандартами в области информационных технологий.</w:t>
      </w:r>
    </w:p>
    <w:p w14:paraId="1A7F0ABA" w14:textId="77777777" w:rsidR="00134148" w:rsidRPr="00134148" w:rsidRDefault="00134148" w:rsidP="00134148">
      <w:r w:rsidRPr="00134148">
        <w:t>Разработка стандарта обычно включает:</w:t>
      </w:r>
    </w:p>
    <w:p w14:paraId="16CB544B" w14:textId="77777777" w:rsidR="00134148" w:rsidRPr="00134148" w:rsidRDefault="00134148" w:rsidP="00134148">
      <w:pPr>
        <w:numPr>
          <w:ilvl w:val="0"/>
          <w:numId w:val="2"/>
        </w:numPr>
      </w:pPr>
      <w:r w:rsidRPr="00134148">
        <w:t xml:space="preserve">Выявление потребности в стандарте. </w:t>
      </w:r>
    </w:p>
    <w:p w14:paraId="116D891B" w14:textId="77777777" w:rsidR="00134148" w:rsidRPr="00134148" w:rsidRDefault="00134148" w:rsidP="00134148">
      <w:pPr>
        <w:numPr>
          <w:ilvl w:val="0"/>
          <w:numId w:val="2"/>
        </w:numPr>
      </w:pPr>
      <w:r w:rsidRPr="00134148">
        <w:t xml:space="preserve">Создание рабочей группы. </w:t>
      </w:r>
    </w:p>
    <w:p w14:paraId="32318BB4" w14:textId="77777777" w:rsidR="00134148" w:rsidRPr="00134148" w:rsidRDefault="00134148" w:rsidP="00134148">
      <w:pPr>
        <w:numPr>
          <w:ilvl w:val="0"/>
          <w:numId w:val="2"/>
        </w:numPr>
      </w:pPr>
      <w:r w:rsidRPr="00134148">
        <w:t xml:space="preserve">Подготовку проекта стандарта. </w:t>
      </w:r>
    </w:p>
    <w:p w14:paraId="31C94964" w14:textId="77777777" w:rsidR="00134148" w:rsidRPr="00134148" w:rsidRDefault="00134148" w:rsidP="00134148">
      <w:pPr>
        <w:numPr>
          <w:ilvl w:val="0"/>
          <w:numId w:val="2"/>
        </w:numPr>
      </w:pPr>
      <w:r w:rsidRPr="00134148">
        <w:t xml:space="preserve">Международное обсуждение и согласование. </w:t>
      </w:r>
    </w:p>
    <w:p w14:paraId="1211425E" w14:textId="77777777" w:rsidR="00134148" w:rsidRPr="00134148" w:rsidRDefault="00134148" w:rsidP="00134148">
      <w:pPr>
        <w:numPr>
          <w:ilvl w:val="0"/>
          <w:numId w:val="2"/>
        </w:numPr>
      </w:pPr>
      <w:r w:rsidRPr="00134148">
        <w:t xml:space="preserve">Утверждение и публикацию. </w:t>
      </w:r>
    </w:p>
    <w:p w14:paraId="3B2BDD1A" w14:textId="77777777" w:rsidR="00134148" w:rsidRPr="00134148" w:rsidRDefault="00134148" w:rsidP="00134148">
      <w:pPr>
        <w:numPr>
          <w:ilvl w:val="0"/>
          <w:numId w:val="2"/>
        </w:numPr>
      </w:pPr>
      <w:r w:rsidRPr="00134148">
        <w:t xml:space="preserve">Периодический пересмотр и обновление. </w:t>
      </w:r>
    </w:p>
    <w:p w14:paraId="1CCDF6D4" w14:textId="77777777" w:rsidR="00134148" w:rsidRPr="00134148" w:rsidRDefault="00134148" w:rsidP="00134148">
      <w:r w:rsidRPr="00134148">
        <w:t>Международные стандарты обеспечивают единые требования к разработке, качеству, сопровождению и управлению жизненным циклом ПО.</w:t>
      </w:r>
    </w:p>
    <w:p w14:paraId="2482E854" w14:textId="77777777" w:rsidR="00134148" w:rsidRPr="00134148" w:rsidRDefault="00134148" w:rsidP="00134148">
      <w:r w:rsidRPr="00134148">
        <w:pict w14:anchorId="646326C0">
          <v:rect id="_x0000_i1247" style="width:0;height:1.5pt" o:hralign="center" o:hrstd="t" o:hr="t" fillcolor="#a0a0a0" stroked="f"/>
        </w:pict>
      </w:r>
    </w:p>
    <w:p w14:paraId="4D1792AA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8. Определение и содержание CASE-технологий разработки ПО</w:t>
      </w:r>
    </w:p>
    <w:p w14:paraId="1C626DC9" w14:textId="77777777" w:rsidR="00134148" w:rsidRPr="00134148" w:rsidRDefault="00134148" w:rsidP="00134148">
      <w:r w:rsidRPr="00134148">
        <w:rPr>
          <w:b/>
          <w:bCs/>
        </w:rPr>
        <w:t>CASE-технологии</w:t>
      </w:r>
      <w:r w:rsidRPr="00134148">
        <w:t xml:space="preserve"> — это технологии автоматизированного проектирования информационных систем и программного обеспечения.</w:t>
      </w:r>
    </w:p>
    <w:p w14:paraId="071A6C53" w14:textId="77777777" w:rsidR="00134148" w:rsidRPr="00134148" w:rsidRDefault="00134148" w:rsidP="00134148">
      <w:r w:rsidRPr="00134148">
        <w:t xml:space="preserve">CASE означает </w:t>
      </w:r>
      <w:r w:rsidRPr="00134148">
        <w:rPr>
          <w:b/>
          <w:bCs/>
        </w:rPr>
        <w:t>Computer-Aided Software Engineering</w:t>
      </w:r>
      <w:r w:rsidRPr="00134148">
        <w:t xml:space="preserve"> — компьютерная поддержка программной инженерии.</w:t>
      </w:r>
    </w:p>
    <w:p w14:paraId="1BBA5763" w14:textId="77777777" w:rsidR="00134148" w:rsidRPr="00134148" w:rsidRDefault="00134148" w:rsidP="00134148">
      <w:r w:rsidRPr="00134148">
        <w:t>CASE-технологии используются для:</w:t>
      </w:r>
    </w:p>
    <w:p w14:paraId="56B74363" w14:textId="77777777" w:rsidR="00134148" w:rsidRPr="00134148" w:rsidRDefault="00134148" w:rsidP="00134148">
      <w:r w:rsidRPr="00134148">
        <w:t>построения моделей системы,</w:t>
      </w:r>
      <w:r w:rsidRPr="00134148">
        <w:br/>
        <w:t>анализа предметной области,</w:t>
      </w:r>
      <w:r w:rsidRPr="00134148">
        <w:br/>
        <w:t>проектирования процессов и данных,</w:t>
      </w:r>
      <w:r w:rsidRPr="00134148">
        <w:br/>
        <w:t>генерации документации,</w:t>
      </w:r>
      <w:r w:rsidRPr="00134148">
        <w:br/>
        <w:t>контроля согласованности моделей,</w:t>
      </w:r>
      <w:r w:rsidRPr="00134148">
        <w:br/>
        <w:t>частичной генерации кода,</w:t>
      </w:r>
      <w:r w:rsidRPr="00134148">
        <w:br/>
        <w:t>сопровождения проекта.</w:t>
      </w:r>
    </w:p>
    <w:p w14:paraId="4FA0FF4F" w14:textId="77777777" w:rsidR="00134148" w:rsidRPr="00134148" w:rsidRDefault="00134148" w:rsidP="00134148">
      <w:r w:rsidRPr="00134148">
        <w:t>CASE-средства повышают качество проектирования, уменьшают количество ошибок и ускоряют разработку.</w:t>
      </w:r>
    </w:p>
    <w:p w14:paraId="6E6F6B70" w14:textId="77777777" w:rsidR="00134148" w:rsidRPr="00134148" w:rsidRDefault="00134148" w:rsidP="00134148">
      <w:r w:rsidRPr="00134148">
        <w:pict w14:anchorId="4AD28C16">
          <v:rect id="_x0000_i1248" style="width:0;height:1.5pt" o:hralign="center" o:hrstd="t" o:hr="t" fillcolor="#a0a0a0" stroked="f"/>
        </w:pict>
      </w:r>
    </w:p>
    <w:p w14:paraId="43799D8D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9. Элементы функциональных схем</w:t>
      </w:r>
    </w:p>
    <w:p w14:paraId="2B9DF96C" w14:textId="77777777" w:rsidR="00134148" w:rsidRPr="00134148" w:rsidRDefault="00134148" w:rsidP="00134148">
      <w:r w:rsidRPr="00134148">
        <w:t>Функциональная схема показывает состав функций системы и связи между ними.</w:t>
      </w:r>
    </w:p>
    <w:p w14:paraId="66767DD9" w14:textId="77777777" w:rsidR="00134148" w:rsidRPr="00134148" w:rsidRDefault="00134148" w:rsidP="00134148">
      <w:r w:rsidRPr="00134148">
        <w:t>Основные элементы функциональных схем:</w:t>
      </w:r>
    </w:p>
    <w:p w14:paraId="6AC6D0F6" w14:textId="77777777" w:rsidR="00134148" w:rsidRPr="00134148" w:rsidRDefault="00134148" w:rsidP="00134148">
      <w:r w:rsidRPr="00134148">
        <w:lastRenderedPageBreak/>
        <w:t>функциональные блоки,</w:t>
      </w:r>
      <w:r w:rsidRPr="00134148">
        <w:br/>
        <w:t>входные данные,</w:t>
      </w:r>
      <w:r w:rsidRPr="00134148">
        <w:br/>
        <w:t>выходные данные,</w:t>
      </w:r>
      <w:r w:rsidRPr="00134148">
        <w:br/>
        <w:t>управляющие воздействия,</w:t>
      </w:r>
      <w:r w:rsidRPr="00134148">
        <w:br/>
        <w:t>механизмы выполнения,</w:t>
      </w:r>
      <w:r w:rsidRPr="00134148">
        <w:br/>
        <w:t>потоки информации,</w:t>
      </w:r>
      <w:r w:rsidRPr="00134148">
        <w:br/>
        <w:t>хранилища данных,</w:t>
      </w:r>
      <w:r w:rsidRPr="00134148">
        <w:br/>
        <w:t>внешние объекты,</w:t>
      </w:r>
      <w:r w:rsidRPr="00134148">
        <w:br/>
        <w:t>связи между функциями.</w:t>
      </w:r>
    </w:p>
    <w:p w14:paraId="684B531E" w14:textId="77777777" w:rsidR="00134148" w:rsidRPr="00134148" w:rsidRDefault="00134148" w:rsidP="00134148">
      <w:r w:rsidRPr="00134148">
        <w:t>В IDEF0 функциональный блок изображается прямоугольником, а стрелки показывают вход, выход, управление и механизм.</w:t>
      </w:r>
    </w:p>
    <w:p w14:paraId="2CC09984" w14:textId="77777777" w:rsidR="00134148" w:rsidRPr="00134148" w:rsidRDefault="00134148" w:rsidP="00134148">
      <w:r w:rsidRPr="00134148">
        <w:pict w14:anchorId="0A54F6E5">
          <v:rect id="_x0000_i1249" style="width:0;height:1.5pt" o:hralign="center" o:hrstd="t" o:hr="t" fillcolor="#a0a0a0" stroked="f"/>
        </w:pict>
      </w:r>
    </w:p>
    <w:p w14:paraId="73CE1AD7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10. Определение и содержание технологического процесса проектирования ЭИС</w:t>
      </w:r>
    </w:p>
    <w:p w14:paraId="44E8ABA8" w14:textId="77777777" w:rsidR="00134148" w:rsidRPr="00134148" w:rsidRDefault="00134148" w:rsidP="00134148">
      <w:r w:rsidRPr="00134148">
        <w:rPr>
          <w:b/>
          <w:bCs/>
        </w:rPr>
        <w:t>Технологический процесс проектирования ЭИС</w:t>
      </w:r>
      <w:r w:rsidRPr="00134148">
        <w:t xml:space="preserve"> — это упорядоченная совокупность этапов, операций, методов и средств, направленных на создание проекта экономической информационной системы.</w:t>
      </w:r>
    </w:p>
    <w:p w14:paraId="2D0E281F" w14:textId="77777777" w:rsidR="00134148" w:rsidRPr="00134148" w:rsidRDefault="00134148" w:rsidP="00134148">
      <w:r w:rsidRPr="00134148">
        <w:t>Он включает:</w:t>
      </w:r>
    </w:p>
    <w:p w14:paraId="1325E9CF" w14:textId="77777777" w:rsidR="00134148" w:rsidRPr="00134148" w:rsidRDefault="00134148" w:rsidP="00134148">
      <w:r w:rsidRPr="00134148">
        <w:t>обследование предметной области,</w:t>
      </w:r>
      <w:r w:rsidRPr="00134148">
        <w:br/>
        <w:t>анализ требований,</w:t>
      </w:r>
      <w:r w:rsidRPr="00134148">
        <w:br/>
        <w:t>моделирование бизнес-процессов,</w:t>
      </w:r>
      <w:r w:rsidRPr="00134148">
        <w:br/>
        <w:t>проектирование данных и функций,</w:t>
      </w:r>
      <w:r w:rsidRPr="00134148">
        <w:br/>
        <w:t>разработку программного обеспечения,</w:t>
      </w:r>
      <w:r w:rsidRPr="00134148">
        <w:br/>
        <w:t>тестирование,</w:t>
      </w:r>
      <w:r w:rsidRPr="00134148">
        <w:br/>
        <w:t>внедрение,</w:t>
      </w:r>
      <w:r w:rsidRPr="00134148">
        <w:br/>
        <w:t>сопровождение.</w:t>
      </w:r>
    </w:p>
    <w:p w14:paraId="308754AF" w14:textId="77777777" w:rsidR="00134148" w:rsidRPr="00134148" w:rsidRDefault="00134148" w:rsidP="00134148">
      <w:r w:rsidRPr="00134148">
        <w:t>Результатом технологического процесса являются проектные решения, документация, модели и работающая информационная система.</w:t>
      </w:r>
    </w:p>
    <w:p w14:paraId="52C8970A" w14:textId="77777777" w:rsidR="00134148" w:rsidRPr="00134148" w:rsidRDefault="00134148" w:rsidP="00134148">
      <w:r w:rsidRPr="00134148">
        <w:pict w14:anchorId="78906CEE">
          <v:rect id="_x0000_i1250" style="width:0;height:1.5pt" o:hralign="center" o:hrstd="t" o:hr="t" fillcolor="#a0a0a0" stroked="f"/>
        </w:pict>
      </w:r>
    </w:p>
    <w:p w14:paraId="74572FD3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11. Классификация методов проектирования ЭИС</w:t>
      </w:r>
    </w:p>
    <w:p w14:paraId="4FD29FA5" w14:textId="77777777" w:rsidR="00134148" w:rsidRPr="00134148" w:rsidRDefault="00134148" w:rsidP="00134148">
      <w:r w:rsidRPr="00134148">
        <w:t>Методы проектирования ЭИС классифицируются:</w:t>
      </w:r>
    </w:p>
    <w:p w14:paraId="5E436FA8" w14:textId="77777777" w:rsidR="00134148" w:rsidRPr="00134148" w:rsidRDefault="00134148" w:rsidP="00134148">
      <w:r w:rsidRPr="00134148">
        <w:rPr>
          <w:b/>
          <w:bCs/>
        </w:rPr>
        <w:t>По степени автоматизации:</w:t>
      </w:r>
      <w:r w:rsidRPr="00134148">
        <w:br/>
        <w:t>ручные, автоматизированные, автоматические.</w:t>
      </w:r>
    </w:p>
    <w:p w14:paraId="5C1F5D64" w14:textId="77777777" w:rsidR="00134148" w:rsidRPr="00134148" w:rsidRDefault="00134148" w:rsidP="00134148">
      <w:r w:rsidRPr="00134148">
        <w:rPr>
          <w:b/>
          <w:bCs/>
        </w:rPr>
        <w:t>По подходу к созданию:</w:t>
      </w:r>
      <w:r w:rsidRPr="00134148">
        <w:br/>
        <w:t>оригинальное проектирование, типовое проектирование, параметрическая настройка готовых систем.</w:t>
      </w:r>
    </w:p>
    <w:p w14:paraId="3A4EAB9B" w14:textId="77777777" w:rsidR="00134148" w:rsidRPr="00134148" w:rsidRDefault="00134148" w:rsidP="00134148">
      <w:r w:rsidRPr="00134148">
        <w:rPr>
          <w:b/>
          <w:bCs/>
        </w:rPr>
        <w:lastRenderedPageBreak/>
        <w:t>По направлению проектирования:</w:t>
      </w:r>
      <w:r w:rsidRPr="00134148">
        <w:br/>
        <w:t>сверху вниз и снизу вверх.</w:t>
      </w:r>
    </w:p>
    <w:p w14:paraId="771A30D2" w14:textId="77777777" w:rsidR="00134148" w:rsidRPr="00134148" w:rsidRDefault="00134148" w:rsidP="00134148">
      <w:r w:rsidRPr="00134148">
        <w:rPr>
          <w:b/>
          <w:bCs/>
        </w:rPr>
        <w:t>По методологии:</w:t>
      </w:r>
      <w:r w:rsidRPr="00134148">
        <w:br/>
        <w:t>структурное проектирование, объектно-ориентированное проектирование, процессное проектирование, компонентное проектирование.</w:t>
      </w:r>
    </w:p>
    <w:p w14:paraId="42CFEE7C" w14:textId="77777777" w:rsidR="00134148" w:rsidRPr="00134148" w:rsidRDefault="00134148" w:rsidP="00134148">
      <w:r w:rsidRPr="00134148">
        <w:rPr>
          <w:b/>
          <w:bCs/>
        </w:rPr>
        <w:t>По использованию моделей:</w:t>
      </w:r>
      <w:r w:rsidRPr="00134148">
        <w:br/>
        <w:t>функциональное, информационное, имитационное, организационное моделирование.</w:t>
      </w:r>
    </w:p>
    <w:p w14:paraId="3DFCF12D" w14:textId="77777777" w:rsidR="00134148" w:rsidRPr="00134148" w:rsidRDefault="00134148" w:rsidP="00134148">
      <w:r w:rsidRPr="00134148">
        <w:pict w14:anchorId="57AFDA13">
          <v:rect id="_x0000_i1251" style="width:0;height:1.5pt" o:hralign="center" o:hrstd="t" o:hr="t" fillcolor="#a0a0a0" stroked="f"/>
        </w:pict>
      </w:r>
    </w:p>
    <w:p w14:paraId="2BBD14EE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12. Цели, задачи и содержание моделирования предметной области</w:t>
      </w:r>
    </w:p>
    <w:p w14:paraId="0FD8B02D" w14:textId="77777777" w:rsidR="00134148" w:rsidRPr="00134148" w:rsidRDefault="00134148" w:rsidP="00134148">
      <w:r w:rsidRPr="00134148">
        <w:rPr>
          <w:b/>
          <w:bCs/>
        </w:rPr>
        <w:t>Моделирование предметной области</w:t>
      </w:r>
      <w:r w:rsidRPr="00134148">
        <w:t xml:space="preserve"> — это описание объектов, процессов, данных и связей реального бизнеса в виде формальных моделей.</w:t>
      </w:r>
    </w:p>
    <w:p w14:paraId="06EB6D4B" w14:textId="77777777" w:rsidR="00134148" w:rsidRPr="00134148" w:rsidRDefault="00134148" w:rsidP="00134148">
      <w:r w:rsidRPr="00134148">
        <w:t>Цели моделирования:</w:t>
      </w:r>
    </w:p>
    <w:p w14:paraId="10CC798A" w14:textId="77777777" w:rsidR="00134148" w:rsidRPr="00134148" w:rsidRDefault="00134148" w:rsidP="00134148">
      <w:r w:rsidRPr="00134148">
        <w:t>понять работу организации,</w:t>
      </w:r>
      <w:r w:rsidRPr="00134148">
        <w:br/>
        <w:t>выявить проблемы,</w:t>
      </w:r>
      <w:r w:rsidRPr="00134148">
        <w:br/>
        <w:t>описать требования к системе,</w:t>
      </w:r>
      <w:r w:rsidRPr="00134148">
        <w:br/>
        <w:t>уменьшить неопределённость при проектировании,</w:t>
      </w:r>
      <w:r w:rsidRPr="00134148">
        <w:br/>
        <w:t>создать основу для разработки ЭИС.</w:t>
      </w:r>
    </w:p>
    <w:p w14:paraId="0F5F6BD1" w14:textId="77777777" w:rsidR="00134148" w:rsidRPr="00134148" w:rsidRDefault="00134148" w:rsidP="00134148">
      <w:r w:rsidRPr="00134148">
        <w:t>Задачи моделирования:</w:t>
      </w:r>
    </w:p>
    <w:p w14:paraId="5AB7EBBE" w14:textId="77777777" w:rsidR="00134148" w:rsidRPr="00134148" w:rsidRDefault="00134148" w:rsidP="00134148">
      <w:r w:rsidRPr="00134148">
        <w:t>описать бизнес-процессы,</w:t>
      </w:r>
      <w:r w:rsidRPr="00134148">
        <w:br/>
        <w:t>определить входные и выходные данные,</w:t>
      </w:r>
      <w:r w:rsidRPr="00134148">
        <w:br/>
        <w:t>выявить исполнителей, документы и ресурсы,</w:t>
      </w:r>
      <w:r w:rsidRPr="00134148">
        <w:br/>
        <w:t>построить модели функций, данных и потоков информации.</w:t>
      </w:r>
    </w:p>
    <w:p w14:paraId="5CDBC86A" w14:textId="77777777" w:rsidR="00134148" w:rsidRPr="00134148" w:rsidRDefault="00134148" w:rsidP="00134148">
      <w:r w:rsidRPr="00134148">
        <w:t>Содержание моделирования включает функциональные модели, информационные модели, модели потоков данных и организационные схемы.</w:t>
      </w:r>
    </w:p>
    <w:p w14:paraId="76A47607" w14:textId="77777777" w:rsidR="00134148" w:rsidRPr="00134148" w:rsidRDefault="00134148" w:rsidP="00134148">
      <w:r w:rsidRPr="00134148">
        <w:pict w14:anchorId="104DEF3C">
          <v:rect id="_x0000_i1252" style="width:0;height:1.5pt" o:hralign="center" o:hrstd="t" o:hr="t" fillcolor="#a0a0a0" stroked="f"/>
        </w:pict>
      </w:r>
    </w:p>
    <w:p w14:paraId="1E50DD7C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13. Основные инструментальные средства структурного анализа и проектирования</w:t>
      </w:r>
    </w:p>
    <w:p w14:paraId="1F4DAA1A" w14:textId="77777777" w:rsidR="00134148" w:rsidRPr="00134148" w:rsidRDefault="00134148" w:rsidP="00134148">
      <w:r w:rsidRPr="00134148">
        <w:t>К основным средствам структурного анализа и проектирования относятся:</w:t>
      </w:r>
    </w:p>
    <w:p w14:paraId="018368F0" w14:textId="77777777" w:rsidR="00134148" w:rsidRPr="00134148" w:rsidRDefault="00134148" w:rsidP="00134148">
      <w:r w:rsidRPr="00134148">
        <w:rPr>
          <w:b/>
          <w:bCs/>
        </w:rPr>
        <w:t>IDEF0</w:t>
      </w:r>
      <w:r w:rsidRPr="00134148">
        <w:t xml:space="preserve"> — моделирование функций системы.</w:t>
      </w:r>
    </w:p>
    <w:p w14:paraId="295D6939" w14:textId="77777777" w:rsidR="00134148" w:rsidRPr="00134148" w:rsidRDefault="00134148" w:rsidP="00134148">
      <w:r w:rsidRPr="00134148">
        <w:rPr>
          <w:b/>
          <w:bCs/>
        </w:rPr>
        <w:t>DFD</w:t>
      </w:r>
      <w:r w:rsidRPr="00134148">
        <w:t xml:space="preserve"> — диаграммы потоков данных.</w:t>
      </w:r>
    </w:p>
    <w:p w14:paraId="7F9A85B9" w14:textId="77777777" w:rsidR="00134148" w:rsidRPr="00134148" w:rsidRDefault="00134148" w:rsidP="00134148">
      <w:r w:rsidRPr="00134148">
        <w:rPr>
          <w:b/>
          <w:bCs/>
        </w:rPr>
        <w:t>IDEF3</w:t>
      </w:r>
      <w:r w:rsidRPr="00134148">
        <w:t xml:space="preserve"> — описание сценариев и последовательности процессов.</w:t>
      </w:r>
    </w:p>
    <w:p w14:paraId="660903A0" w14:textId="77777777" w:rsidR="00134148" w:rsidRPr="00134148" w:rsidRDefault="00134148" w:rsidP="00134148">
      <w:r w:rsidRPr="00134148">
        <w:rPr>
          <w:b/>
          <w:bCs/>
        </w:rPr>
        <w:t>ERD</w:t>
      </w:r>
      <w:r w:rsidRPr="00134148">
        <w:t xml:space="preserve"> — моделирование данных и связей между сущностями.</w:t>
      </w:r>
    </w:p>
    <w:p w14:paraId="02DD0BA3" w14:textId="77777777" w:rsidR="00134148" w:rsidRPr="00134148" w:rsidRDefault="00134148" w:rsidP="00134148">
      <w:r w:rsidRPr="00134148">
        <w:rPr>
          <w:b/>
          <w:bCs/>
        </w:rPr>
        <w:t>SADT</w:t>
      </w:r>
      <w:r w:rsidRPr="00134148">
        <w:t xml:space="preserve"> — методология структурного анализа и проектирования.</w:t>
      </w:r>
    </w:p>
    <w:p w14:paraId="75141F03" w14:textId="77777777" w:rsidR="00134148" w:rsidRPr="00134148" w:rsidRDefault="00134148" w:rsidP="00134148">
      <w:r w:rsidRPr="00134148">
        <w:rPr>
          <w:b/>
          <w:bCs/>
        </w:rPr>
        <w:lastRenderedPageBreak/>
        <w:t>CASE-средства</w:t>
      </w:r>
      <w:r w:rsidRPr="00134148">
        <w:t xml:space="preserve"> — например, AllFusion Process Modeler, ERwin, Rational Rose, Enterprise Architect.</w:t>
      </w:r>
    </w:p>
    <w:p w14:paraId="1FF6BC24" w14:textId="77777777" w:rsidR="00134148" w:rsidRPr="00134148" w:rsidRDefault="00134148" w:rsidP="00134148">
      <w:r w:rsidRPr="00134148">
        <w:pict w14:anchorId="18DF8C98">
          <v:rect id="_x0000_i1253" style="width:0;height:1.5pt" o:hralign="center" o:hrstd="t" o:hr="t" fillcolor="#a0a0a0" stroked="f"/>
        </w:pict>
      </w:r>
    </w:p>
    <w:p w14:paraId="579C79D5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14. Базовые принципы методологии SADT</w:t>
      </w:r>
    </w:p>
    <w:p w14:paraId="28FAC888" w14:textId="77777777" w:rsidR="00134148" w:rsidRPr="00134148" w:rsidRDefault="00134148" w:rsidP="00134148">
      <w:r w:rsidRPr="00134148">
        <w:rPr>
          <w:b/>
          <w:bCs/>
        </w:rPr>
        <w:t>SADT</w:t>
      </w:r>
      <w:r w:rsidRPr="00134148">
        <w:t xml:space="preserve"> — методология структурного анализа и проектирования систем.</w:t>
      </w:r>
    </w:p>
    <w:p w14:paraId="37EBCF51" w14:textId="77777777" w:rsidR="00134148" w:rsidRPr="00134148" w:rsidRDefault="00134148" w:rsidP="00134148">
      <w:r w:rsidRPr="00134148">
        <w:t>Основные принципы SADT:</w:t>
      </w:r>
    </w:p>
    <w:p w14:paraId="6C7D1BF5" w14:textId="77777777" w:rsidR="00134148" w:rsidRPr="00134148" w:rsidRDefault="00134148" w:rsidP="00134148">
      <w:r w:rsidRPr="00134148">
        <w:t>система рассматривается как совокупность функций,</w:t>
      </w:r>
      <w:r w:rsidRPr="00134148">
        <w:br/>
        <w:t>модель строится сверху вниз,</w:t>
      </w:r>
      <w:r w:rsidRPr="00134148">
        <w:br/>
        <w:t>используется иерархическая декомпозиция,</w:t>
      </w:r>
      <w:r w:rsidRPr="00134148">
        <w:br/>
        <w:t>каждая функция описывается блоком,</w:t>
      </w:r>
      <w:r w:rsidRPr="00134148">
        <w:br/>
        <w:t>связи между функциями задаются стрелками,</w:t>
      </w:r>
      <w:r w:rsidRPr="00134148">
        <w:br/>
        <w:t>для блока выделяются входы, выходы, управление и механизмы,</w:t>
      </w:r>
      <w:r w:rsidRPr="00134148">
        <w:br/>
        <w:t>модель строится с определённой точки зрения и для конкретной цели.</w:t>
      </w:r>
    </w:p>
    <w:p w14:paraId="16A6756D" w14:textId="77777777" w:rsidR="00134148" w:rsidRPr="00134148" w:rsidRDefault="00134148" w:rsidP="00134148">
      <w:r w:rsidRPr="00134148">
        <w:t>SADT является основой стандарта IDEF0.</w:t>
      </w:r>
    </w:p>
    <w:p w14:paraId="0AF38DF9" w14:textId="77777777" w:rsidR="00134148" w:rsidRPr="00134148" w:rsidRDefault="00134148" w:rsidP="00134148">
      <w:r w:rsidRPr="00134148">
        <w:pict w14:anchorId="532154BF">
          <v:rect id="_x0000_i1254" style="width:0;height:1.5pt" o:hralign="center" o:hrstd="t" o:hr="t" fillcolor="#a0a0a0" stroked="f"/>
        </w:pict>
      </w:r>
    </w:p>
    <w:p w14:paraId="3C9A45DA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15. Назначение, понятия и элементы стандарта IDEF0</w:t>
      </w:r>
    </w:p>
    <w:p w14:paraId="05767F1C" w14:textId="77777777" w:rsidR="00134148" w:rsidRPr="00134148" w:rsidRDefault="00134148" w:rsidP="00134148">
      <w:r w:rsidRPr="00134148">
        <w:rPr>
          <w:b/>
          <w:bCs/>
        </w:rPr>
        <w:t>IDEF0</w:t>
      </w:r>
      <w:r w:rsidRPr="00134148">
        <w:t xml:space="preserve"> — это методология функционального моделирования систем.</w:t>
      </w:r>
    </w:p>
    <w:p w14:paraId="2DF71084" w14:textId="77777777" w:rsidR="00134148" w:rsidRPr="00134148" w:rsidRDefault="00134148" w:rsidP="00134148">
      <w:r w:rsidRPr="00134148">
        <w:t xml:space="preserve">Она используется для описания того, </w:t>
      </w:r>
      <w:r w:rsidRPr="00134148">
        <w:rPr>
          <w:b/>
          <w:bCs/>
        </w:rPr>
        <w:t>что делает система</w:t>
      </w:r>
      <w:r w:rsidRPr="00134148">
        <w:t>, какие данные получает, чем управляется и какие результаты выдаёт.</w:t>
      </w:r>
    </w:p>
    <w:p w14:paraId="7A416C65" w14:textId="77777777" w:rsidR="00134148" w:rsidRPr="00134148" w:rsidRDefault="00134148" w:rsidP="00134148">
      <w:r w:rsidRPr="00134148">
        <w:t>Основные элементы IDEF0:</w:t>
      </w:r>
    </w:p>
    <w:p w14:paraId="3AE853BB" w14:textId="77777777" w:rsidR="00134148" w:rsidRPr="00134148" w:rsidRDefault="00134148" w:rsidP="00134148">
      <w:r w:rsidRPr="00134148">
        <w:rPr>
          <w:b/>
          <w:bCs/>
        </w:rPr>
        <w:t>Функциональный блок</w:t>
      </w:r>
      <w:r w:rsidRPr="00134148">
        <w:t xml:space="preserve"> — действие или процесс.</w:t>
      </w:r>
    </w:p>
    <w:p w14:paraId="7DE0FC47" w14:textId="77777777" w:rsidR="00134148" w:rsidRPr="00134148" w:rsidRDefault="00134148" w:rsidP="00134148">
      <w:r w:rsidRPr="00134148">
        <w:rPr>
          <w:b/>
          <w:bCs/>
        </w:rPr>
        <w:t>Стрелки</w:t>
      </w:r>
      <w:r w:rsidRPr="00134148">
        <w:t>:</w:t>
      </w:r>
    </w:p>
    <w:p w14:paraId="3B3B3DB5" w14:textId="77777777" w:rsidR="00134148" w:rsidRPr="00134148" w:rsidRDefault="00134148" w:rsidP="00134148">
      <w:r w:rsidRPr="00134148">
        <w:t>слева — входы,</w:t>
      </w:r>
      <w:r w:rsidRPr="00134148">
        <w:br/>
        <w:t>справа — выходы,</w:t>
      </w:r>
      <w:r w:rsidRPr="00134148">
        <w:br/>
        <w:t>сверху — управление,</w:t>
      </w:r>
      <w:r w:rsidRPr="00134148">
        <w:br/>
        <w:t>снизу — механизмы.</w:t>
      </w:r>
    </w:p>
    <w:p w14:paraId="6ABB23CA" w14:textId="77777777" w:rsidR="00134148" w:rsidRPr="00134148" w:rsidRDefault="00134148" w:rsidP="00134148">
      <w:r w:rsidRPr="00134148">
        <w:t xml:space="preserve">Эти стрелки образуют схему </w:t>
      </w:r>
      <w:r w:rsidRPr="00134148">
        <w:rPr>
          <w:b/>
          <w:bCs/>
        </w:rPr>
        <w:t>ICOM</w:t>
      </w:r>
      <w:r w:rsidRPr="00134148">
        <w:t>: Input, Control, Output, Mechanism.</w:t>
      </w:r>
    </w:p>
    <w:p w14:paraId="2858F0D3" w14:textId="77777777" w:rsidR="00134148" w:rsidRPr="00134148" w:rsidRDefault="00134148" w:rsidP="00134148">
      <w:r w:rsidRPr="00134148">
        <w:t xml:space="preserve">Модель IDEF0 начинается с контекстной диаграммы </w:t>
      </w:r>
      <w:r w:rsidRPr="00134148">
        <w:rPr>
          <w:b/>
          <w:bCs/>
        </w:rPr>
        <w:t>A-0</w:t>
      </w:r>
      <w:r w:rsidRPr="00134148">
        <w:t>, затем функция декомпозируется на диаграммы нижнего уровня.</w:t>
      </w:r>
    </w:p>
    <w:p w14:paraId="771B8C77" w14:textId="77777777" w:rsidR="00134148" w:rsidRPr="00134148" w:rsidRDefault="00134148" w:rsidP="00134148">
      <w:r w:rsidRPr="00134148">
        <w:pict w14:anchorId="40BCFFB3">
          <v:rect id="_x0000_i1255" style="width:0;height:1.5pt" o:hralign="center" o:hrstd="t" o:hr="t" fillcolor="#a0a0a0" stroked="f"/>
        </w:pict>
      </w:r>
    </w:p>
    <w:p w14:paraId="76E8ABCF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16. Назначение, понятия и элементы DFD</w:t>
      </w:r>
    </w:p>
    <w:p w14:paraId="57142AB2" w14:textId="77777777" w:rsidR="00134148" w:rsidRPr="00134148" w:rsidRDefault="00134148" w:rsidP="00134148">
      <w:r w:rsidRPr="00134148">
        <w:rPr>
          <w:b/>
          <w:bCs/>
        </w:rPr>
        <w:t>DFD</w:t>
      </w:r>
      <w:r w:rsidRPr="00134148">
        <w:t xml:space="preserve"> — диаграмма потоков данных. Она показывает, как данные перемещаются между процессами, хранилищами и внешними объектами.</w:t>
      </w:r>
    </w:p>
    <w:p w14:paraId="3BB6CA4D" w14:textId="77777777" w:rsidR="00134148" w:rsidRPr="00134148" w:rsidRDefault="00134148" w:rsidP="00134148">
      <w:r w:rsidRPr="00134148">
        <w:lastRenderedPageBreak/>
        <w:t xml:space="preserve">DFD отвечает на вопрос: </w:t>
      </w:r>
      <w:r w:rsidRPr="00134148">
        <w:rPr>
          <w:b/>
          <w:bCs/>
        </w:rPr>
        <w:t>откуда приходят данные, как они обрабатываются и куда передаются</w:t>
      </w:r>
      <w:r w:rsidRPr="00134148">
        <w:t>.</w:t>
      </w:r>
    </w:p>
    <w:p w14:paraId="6E7BCB6E" w14:textId="77777777" w:rsidR="00134148" w:rsidRPr="00134148" w:rsidRDefault="00134148" w:rsidP="00134148">
      <w:r w:rsidRPr="00134148">
        <w:t>Основные элементы DFD:</w:t>
      </w:r>
    </w:p>
    <w:p w14:paraId="1E38248A" w14:textId="77777777" w:rsidR="00134148" w:rsidRPr="00134148" w:rsidRDefault="00134148" w:rsidP="00134148">
      <w:r w:rsidRPr="00134148">
        <w:rPr>
          <w:b/>
          <w:bCs/>
        </w:rPr>
        <w:t>Процесс</w:t>
      </w:r>
      <w:r w:rsidRPr="00134148">
        <w:t xml:space="preserve"> — преобразует входные данные в выходные.</w:t>
      </w:r>
    </w:p>
    <w:p w14:paraId="6ADE730F" w14:textId="77777777" w:rsidR="00134148" w:rsidRPr="00134148" w:rsidRDefault="00134148" w:rsidP="00134148">
      <w:r w:rsidRPr="00134148">
        <w:rPr>
          <w:b/>
          <w:bCs/>
        </w:rPr>
        <w:t>Поток данных</w:t>
      </w:r>
      <w:r w:rsidRPr="00134148">
        <w:t xml:space="preserve"> — движение информации.</w:t>
      </w:r>
    </w:p>
    <w:p w14:paraId="72F0F7BD" w14:textId="77777777" w:rsidR="00134148" w:rsidRPr="00134148" w:rsidRDefault="00134148" w:rsidP="00134148">
      <w:r w:rsidRPr="00134148">
        <w:rPr>
          <w:b/>
          <w:bCs/>
        </w:rPr>
        <w:t>Хранилище данных</w:t>
      </w:r>
      <w:r w:rsidRPr="00134148">
        <w:t xml:space="preserve"> — база данных, архив, файл.</w:t>
      </w:r>
    </w:p>
    <w:p w14:paraId="215D0014" w14:textId="77777777" w:rsidR="00134148" w:rsidRPr="00134148" w:rsidRDefault="00134148" w:rsidP="00134148">
      <w:r w:rsidRPr="00134148">
        <w:rPr>
          <w:b/>
          <w:bCs/>
        </w:rPr>
        <w:t>Внешняя сущность</w:t>
      </w:r>
      <w:r w:rsidRPr="00134148">
        <w:t xml:space="preserve"> — источник или получатель данных вне системы.</w:t>
      </w:r>
    </w:p>
    <w:p w14:paraId="07D8C0D5" w14:textId="77777777" w:rsidR="00134148" w:rsidRPr="00134148" w:rsidRDefault="00134148" w:rsidP="00134148">
      <w:r w:rsidRPr="00134148">
        <w:t>DFD применяется для анализа информационных потоков в системе.</w:t>
      </w:r>
    </w:p>
    <w:p w14:paraId="216A5C62" w14:textId="77777777" w:rsidR="00134148" w:rsidRPr="00134148" w:rsidRDefault="00134148" w:rsidP="00134148">
      <w:r w:rsidRPr="00134148">
        <w:pict w14:anchorId="2DAA477A">
          <v:rect id="_x0000_i1256" style="width:0;height:1.5pt" o:hralign="center" o:hrstd="t" o:hr="t" fillcolor="#a0a0a0" stroked="f"/>
        </w:pict>
      </w:r>
    </w:p>
    <w:p w14:paraId="0866ED80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17. Сравнение IDEF0 и DFD</w:t>
      </w:r>
    </w:p>
    <w:p w14:paraId="6FB20F6E" w14:textId="77777777" w:rsidR="00134148" w:rsidRPr="00134148" w:rsidRDefault="00134148" w:rsidP="00134148">
      <w:r w:rsidRPr="00134148">
        <w:rPr>
          <w:b/>
          <w:bCs/>
        </w:rPr>
        <w:t>IDEF0</w:t>
      </w:r>
      <w:r w:rsidRPr="00134148">
        <w:t xml:space="preserve"> моделирует функции и управление процессами.</w:t>
      </w:r>
      <w:r w:rsidRPr="00134148">
        <w:br/>
      </w:r>
      <w:r w:rsidRPr="00134148">
        <w:rPr>
          <w:b/>
          <w:bCs/>
        </w:rPr>
        <w:t>DFD</w:t>
      </w:r>
      <w:r w:rsidRPr="00134148">
        <w:t xml:space="preserve"> моделирует движение и преобразование данных.</w:t>
      </w:r>
    </w:p>
    <w:p w14:paraId="1D06D730" w14:textId="77777777" w:rsidR="00134148" w:rsidRPr="00134148" w:rsidRDefault="00134148" w:rsidP="00134148">
      <w:r w:rsidRPr="00134148">
        <w:t>В IDEF0 важны входы, выходы, управление и механизмы.</w:t>
      </w:r>
      <w:r w:rsidRPr="00134148">
        <w:br/>
        <w:t>В DFD важны процессы, потоки данных, хранилища и внешние сущности.</w:t>
      </w:r>
    </w:p>
    <w:p w14:paraId="2A7A1964" w14:textId="77777777" w:rsidR="00134148" w:rsidRPr="00134148" w:rsidRDefault="00134148" w:rsidP="00134148">
      <w:r w:rsidRPr="00134148">
        <w:t xml:space="preserve">IDEF0 показывает, </w:t>
      </w:r>
      <w:r w:rsidRPr="00134148">
        <w:rPr>
          <w:b/>
          <w:bCs/>
        </w:rPr>
        <w:t>что делает система и чем управляется</w:t>
      </w:r>
      <w:r w:rsidRPr="00134148">
        <w:t>.</w:t>
      </w:r>
      <w:r w:rsidRPr="00134148">
        <w:br/>
        <w:t xml:space="preserve">DFD показывает, </w:t>
      </w:r>
      <w:r w:rsidRPr="00134148">
        <w:rPr>
          <w:b/>
          <w:bCs/>
        </w:rPr>
        <w:t>как движутся данные внутри системы</w:t>
      </w:r>
      <w:r w:rsidRPr="00134148">
        <w:t>.</w:t>
      </w:r>
    </w:p>
    <w:p w14:paraId="292CD9B6" w14:textId="77777777" w:rsidR="00134148" w:rsidRPr="00134148" w:rsidRDefault="00134148" w:rsidP="00134148">
      <w:r w:rsidRPr="00134148">
        <w:t>IDEF0 больше подходит для функционального анализа бизнеса.</w:t>
      </w:r>
      <w:r w:rsidRPr="00134148">
        <w:br/>
        <w:t>DFD больше подходит для проектирования информационных потоков и баз данных.</w:t>
      </w:r>
    </w:p>
    <w:p w14:paraId="38A8E06D" w14:textId="77777777" w:rsidR="00134148" w:rsidRPr="00134148" w:rsidRDefault="00134148" w:rsidP="00134148">
      <w:r w:rsidRPr="00134148">
        <w:pict w14:anchorId="7884D7CD">
          <v:rect id="_x0000_i1257" style="width:0;height:1.5pt" o:hralign="center" o:hrstd="t" o:hr="t" fillcolor="#a0a0a0" stroked="f"/>
        </w:pict>
      </w:r>
    </w:p>
    <w:p w14:paraId="41B6901C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18. Декомпозиция процессов и критерии окончания декомпозиции</w:t>
      </w:r>
    </w:p>
    <w:p w14:paraId="13C36C33" w14:textId="77777777" w:rsidR="00134148" w:rsidRPr="00134148" w:rsidRDefault="00134148" w:rsidP="00134148">
      <w:r w:rsidRPr="00134148">
        <w:rPr>
          <w:b/>
          <w:bCs/>
        </w:rPr>
        <w:t>Декомпозиция</w:t>
      </w:r>
      <w:r w:rsidRPr="00134148">
        <w:t xml:space="preserve"> — это разбиение сложного процесса на более простые подпроцессы.</w:t>
      </w:r>
    </w:p>
    <w:p w14:paraId="4B1A94D4" w14:textId="77777777" w:rsidR="00134148" w:rsidRPr="00134148" w:rsidRDefault="00134148" w:rsidP="00134148">
      <w:r w:rsidRPr="00134148">
        <w:t>Она используется для того, чтобы сделать модель понятной, детальной и управляемой.</w:t>
      </w:r>
    </w:p>
    <w:p w14:paraId="55CC5A9D" w14:textId="77777777" w:rsidR="00134148" w:rsidRPr="00134148" w:rsidRDefault="00134148" w:rsidP="00134148">
      <w:r w:rsidRPr="00134148">
        <w:t>Процесс декомпозируется сверху вниз: сначала строится общая модель, затем каждая функция уточняется на нижних уровнях.</w:t>
      </w:r>
    </w:p>
    <w:p w14:paraId="1BBD0B75" w14:textId="77777777" w:rsidR="00134148" w:rsidRPr="00134148" w:rsidRDefault="00134148" w:rsidP="00134148">
      <w:r w:rsidRPr="00134148">
        <w:t>Критерии окончания декомпозиции:</w:t>
      </w:r>
    </w:p>
    <w:p w14:paraId="3E6D59DA" w14:textId="77777777" w:rsidR="00134148" w:rsidRPr="00134148" w:rsidRDefault="00134148" w:rsidP="00134148">
      <w:r w:rsidRPr="00134148">
        <w:t>процесс стал понятен исполнителю,</w:t>
      </w:r>
      <w:r w:rsidRPr="00134148">
        <w:br/>
        <w:t>дальнейшее разбиение не даёт пользы,</w:t>
      </w:r>
      <w:r w:rsidRPr="00134148">
        <w:br/>
        <w:t>функция может быть реализована одной операцией или модулем,</w:t>
      </w:r>
      <w:r w:rsidRPr="00134148">
        <w:br/>
        <w:t>для функции понятны входы, выходы, управление и исполнитель,</w:t>
      </w:r>
      <w:r w:rsidRPr="00134148">
        <w:br/>
        <w:t>модель достигла нужной степени детализации.</w:t>
      </w:r>
    </w:p>
    <w:p w14:paraId="041CCB94" w14:textId="77777777" w:rsidR="00134148" w:rsidRPr="00134148" w:rsidRDefault="00134148" w:rsidP="00134148">
      <w:r w:rsidRPr="00134148">
        <w:pict w14:anchorId="1B57D46D">
          <v:rect id="_x0000_i1258" style="width:0;height:1.5pt" o:hralign="center" o:hrstd="t" o:hr="t" fillcolor="#a0a0a0" stroked="f"/>
        </w:pict>
      </w:r>
    </w:p>
    <w:p w14:paraId="5FBA95E6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19. Назначение, понятия и элементы IDEF3</w:t>
      </w:r>
    </w:p>
    <w:p w14:paraId="14158E0C" w14:textId="77777777" w:rsidR="00134148" w:rsidRPr="00134148" w:rsidRDefault="00134148" w:rsidP="00134148">
      <w:r w:rsidRPr="00134148">
        <w:rPr>
          <w:b/>
          <w:bCs/>
        </w:rPr>
        <w:lastRenderedPageBreak/>
        <w:t>IDEF3</w:t>
      </w:r>
      <w:r w:rsidRPr="00134148">
        <w:t xml:space="preserve"> — это методология описания процессов и сценариев их выполнения.</w:t>
      </w:r>
    </w:p>
    <w:p w14:paraId="19F70EA5" w14:textId="77777777" w:rsidR="00134148" w:rsidRPr="00134148" w:rsidRDefault="00134148" w:rsidP="00134148">
      <w:r w:rsidRPr="00134148">
        <w:t xml:space="preserve">Она показывает не только функции, но и </w:t>
      </w:r>
      <w:r w:rsidRPr="00134148">
        <w:rPr>
          <w:b/>
          <w:bCs/>
        </w:rPr>
        <w:t>последовательность выполнения действий</w:t>
      </w:r>
      <w:r w:rsidRPr="00134148">
        <w:t>.</w:t>
      </w:r>
    </w:p>
    <w:p w14:paraId="35F990D5" w14:textId="77777777" w:rsidR="00134148" w:rsidRPr="00134148" w:rsidRDefault="00134148" w:rsidP="00134148">
      <w:r w:rsidRPr="00134148">
        <w:t>Основные элементы IDEF3:</w:t>
      </w:r>
    </w:p>
    <w:p w14:paraId="4235FA65" w14:textId="77777777" w:rsidR="00134148" w:rsidRPr="00134148" w:rsidRDefault="00134148" w:rsidP="00134148">
      <w:r w:rsidRPr="00134148">
        <w:rPr>
          <w:b/>
          <w:bCs/>
        </w:rPr>
        <w:t>UOB-блок</w:t>
      </w:r>
      <w:r w:rsidRPr="00134148">
        <w:t xml:space="preserve"> — единица поведения, то есть действие или операция.</w:t>
      </w:r>
    </w:p>
    <w:p w14:paraId="2BD3C551" w14:textId="77777777" w:rsidR="00134148" w:rsidRPr="00134148" w:rsidRDefault="00134148" w:rsidP="00134148">
      <w:r w:rsidRPr="00134148">
        <w:rPr>
          <w:b/>
          <w:bCs/>
        </w:rPr>
        <w:t>Связи</w:t>
      </w:r>
      <w:r w:rsidRPr="00134148">
        <w:t xml:space="preserve"> — показывают порядок выполнения действий.</w:t>
      </w:r>
    </w:p>
    <w:p w14:paraId="764578FB" w14:textId="77777777" w:rsidR="00134148" w:rsidRPr="00134148" w:rsidRDefault="00134148" w:rsidP="00134148">
      <w:r w:rsidRPr="00134148">
        <w:rPr>
          <w:b/>
          <w:bCs/>
        </w:rPr>
        <w:t>Перекрёстки</w:t>
      </w:r>
      <w:r w:rsidRPr="00134148">
        <w:t xml:space="preserve"> — используются для ветвления, объединения и параллельного выполнения процессов.</w:t>
      </w:r>
    </w:p>
    <w:p w14:paraId="623F3D1A" w14:textId="77777777" w:rsidR="00134148" w:rsidRPr="00134148" w:rsidRDefault="00134148" w:rsidP="00134148">
      <w:r w:rsidRPr="00134148">
        <w:rPr>
          <w:b/>
          <w:bCs/>
        </w:rPr>
        <w:t>Объекты ссылок</w:t>
      </w:r>
      <w:r w:rsidRPr="00134148">
        <w:t xml:space="preserve"> — связывают диаграмму с другими объектами, документами, процессами или моделями.</w:t>
      </w:r>
    </w:p>
    <w:p w14:paraId="2F17FB78" w14:textId="77777777" w:rsidR="00134148" w:rsidRPr="00134148" w:rsidRDefault="00134148" w:rsidP="00134148">
      <w:r w:rsidRPr="00134148">
        <w:t>IDEF3 используется для описания бизнес-процессов, сценариев работы и технологических цепочек.</w:t>
      </w:r>
    </w:p>
    <w:p w14:paraId="4616E915" w14:textId="77777777" w:rsidR="00134148" w:rsidRPr="00134148" w:rsidRDefault="00134148" w:rsidP="00134148">
      <w:r w:rsidRPr="00134148">
        <w:pict w14:anchorId="137D244E">
          <v:rect id="_x0000_i1259" style="width:0;height:1.5pt" o:hralign="center" o:hrstd="t" o:hr="t" fillcolor="#a0a0a0" stroked="f"/>
        </w:pict>
      </w:r>
    </w:p>
    <w:p w14:paraId="77F8B732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20. Перекрёстки и объекты ссылок в IDEF3</w:t>
      </w:r>
    </w:p>
    <w:p w14:paraId="1B9900F0" w14:textId="77777777" w:rsidR="00134148" w:rsidRPr="00134148" w:rsidRDefault="00134148" w:rsidP="00134148">
      <w:r w:rsidRPr="00134148">
        <w:rPr>
          <w:b/>
          <w:bCs/>
        </w:rPr>
        <w:t>Перекрёстки</w:t>
      </w:r>
      <w:r w:rsidRPr="00134148">
        <w:t xml:space="preserve"> в IDEF3 используются для отображения логики ветвления и объединения процессов.</w:t>
      </w:r>
    </w:p>
    <w:p w14:paraId="57C5AFC2" w14:textId="77777777" w:rsidR="00134148" w:rsidRPr="00134148" w:rsidRDefault="00134148" w:rsidP="00134148">
      <w:r w:rsidRPr="00134148">
        <w:t>Основные типы перекрёстков:</w:t>
      </w:r>
    </w:p>
    <w:p w14:paraId="55F484A2" w14:textId="77777777" w:rsidR="00134148" w:rsidRPr="00134148" w:rsidRDefault="00134148" w:rsidP="00134148">
      <w:r w:rsidRPr="00134148">
        <w:rPr>
          <w:b/>
          <w:bCs/>
        </w:rPr>
        <w:t>AND</w:t>
      </w:r>
      <w:r w:rsidRPr="00134148">
        <w:t xml:space="preserve"> — выполняются все ветви.</w:t>
      </w:r>
      <w:r w:rsidRPr="00134148">
        <w:br/>
      </w:r>
      <w:r w:rsidRPr="00134148">
        <w:rPr>
          <w:b/>
          <w:bCs/>
        </w:rPr>
        <w:t>OR</w:t>
      </w:r>
      <w:r w:rsidRPr="00134148">
        <w:t xml:space="preserve"> — выполняется одна или несколько ветвей.</w:t>
      </w:r>
      <w:r w:rsidRPr="00134148">
        <w:br/>
      </w:r>
      <w:r w:rsidRPr="00134148">
        <w:rPr>
          <w:b/>
          <w:bCs/>
        </w:rPr>
        <w:t>XOR</w:t>
      </w:r>
      <w:r w:rsidRPr="00134148">
        <w:t xml:space="preserve"> — выполняется только одна ветвь.</w:t>
      </w:r>
    </w:p>
    <w:p w14:paraId="20912EEB" w14:textId="77777777" w:rsidR="00134148" w:rsidRPr="00134148" w:rsidRDefault="00134148" w:rsidP="00134148">
      <w:r w:rsidRPr="00134148">
        <w:t>Перекрёстки могут быть синхронными и асинхронными.</w:t>
      </w:r>
    </w:p>
    <w:p w14:paraId="7CC1AEB5" w14:textId="77777777" w:rsidR="00134148" w:rsidRPr="00134148" w:rsidRDefault="00134148" w:rsidP="00134148">
      <w:r w:rsidRPr="00134148">
        <w:rPr>
          <w:b/>
          <w:bCs/>
        </w:rPr>
        <w:t>Объекты ссылок</w:t>
      </w:r>
      <w:r w:rsidRPr="00134148">
        <w:t xml:space="preserve"> используются для указания на другие диаграммы, документы, объекты, события или процессы. Они помогают связать модель IDEF3 с дополнительной информацией.</w:t>
      </w:r>
    </w:p>
    <w:p w14:paraId="2D583E94" w14:textId="77777777" w:rsidR="00134148" w:rsidRPr="00134148" w:rsidRDefault="00134148" w:rsidP="00134148">
      <w:r w:rsidRPr="00134148">
        <w:pict w14:anchorId="42E67B7C">
          <v:rect id="_x0000_i1260" style="width:0;height:1.5pt" o:hralign="center" o:hrstd="t" o:hr="t" fillcolor="#a0a0a0" stroked="f"/>
        </w:pict>
      </w:r>
    </w:p>
    <w:p w14:paraId="2D65921A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21. Назначение AllFusion Process Modeler</w:t>
      </w:r>
    </w:p>
    <w:p w14:paraId="2CA2BD39" w14:textId="77777777" w:rsidR="00134148" w:rsidRPr="00134148" w:rsidRDefault="00134148" w:rsidP="00134148">
      <w:r w:rsidRPr="00134148">
        <w:rPr>
          <w:b/>
          <w:bCs/>
        </w:rPr>
        <w:t>AllFusion Process Modeler</w:t>
      </w:r>
      <w:r w:rsidRPr="00134148">
        <w:t xml:space="preserve"> — это CASE-средство для моделирования и анализа бизнес-процессов.</w:t>
      </w:r>
    </w:p>
    <w:p w14:paraId="7A41FC02" w14:textId="77777777" w:rsidR="00134148" w:rsidRPr="00134148" w:rsidRDefault="00134148" w:rsidP="00134148">
      <w:r w:rsidRPr="00134148">
        <w:t>Оно используется для:</w:t>
      </w:r>
    </w:p>
    <w:p w14:paraId="506DE3CB" w14:textId="77777777" w:rsidR="00134148" w:rsidRPr="00134148" w:rsidRDefault="00134148" w:rsidP="00134148">
      <w:r w:rsidRPr="00134148">
        <w:t>построения моделей IDEF0, DFD и IDEF3,</w:t>
      </w:r>
      <w:r w:rsidRPr="00134148">
        <w:br/>
        <w:t>описания функций организации,</w:t>
      </w:r>
      <w:r w:rsidRPr="00134148">
        <w:br/>
        <w:t>анализа потоков данных,</w:t>
      </w:r>
      <w:r w:rsidRPr="00134148">
        <w:br/>
        <w:t>декомпозиции процессов,</w:t>
      </w:r>
      <w:r w:rsidRPr="00134148">
        <w:br/>
        <w:t>создания диаграмм,</w:t>
      </w:r>
      <w:r w:rsidRPr="00134148">
        <w:br/>
      </w:r>
      <w:r w:rsidRPr="00134148">
        <w:lastRenderedPageBreak/>
        <w:t>ведения словарей стрелок и объектов,</w:t>
      </w:r>
      <w:r w:rsidRPr="00134148">
        <w:br/>
        <w:t>формирования проектной документации.</w:t>
      </w:r>
    </w:p>
    <w:p w14:paraId="22C8C162" w14:textId="77777777" w:rsidR="00134148" w:rsidRPr="00134148" w:rsidRDefault="00134148" w:rsidP="00134148">
      <w:r w:rsidRPr="00134148">
        <w:t xml:space="preserve">Ранее это средство было известно как </w:t>
      </w:r>
      <w:r w:rsidRPr="00134148">
        <w:rPr>
          <w:b/>
          <w:bCs/>
        </w:rPr>
        <w:t>BPwin</w:t>
      </w:r>
      <w:r w:rsidRPr="00134148">
        <w:t>.</w:t>
      </w:r>
    </w:p>
    <w:p w14:paraId="0AAF8FE4" w14:textId="77777777" w:rsidR="00134148" w:rsidRPr="00134148" w:rsidRDefault="00134148" w:rsidP="00134148">
      <w:r w:rsidRPr="00134148">
        <w:pict w14:anchorId="1F1C11E6">
          <v:rect id="_x0000_i1261" style="width:0;height:1.5pt" o:hralign="center" o:hrstd="t" o:hr="t" fillcolor="#a0a0a0" stroked="f"/>
        </w:pict>
      </w:r>
    </w:p>
    <w:p w14:paraId="0C2FD5A7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22. Какую методологию поддерживает AllFusion Process Modeler</w:t>
      </w:r>
    </w:p>
    <w:p w14:paraId="22242782" w14:textId="77777777" w:rsidR="00134148" w:rsidRPr="00134148" w:rsidRDefault="00134148" w:rsidP="00134148">
      <w:r w:rsidRPr="00134148">
        <w:t>AllFusion Process Modeler поддерживает методологии структурного анализа:</w:t>
      </w:r>
    </w:p>
    <w:p w14:paraId="600C76C6" w14:textId="77777777" w:rsidR="00134148" w:rsidRPr="00134148" w:rsidRDefault="00134148" w:rsidP="00134148">
      <w:r w:rsidRPr="00134148">
        <w:rPr>
          <w:b/>
          <w:bCs/>
        </w:rPr>
        <w:t>IDEF0</w:t>
      </w:r>
      <w:r w:rsidRPr="00134148">
        <w:t xml:space="preserve"> — функциональное моделирование,</w:t>
      </w:r>
      <w:r w:rsidRPr="00134148">
        <w:br/>
      </w:r>
      <w:r w:rsidRPr="00134148">
        <w:rPr>
          <w:b/>
          <w:bCs/>
        </w:rPr>
        <w:t>DFD</w:t>
      </w:r>
      <w:r w:rsidRPr="00134148">
        <w:t xml:space="preserve"> — моделирование потоков данных,</w:t>
      </w:r>
      <w:r w:rsidRPr="00134148">
        <w:br/>
      </w:r>
      <w:r w:rsidRPr="00134148">
        <w:rPr>
          <w:b/>
          <w:bCs/>
        </w:rPr>
        <w:t>IDEF3</w:t>
      </w:r>
      <w:r w:rsidRPr="00134148">
        <w:t xml:space="preserve"> — моделирование сценариев процессов.</w:t>
      </w:r>
    </w:p>
    <w:p w14:paraId="59356DE2" w14:textId="77777777" w:rsidR="00134148" w:rsidRPr="00134148" w:rsidRDefault="00134148" w:rsidP="00134148">
      <w:r w:rsidRPr="00134148">
        <w:t>Также он поддерживает построение дополнительных диаграмм, например дерева узлов и FEO-диаграмм.</w:t>
      </w:r>
    </w:p>
    <w:p w14:paraId="71C55CC7" w14:textId="77777777" w:rsidR="00134148" w:rsidRPr="00134148" w:rsidRDefault="00134148" w:rsidP="00134148">
      <w:r w:rsidRPr="00134148">
        <w:pict w14:anchorId="12E773D5">
          <v:rect id="_x0000_i1262" style="width:0;height:1.5pt" o:hralign="center" o:hrstd="t" o:hr="t" fillcolor="#a0a0a0" stroked="f"/>
        </w:pict>
      </w:r>
    </w:p>
    <w:p w14:paraId="3B852ACA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23. Элементы управления и настройки AllFusion PM</w:t>
      </w:r>
    </w:p>
    <w:p w14:paraId="7EC761D1" w14:textId="77777777" w:rsidR="00134148" w:rsidRPr="00134148" w:rsidRDefault="00134148" w:rsidP="00134148">
      <w:r w:rsidRPr="00134148">
        <w:t>В AllFusion Process Modeler используются следующие элементы управления:</w:t>
      </w:r>
    </w:p>
    <w:p w14:paraId="42009858" w14:textId="77777777" w:rsidR="00134148" w:rsidRPr="00134148" w:rsidRDefault="00134148" w:rsidP="00134148">
      <w:r w:rsidRPr="00134148">
        <w:t>рабочая область диаграммы,</w:t>
      </w:r>
      <w:r w:rsidRPr="00134148">
        <w:br/>
        <w:t>панели инструментов,</w:t>
      </w:r>
      <w:r w:rsidRPr="00134148">
        <w:br/>
        <w:t>меню команд,</w:t>
      </w:r>
      <w:r w:rsidRPr="00134148">
        <w:br/>
        <w:t>дерево модели,</w:t>
      </w:r>
      <w:r w:rsidRPr="00134148">
        <w:br/>
        <w:t>палитра элементов,</w:t>
      </w:r>
      <w:r w:rsidRPr="00134148">
        <w:br/>
        <w:t>окна свойств,</w:t>
      </w:r>
      <w:r w:rsidRPr="00134148">
        <w:br/>
        <w:t>словарь стрелок,</w:t>
      </w:r>
      <w:r w:rsidRPr="00134148">
        <w:br/>
        <w:t>настройки отображения.</w:t>
      </w:r>
    </w:p>
    <w:p w14:paraId="2BE146E8" w14:textId="77777777" w:rsidR="00134148" w:rsidRPr="00134148" w:rsidRDefault="00134148" w:rsidP="00134148">
      <w:r w:rsidRPr="00134148">
        <w:t>Система позволяет настраивать:</w:t>
      </w:r>
    </w:p>
    <w:p w14:paraId="7C69EB13" w14:textId="77777777" w:rsidR="00134148" w:rsidRPr="00134148" w:rsidRDefault="00134148" w:rsidP="00134148">
      <w:r w:rsidRPr="00134148">
        <w:t>шрифты, цвета, размеры блоков,</w:t>
      </w:r>
      <w:r w:rsidRPr="00134148">
        <w:br/>
        <w:t>параметры стрелок,</w:t>
      </w:r>
      <w:r w:rsidRPr="00134148">
        <w:br/>
        <w:t>нумерацию узлов,</w:t>
      </w:r>
      <w:r w:rsidRPr="00134148">
        <w:br/>
        <w:t>видимость ICOM-кодов,</w:t>
      </w:r>
      <w:r w:rsidRPr="00134148">
        <w:br/>
        <w:t>параметры страницы и печати,</w:t>
      </w:r>
      <w:r w:rsidRPr="00134148">
        <w:br/>
        <w:t>свойства модели,</w:t>
      </w:r>
      <w:r w:rsidRPr="00134148">
        <w:br/>
        <w:t>уровни декомпозиции.</w:t>
      </w:r>
    </w:p>
    <w:p w14:paraId="066C2BF8" w14:textId="77777777" w:rsidR="00134148" w:rsidRPr="00134148" w:rsidRDefault="00134148" w:rsidP="00134148">
      <w:r w:rsidRPr="00134148">
        <w:pict w14:anchorId="54536C99">
          <v:rect id="_x0000_i1263" style="width:0;height:1.5pt" o:hralign="center" o:hrstd="t" o:hr="t" fillcolor="#a0a0a0" stroked="f"/>
        </w:pict>
      </w:r>
    </w:p>
    <w:p w14:paraId="7EDF8A81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24. Диалоги «Свойство активностей» и «Свойство стрелок»</w:t>
      </w:r>
    </w:p>
    <w:p w14:paraId="60D166A8" w14:textId="77777777" w:rsidR="00134148" w:rsidRPr="00134148" w:rsidRDefault="00134148" w:rsidP="00134148">
      <w:r w:rsidRPr="00134148">
        <w:t xml:space="preserve">Диалог </w:t>
      </w:r>
      <w:r w:rsidRPr="00134148">
        <w:rPr>
          <w:b/>
          <w:bCs/>
        </w:rPr>
        <w:t>«Свойство активности»</w:t>
      </w:r>
      <w:r w:rsidRPr="00134148">
        <w:t xml:space="preserve"> используется для настройки функционального блока или процесса.</w:t>
      </w:r>
    </w:p>
    <w:p w14:paraId="5C5C152B" w14:textId="77777777" w:rsidR="00134148" w:rsidRPr="00134148" w:rsidRDefault="00134148" w:rsidP="00134148">
      <w:r w:rsidRPr="00134148">
        <w:t>В нём можно задать:</w:t>
      </w:r>
    </w:p>
    <w:p w14:paraId="53A5002A" w14:textId="77777777" w:rsidR="00134148" w:rsidRPr="00134148" w:rsidRDefault="00134148" w:rsidP="00134148">
      <w:r w:rsidRPr="00134148">
        <w:lastRenderedPageBreak/>
        <w:t>название активности,</w:t>
      </w:r>
      <w:r w:rsidRPr="00134148">
        <w:br/>
        <w:t>описание,</w:t>
      </w:r>
      <w:r w:rsidRPr="00134148">
        <w:br/>
        <w:t>номер узла,</w:t>
      </w:r>
      <w:r w:rsidRPr="00134148">
        <w:br/>
        <w:t>стоимость,</w:t>
      </w:r>
      <w:r w:rsidRPr="00134148">
        <w:br/>
        <w:t>длительность,</w:t>
      </w:r>
      <w:r w:rsidRPr="00134148">
        <w:br/>
        <w:t>исполнителя,</w:t>
      </w:r>
      <w:r w:rsidRPr="00134148">
        <w:br/>
        <w:t>комментарии и другие атрибуты.</w:t>
      </w:r>
    </w:p>
    <w:p w14:paraId="7C043A86" w14:textId="77777777" w:rsidR="00134148" w:rsidRPr="00134148" w:rsidRDefault="00134148" w:rsidP="00134148">
      <w:r w:rsidRPr="00134148">
        <w:t xml:space="preserve">Диалог </w:t>
      </w:r>
      <w:r w:rsidRPr="00134148">
        <w:rPr>
          <w:b/>
          <w:bCs/>
        </w:rPr>
        <w:t>«Свойство стрелки»</w:t>
      </w:r>
      <w:r w:rsidRPr="00134148">
        <w:t xml:space="preserve"> используется для настройки стрелок.</w:t>
      </w:r>
    </w:p>
    <w:p w14:paraId="49461CC4" w14:textId="77777777" w:rsidR="00134148" w:rsidRPr="00134148" w:rsidRDefault="00134148" w:rsidP="00134148">
      <w:r w:rsidRPr="00134148">
        <w:t>В нём задаются:</w:t>
      </w:r>
    </w:p>
    <w:p w14:paraId="21CA6F3C" w14:textId="77777777" w:rsidR="00134148" w:rsidRPr="00134148" w:rsidRDefault="00134148" w:rsidP="00134148">
      <w:r w:rsidRPr="00134148">
        <w:t>имя стрелки,</w:t>
      </w:r>
      <w:r w:rsidRPr="00134148">
        <w:br/>
        <w:t>тип стрелки,</w:t>
      </w:r>
      <w:r w:rsidRPr="00134148">
        <w:br/>
        <w:t>описание,</w:t>
      </w:r>
      <w:r w:rsidRPr="00134148">
        <w:br/>
        <w:t>ICOM-код,</w:t>
      </w:r>
      <w:r w:rsidRPr="00134148">
        <w:br/>
        <w:t>связь со словарём стрелок,</w:t>
      </w:r>
      <w:r w:rsidRPr="00134148">
        <w:br/>
        <w:t>туннелирование,</w:t>
      </w:r>
      <w:r w:rsidRPr="00134148">
        <w:br/>
        <w:t>источник и назначение.</w:t>
      </w:r>
    </w:p>
    <w:p w14:paraId="6E1A1714" w14:textId="77777777" w:rsidR="00134148" w:rsidRPr="00134148" w:rsidRDefault="00134148" w:rsidP="00134148">
      <w:r w:rsidRPr="00134148">
        <w:pict w14:anchorId="1F7A0898">
          <v:rect id="_x0000_i1264" style="width:0;height:1.5pt" o:hralign="center" o:hrstd="t" o:hr="t" fillcolor="#a0a0a0" stroked="f"/>
        </w:pict>
      </w:r>
    </w:p>
    <w:p w14:paraId="79F442A3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25. Работа со стрелками в IDEF0 и назначение туннелей</w:t>
      </w:r>
    </w:p>
    <w:p w14:paraId="2AAD6878" w14:textId="77777777" w:rsidR="00134148" w:rsidRPr="00134148" w:rsidRDefault="00134148" w:rsidP="00134148">
      <w:r w:rsidRPr="00134148">
        <w:t>В IDEF0 стрелки показывают связи между функциями.</w:t>
      </w:r>
    </w:p>
    <w:p w14:paraId="598D83CE" w14:textId="77777777" w:rsidR="00134148" w:rsidRPr="00134148" w:rsidRDefault="00134148" w:rsidP="00134148">
      <w:r w:rsidRPr="00134148">
        <w:t>Возможности работы со стрелками:</w:t>
      </w:r>
    </w:p>
    <w:p w14:paraId="2506693A" w14:textId="77777777" w:rsidR="00134148" w:rsidRPr="00134148" w:rsidRDefault="00134148" w:rsidP="00134148">
      <w:r w:rsidRPr="00134148">
        <w:t>создание входных, выходных, управляющих и механизмных стрелок,</w:t>
      </w:r>
      <w:r w:rsidRPr="00134148">
        <w:br/>
        <w:t>соединение стрелок с блоками,</w:t>
      </w:r>
      <w:r w:rsidRPr="00134148">
        <w:br/>
        <w:t>ветвление и слияние стрелок,</w:t>
      </w:r>
      <w:r w:rsidRPr="00134148">
        <w:br/>
        <w:t>именование стрелок,</w:t>
      </w:r>
      <w:r w:rsidRPr="00134148">
        <w:br/>
        <w:t>назначение ICOM-кодов,</w:t>
      </w:r>
      <w:r w:rsidRPr="00134148">
        <w:br/>
        <w:t>ведение словаря стрелок,</w:t>
      </w:r>
      <w:r w:rsidRPr="00134148">
        <w:br/>
        <w:t>перенос стрелок между уровнями декомпозиции,</w:t>
      </w:r>
      <w:r w:rsidRPr="00134148">
        <w:br/>
        <w:t>туннелирование стрелок.</w:t>
      </w:r>
    </w:p>
    <w:p w14:paraId="01FFA56C" w14:textId="77777777" w:rsidR="00134148" w:rsidRPr="00134148" w:rsidRDefault="00134148" w:rsidP="00134148">
      <w:r w:rsidRPr="00134148">
        <w:rPr>
          <w:b/>
          <w:bCs/>
        </w:rPr>
        <w:t>Туннель</w:t>
      </w:r>
      <w:r w:rsidRPr="00134148">
        <w:t xml:space="preserve"> используется, если стрелку не нужно показывать на родительской или дочерней диаграмме. Это позволяет не перегружать модель второстепенными связями.</w:t>
      </w:r>
    </w:p>
    <w:p w14:paraId="4779E16C" w14:textId="77777777" w:rsidR="00134148" w:rsidRPr="00134148" w:rsidRDefault="00134148" w:rsidP="00134148">
      <w:r w:rsidRPr="00134148">
        <w:pict w14:anchorId="27A86EFC">
          <v:rect id="_x0000_i1265" style="width:0;height:1.5pt" o:hralign="center" o:hrstd="t" o:hr="t" fillcolor="#a0a0a0" stroked="f"/>
        </w:pict>
      </w:r>
    </w:p>
    <w:p w14:paraId="29C9C720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26. Назначение и техника работы со словарём стрелок</w:t>
      </w:r>
    </w:p>
    <w:p w14:paraId="3CE8EDC4" w14:textId="77777777" w:rsidR="00134148" w:rsidRPr="00134148" w:rsidRDefault="00134148" w:rsidP="00134148">
      <w:r w:rsidRPr="00134148">
        <w:rPr>
          <w:b/>
          <w:bCs/>
        </w:rPr>
        <w:t>Словарь стрелок</w:t>
      </w:r>
      <w:r w:rsidRPr="00134148">
        <w:t xml:space="preserve"> — это список всех стрелок модели с их названиями и описаниями.</w:t>
      </w:r>
    </w:p>
    <w:p w14:paraId="4EF65B8F" w14:textId="77777777" w:rsidR="00134148" w:rsidRPr="00134148" w:rsidRDefault="00134148" w:rsidP="00134148">
      <w:r w:rsidRPr="00134148">
        <w:t>Он нужен для:</w:t>
      </w:r>
    </w:p>
    <w:p w14:paraId="5C23513E" w14:textId="77777777" w:rsidR="00134148" w:rsidRPr="00134148" w:rsidRDefault="00134148" w:rsidP="00134148">
      <w:r w:rsidRPr="00134148">
        <w:lastRenderedPageBreak/>
        <w:t>унификации терминов,</w:t>
      </w:r>
      <w:r w:rsidRPr="00134148">
        <w:br/>
        <w:t>исключения дублирования,</w:t>
      </w:r>
      <w:r w:rsidRPr="00134148">
        <w:br/>
        <w:t>контроля согласованности модели,</w:t>
      </w:r>
      <w:r w:rsidRPr="00134148">
        <w:br/>
        <w:t>быстрого поиска стрелок,</w:t>
      </w:r>
      <w:r w:rsidRPr="00134148">
        <w:br/>
        <w:t>повторного использования одинаковых понятий.</w:t>
      </w:r>
    </w:p>
    <w:p w14:paraId="51F09EA0" w14:textId="77777777" w:rsidR="00134148" w:rsidRPr="00134148" w:rsidRDefault="00134148" w:rsidP="00134148">
      <w:r w:rsidRPr="00134148">
        <w:t>Работа со словарём включает:</w:t>
      </w:r>
    </w:p>
    <w:p w14:paraId="17023792" w14:textId="77777777" w:rsidR="00134148" w:rsidRPr="00134148" w:rsidRDefault="00134148" w:rsidP="00134148">
      <w:r w:rsidRPr="00134148">
        <w:t>создание имени стрелки,</w:t>
      </w:r>
      <w:r w:rsidRPr="00134148">
        <w:br/>
        <w:t>добавление описания,</w:t>
      </w:r>
      <w:r w:rsidRPr="00134148">
        <w:br/>
        <w:t>редактирование свойств,</w:t>
      </w:r>
      <w:r w:rsidRPr="00134148">
        <w:br/>
        <w:t>выбор стрелки из словаря,</w:t>
      </w:r>
      <w:r w:rsidRPr="00134148">
        <w:br/>
        <w:t>проверку одинаковых или похожих наименований.</w:t>
      </w:r>
    </w:p>
    <w:p w14:paraId="4B1A8E8A" w14:textId="77777777" w:rsidR="00134148" w:rsidRPr="00134148" w:rsidRDefault="00134148" w:rsidP="00134148">
      <w:r w:rsidRPr="00134148">
        <w:pict w14:anchorId="03B68321">
          <v:rect id="_x0000_i1266" style="width:0;height:1.5pt" o:hralign="center" o:hrstd="t" o:hr="t" fillcolor="#a0a0a0" stroked="f"/>
        </w:pict>
      </w:r>
    </w:p>
    <w:p w14:paraId="54DB2E4E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27. Назначение и использование ICOM-кодов</w:t>
      </w:r>
    </w:p>
    <w:p w14:paraId="778C4EEF" w14:textId="77777777" w:rsidR="00134148" w:rsidRPr="00134148" w:rsidRDefault="00134148" w:rsidP="00134148">
      <w:r w:rsidRPr="00134148">
        <w:rPr>
          <w:b/>
          <w:bCs/>
        </w:rPr>
        <w:t>ICOM-коды</w:t>
      </w:r>
      <w:r w:rsidRPr="00134148">
        <w:t xml:space="preserve"> используются в IDEF0 для обозначения роли стрелки относительно функционального блока.</w:t>
      </w:r>
    </w:p>
    <w:p w14:paraId="5CBD168A" w14:textId="77777777" w:rsidR="00134148" w:rsidRPr="00134148" w:rsidRDefault="00134148" w:rsidP="00134148">
      <w:r w:rsidRPr="00134148">
        <w:t>ICOM расшифровывается так:</w:t>
      </w:r>
    </w:p>
    <w:p w14:paraId="5D16A5BD" w14:textId="77777777" w:rsidR="00134148" w:rsidRPr="00134148" w:rsidRDefault="00134148" w:rsidP="00134148">
      <w:r w:rsidRPr="00134148">
        <w:rPr>
          <w:b/>
          <w:bCs/>
        </w:rPr>
        <w:t>I — Input</w:t>
      </w:r>
      <w:r w:rsidRPr="00134148">
        <w:t xml:space="preserve"> — вход,</w:t>
      </w:r>
      <w:r w:rsidRPr="00134148">
        <w:br/>
      </w:r>
      <w:r w:rsidRPr="00134148">
        <w:rPr>
          <w:b/>
          <w:bCs/>
        </w:rPr>
        <w:t>C — Control</w:t>
      </w:r>
      <w:r w:rsidRPr="00134148">
        <w:t xml:space="preserve"> — управление,</w:t>
      </w:r>
      <w:r w:rsidRPr="00134148">
        <w:br/>
      </w:r>
      <w:r w:rsidRPr="00134148">
        <w:rPr>
          <w:b/>
          <w:bCs/>
        </w:rPr>
        <w:t>O — Output</w:t>
      </w:r>
      <w:r w:rsidRPr="00134148">
        <w:t xml:space="preserve"> — выход,</w:t>
      </w:r>
      <w:r w:rsidRPr="00134148">
        <w:br/>
      </w:r>
      <w:r w:rsidRPr="00134148">
        <w:rPr>
          <w:b/>
          <w:bCs/>
        </w:rPr>
        <w:t>M — Mechanism</w:t>
      </w:r>
      <w:r w:rsidRPr="00134148">
        <w:t xml:space="preserve"> — механизм.</w:t>
      </w:r>
    </w:p>
    <w:p w14:paraId="48E13C4B" w14:textId="77777777" w:rsidR="00134148" w:rsidRPr="00134148" w:rsidRDefault="00134148" w:rsidP="00134148">
      <w:r w:rsidRPr="00134148">
        <w:t>ICOM-коды помогают понять, какую роль играет каждый поток в выполнении функции.</w:t>
      </w:r>
    </w:p>
    <w:p w14:paraId="03D2F406" w14:textId="77777777" w:rsidR="00134148" w:rsidRPr="00134148" w:rsidRDefault="00134148" w:rsidP="00134148">
      <w:r w:rsidRPr="00134148">
        <w:t>Например, документ может быть входом, нормативный акт — управлением, отчёт — выходом, а сотрудник или программа — механизмом.</w:t>
      </w:r>
    </w:p>
    <w:p w14:paraId="4EE83770" w14:textId="77777777" w:rsidR="00134148" w:rsidRPr="00134148" w:rsidRDefault="00134148" w:rsidP="00134148">
      <w:r w:rsidRPr="00134148">
        <w:pict w14:anchorId="0BD14AB4">
          <v:rect id="_x0000_i1267" style="width:0;height:1.5pt" o:hralign="center" o:hrstd="t" o:hr="t" fillcolor="#a0a0a0" stroked="f"/>
        </w:pict>
      </w:r>
    </w:p>
    <w:p w14:paraId="3DA39270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28. Диаграммы дерева узлов и FEO</w:t>
      </w:r>
    </w:p>
    <w:p w14:paraId="4735A8DB" w14:textId="77777777" w:rsidR="00134148" w:rsidRPr="00134148" w:rsidRDefault="00134148" w:rsidP="00134148">
      <w:r w:rsidRPr="00134148">
        <w:rPr>
          <w:b/>
          <w:bCs/>
        </w:rPr>
        <w:t>Диаграмма дерева узлов</w:t>
      </w:r>
      <w:r w:rsidRPr="00134148">
        <w:t xml:space="preserve"> показывает иерархию декомпозиции модели. Она нужна для того, чтобы видеть структуру функций и уровни детализации.</w:t>
      </w:r>
    </w:p>
    <w:p w14:paraId="709BAF0D" w14:textId="77777777" w:rsidR="00134148" w:rsidRPr="00134148" w:rsidRDefault="00134148" w:rsidP="00134148">
      <w:r w:rsidRPr="00134148">
        <w:t>Она создаётся на основе уже построенных диаграмм IDEF0 и отображает родительские и дочерние узлы.</w:t>
      </w:r>
    </w:p>
    <w:p w14:paraId="1F97693B" w14:textId="77777777" w:rsidR="00134148" w:rsidRPr="00134148" w:rsidRDefault="00134148" w:rsidP="00134148">
      <w:r w:rsidRPr="00134148">
        <w:rPr>
          <w:b/>
          <w:bCs/>
        </w:rPr>
        <w:t>FEO-диаграмма</w:t>
      </w:r>
      <w:r w:rsidRPr="00134148">
        <w:t xml:space="preserve"> — For Exposition Only — диаграмма только для пояснения. Она используется для иллюстрации отдельных аспектов модели, которые не входят в основную иерархию.</w:t>
      </w:r>
    </w:p>
    <w:p w14:paraId="0EACB84E" w14:textId="77777777" w:rsidR="00134148" w:rsidRPr="00134148" w:rsidRDefault="00134148" w:rsidP="00134148">
      <w:r w:rsidRPr="00134148">
        <w:t>FEO создают, когда нужно показать дополнительный фрагмент, пояснение или альтернативное представление процесса.</w:t>
      </w:r>
    </w:p>
    <w:p w14:paraId="132740D6" w14:textId="77777777" w:rsidR="00134148" w:rsidRPr="00134148" w:rsidRDefault="00134148" w:rsidP="00134148">
      <w:r w:rsidRPr="00134148">
        <w:lastRenderedPageBreak/>
        <w:pict w14:anchorId="772B9A54">
          <v:rect id="_x0000_i1268" style="width:0;height:1.5pt" o:hralign="center" o:hrstd="t" o:hr="t" fillcolor="#a0a0a0" stroked="f"/>
        </w:pict>
      </w:r>
    </w:p>
    <w:p w14:paraId="63EF0391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29. Возможные нотации при построении диаграмм в AllFusion PM</w:t>
      </w:r>
    </w:p>
    <w:p w14:paraId="6368C9DC" w14:textId="77777777" w:rsidR="00134148" w:rsidRPr="00134148" w:rsidRDefault="00134148" w:rsidP="00134148">
      <w:r w:rsidRPr="00134148">
        <w:t>В AllFusion Process Modeler можно строить модели в следующих нотациях:</w:t>
      </w:r>
    </w:p>
    <w:p w14:paraId="4614E43F" w14:textId="77777777" w:rsidR="00134148" w:rsidRPr="00134148" w:rsidRDefault="00134148" w:rsidP="00134148">
      <w:r w:rsidRPr="00134148">
        <w:rPr>
          <w:b/>
          <w:bCs/>
        </w:rPr>
        <w:t>IDEF0</w:t>
      </w:r>
      <w:r w:rsidRPr="00134148">
        <w:t xml:space="preserve"> — функциональная модель системы.</w:t>
      </w:r>
    </w:p>
    <w:p w14:paraId="2A85313C" w14:textId="77777777" w:rsidR="00134148" w:rsidRPr="00134148" w:rsidRDefault="00134148" w:rsidP="00134148">
      <w:r w:rsidRPr="00134148">
        <w:rPr>
          <w:b/>
          <w:bCs/>
        </w:rPr>
        <w:t>DFD</w:t>
      </w:r>
      <w:r w:rsidRPr="00134148">
        <w:t xml:space="preserve"> — диаграмма потоков данных.</w:t>
      </w:r>
    </w:p>
    <w:p w14:paraId="52BE974C" w14:textId="77777777" w:rsidR="00134148" w:rsidRPr="00134148" w:rsidRDefault="00134148" w:rsidP="00134148">
      <w:r w:rsidRPr="00134148">
        <w:rPr>
          <w:b/>
          <w:bCs/>
        </w:rPr>
        <w:t>IDEF3</w:t>
      </w:r>
      <w:r w:rsidRPr="00134148">
        <w:t xml:space="preserve"> — описание сценариев и последовательности процессов.</w:t>
      </w:r>
    </w:p>
    <w:p w14:paraId="74BF29E7" w14:textId="77777777" w:rsidR="00134148" w:rsidRPr="00134148" w:rsidRDefault="00134148" w:rsidP="00134148">
      <w:r w:rsidRPr="00134148">
        <w:t>Также возможны вспомогательные представления:</w:t>
      </w:r>
    </w:p>
    <w:p w14:paraId="64B78750" w14:textId="77777777" w:rsidR="00134148" w:rsidRPr="00134148" w:rsidRDefault="00134148" w:rsidP="00134148">
      <w:r w:rsidRPr="00134148">
        <w:t>дерево узлов,</w:t>
      </w:r>
      <w:r w:rsidRPr="00134148">
        <w:br/>
        <w:t>FEO-диаграммы,</w:t>
      </w:r>
      <w:r w:rsidRPr="00134148">
        <w:br/>
        <w:t>диаграммы декомпозиции.</w:t>
      </w:r>
    </w:p>
    <w:p w14:paraId="6FCF06C3" w14:textId="77777777" w:rsidR="00134148" w:rsidRPr="00134148" w:rsidRDefault="00134148" w:rsidP="00134148">
      <w:r w:rsidRPr="00134148">
        <w:t>В DFD могут использоваться разные графические нотации, например Гейна — Сарсона и Йордона — де Марко.</w:t>
      </w:r>
    </w:p>
    <w:p w14:paraId="74436CF5" w14:textId="77777777" w:rsidR="00134148" w:rsidRPr="00134148" w:rsidRDefault="00134148" w:rsidP="00134148">
      <w:r w:rsidRPr="00134148">
        <w:pict w14:anchorId="5ECC7888">
          <v:rect id="_x0000_i1269" style="width:0;height:1.5pt" o:hralign="center" o:hrstd="t" o:hr="t" fillcolor="#a0a0a0" stroked="f"/>
        </w:pict>
      </w:r>
    </w:p>
    <w:p w14:paraId="59B7F89A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30. Нормативно-методическое обеспечение создания ПО и стандарты жизненного цикла</w:t>
      </w:r>
    </w:p>
    <w:p w14:paraId="01C900B1" w14:textId="77777777" w:rsidR="00134148" w:rsidRPr="00134148" w:rsidRDefault="00134148" w:rsidP="00134148">
      <w:r w:rsidRPr="00134148">
        <w:rPr>
          <w:b/>
          <w:bCs/>
        </w:rPr>
        <w:t>Нормативно-методическое обеспечение создания ПО</w:t>
      </w:r>
      <w:r w:rsidRPr="00134148">
        <w:t xml:space="preserve"> — это совокупность стандартов, методик, инструкций и регламентов, определяющих порядок разработки, внедрения и сопровождения программного обеспечения.</w:t>
      </w:r>
    </w:p>
    <w:p w14:paraId="172C4A7D" w14:textId="77777777" w:rsidR="00134148" w:rsidRPr="00134148" w:rsidRDefault="00134148" w:rsidP="00134148">
      <w:r w:rsidRPr="00134148">
        <w:t>Оно включает:</w:t>
      </w:r>
    </w:p>
    <w:p w14:paraId="19325C21" w14:textId="77777777" w:rsidR="00134148" w:rsidRPr="00134148" w:rsidRDefault="00134148" w:rsidP="00134148">
      <w:r w:rsidRPr="00134148">
        <w:t>стандарты жизненного цикла,</w:t>
      </w:r>
      <w:r w:rsidRPr="00134148">
        <w:br/>
        <w:t>стандарты качества,</w:t>
      </w:r>
      <w:r w:rsidRPr="00134148">
        <w:br/>
        <w:t>стандарты документации,</w:t>
      </w:r>
      <w:r w:rsidRPr="00134148">
        <w:br/>
        <w:t>стандарты тестирования,</w:t>
      </w:r>
      <w:r w:rsidRPr="00134148">
        <w:br/>
        <w:t>методики проектирования,</w:t>
      </w:r>
      <w:r w:rsidRPr="00134148">
        <w:br/>
        <w:t>корпоративные регламенты.</w:t>
      </w:r>
    </w:p>
    <w:p w14:paraId="3C0529BE" w14:textId="77777777" w:rsidR="00134148" w:rsidRPr="00134148" w:rsidRDefault="00134148" w:rsidP="00134148">
      <w:r w:rsidRPr="00134148">
        <w:t>Основные стандарты жизненного цикла:</w:t>
      </w:r>
    </w:p>
    <w:p w14:paraId="2D1F2A01" w14:textId="77777777" w:rsidR="00134148" w:rsidRPr="00134148" w:rsidRDefault="00134148" w:rsidP="00134148">
      <w:r w:rsidRPr="00134148">
        <w:rPr>
          <w:b/>
          <w:bCs/>
        </w:rPr>
        <w:t>ISO/IEC/IEEE 12207</w:t>
      </w:r>
      <w:r w:rsidRPr="00134148">
        <w:t xml:space="preserve"> — жизненный цикл ПО.</w:t>
      </w:r>
    </w:p>
    <w:p w14:paraId="1F9B22E2" w14:textId="77777777" w:rsidR="00134148" w:rsidRPr="00134148" w:rsidRDefault="00134148" w:rsidP="00134148">
      <w:r w:rsidRPr="00134148">
        <w:rPr>
          <w:b/>
          <w:bCs/>
        </w:rPr>
        <w:t>ISO/IEC/IEEE 15288</w:t>
      </w:r>
      <w:r w:rsidRPr="00134148">
        <w:t xml:space="preserve"> — жизненный цикл систем.</w:t>
      </w:r>
    </w:p>
    <w:p w14:paraId="1D960CA0" w14:textId="77777777" w:rsidR="00134148" w:rsidRPr="00134148" w:rsidRDefault="00134148" w:rsidP="00134148">
      <w:r w:rsidRPr="00134148">
        <w:rPr>
          <w:b/>
          <w:bCs/>
        </w:rPr>
        <w:t>ГОСТ 34</w:t>
      </w:r>
      <w:r w:rsidRPr="00134148">
        <w:t xml:space="preserve"> — создание автоматизированных систем.</w:t>
      </w:r>
    </w:p>
    <w:p w14:paraId="206F0568" w14:textId="77777777" w:rsidR="00134148" w:rsidRPr="00134148" w:rsidRDefault="00134148" w:rsidP="00134148">
      <w:r w:rsidRPr="00134148">
        <w:rPr>
          <w:b/>
          <w:bCs/>
        </w:rPr>
        <w:t>ГОСТ 19</w:t>
      </w:r>
      <w:r w:rsidRPr="00134148">
        <w:t xml:space="preserve"> — единая система программной документации.</w:t>
      </w:r>
    </w:p>
    <w:p w14:paraId="5E2F31DC" w14:textId="77777777" w:rsidR="00134148" w:rsidRPr="00134148" w:rsidRDefault="00134148" w:rsidP="00134148">
      <w:r w:rsidRPr="00134148">
        <w:pict w14:anchorId="6538E886">
          <v:rect id="_x0000_i1270" style="width:0;height:1.5pt" o:hralign="center" o:hrstd="t" o:hr="t" fillcolor="#a0a0a0" stroked="f"/>
        </w:pict>
      </w:r>
    </w:p>
    <w:p w14:paraId="53989EE9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31. Этапы создания ИС и содержание основных процессов</w:t>
      </w:r>
    </w:p>
    <w:p w14:paraId="21153041" w14:textId="77777777" w:rsidR="00134148" w:rsidRPr="00134148" w:rsidRDefault="00134148" w:rsidP="00134148">
      <w:r w:rsidRPr="00134148">
        <w:t>Основные этапы создания информационной системы:</w:t>
      </w:r>
    </w:p>
    <w:p w14:paraId="44E8FEC3" w14:textId="77777777" w:rsidR="00134148" w:rsidRPr="00134148" w:rsidRDefault="00134148" w:rsidP="00134148">
      <w:pPr>
        <w:numPr>
          <w:ilvl w:val="0"/>
          <w:numId w:val="3"/>
        </w:numPr>
      </w:pPr>
      <w:r w:rsidRPr="00134148">
        <w:rPr>
          <w:b/>
          <w:bCs/>
        </w:rPr>
        <w:lastRenderedPageBreak/>
        <w:t>Обследование объекта</w:t>
      </w:r>
      <w:r w:rsidRPr="00134148">
        <w:t xml:space="preserve"> — изучение организации, процессов, документов и проблем. </w:t>
      </w:r>
    </w:p>
    <w:p w14:paraId="39824DD1" w14:textId="77777777" w:rsidR="00134148" w:rsidRPr="00134148" w:rsidRDefault="00134148" w:rsidP="00134148">
      <w:pPr>
        <w:numPr>
          <w:ilvl w:val="0"/>
          <w:numId w:val="3"/>
        </w:numPr>
      </w:pPr>
      <w:r w:rsidRPr="00134148">
        <w:rPr>
          <w:b/>
          <w:bCs/>
        </w:rPr>
        <w:t>Формирование требований</w:t>
      </w:r>
      <w:r w:rsidRPr="00134148">
        <w:t xml:space="preserve"> — определение функций, данных, ограничений и пользователей. </w:t>
      </w:r>
    </w:p>
    <w:p w14:paraId="56F00FA2" w14:textId="77777777" w:rsidR="00134148" w:rsidRPr="00134148" w:rsidRDefault="00134148" w:rsidP="00134148">
      <w:pPr>
        <w:numPr>
          <w:ilvl w:val="0"/>
          <w:numId w:val="3"/>
        </w:numPr>
      </w:pPr>
      <w:r w:rsidRPr="00134148">
        <w:rPr>
          <w:b/>
          <w:bCs/>
        </w:rPr>
        <w:t>Техническое задание</w:t>
      </w:r>
      <w:r w:rsidRPr="00134148">
        <w:t xml:space="preserve"> — официальное описание требований к системе. </w:t>
      </w:r>
    </w:p>
    <w:p w14:paraId="5294A958" w14:textId="77777777" w:rsidR="00134148" w:rsidRPr="00134148" w:rsidRDefault="00134148" w:rsidP="00134148">
      <w:pPr>
        <w:numPr>
          <w:ilvl w:val="0"/>
          <w:numId w:val="3"/>
        </w:numPr>
      </w:pPr>
      <w:r w:rsidRPr="00134148">
        <w:rPr>
          <w:b/>
          <w:bCs/>
        </w:rPr>
        <w:t>Эскизное проектирование</w:t>
      </w:r>
      <w:r w:rsidRPr="00134148">
        <w:t xml:space="preserve"> — разработка общих решений. </w:t>
      </w:r>
    </w:p>
    <w:p w14:paraId="2C317999" w14:textId="77777777" w:rsidR="00134148" w:rsidRPr="00134148" w:rsidRDefault="00134148" w:rsidP="00134148">
      <w:pPr>
        <w:numPr>
          <w:ilvl w:val="0"/>
          <w:numId w:val="3"/>
        </w:numPr>
      </w:pPr>
      <w:r w:rsidRPr="00134148">
        <w:rPr>
          <w:b/>
          <w:bCs/>
        </w:rPr>
        <w:t>Техническое проектирование</w:t>
      </w:r>
      <w:r w:rsidRPr="00134148">
        <w:t xml:space="preserve"> — детальное описание архитектуры, данных и функций. </w:t>
      </w:r>
    </w:p>
    <w:p w14:paraId="0112BA41" w14:textId="77777777" w:rsidR="00134148" w:rsidRPr="00134148" w:rsidRDefault="00134148" w:rsidP="00134148">
      <w:pPr>
        <w:numPr>
          <w:ilvl w:val="0"/>
          <w:numId w:val="3"/>
        </w:numPr>
      </w:pPr>
      <w:r w:rsidRPr="00134148">
        <w:rPr>
          <w:b/>
          <w:bCs/>
        </w:rPr>
        <w:t>Рабочее проектирование</w:t>
      </w:r>
      <w:r w:rsidRPr="00134148">
        <w:t xml:space="preserve"> — разработка программ, баз данных и документации. </w:t>
      </w:r>
    </w:p>
    <w:p w14:paraId="467FF0A8" w14:textId="77777777" w:rsidR="00134148" w:rsidRPr="00134148" w:rsidRDefault="00134148" w:rsidP="00134148">
      <w:pPr>
        <w:numPr>
          <w:ilvl w:val="0"/>
          <w:numId w:val="3"/>
        </w:numPr>
      </w:pPr>
      <w:r w:rsidRPr="00134148">
        <w:rPr>
          <w:b/>
          <w:bCs/>
        </w:rPr>
        <w:t>Тестирование</w:t>
      </w:r>
      <w:r w:rsidRPr="00134148">
        <w:t xml:space="preserve"> — проверка соответствия требованиям. </w:t>
      </w:r>
    </w:p>
    <w:p w14:paraId="35403AD8" w14:textId="77777777" w:rsidR="00134148" w:rsidRPr="00134148" w:rsidRDefault="00134148" w:rsidP="00134148">
      <w:pPr>
        <w:numPr>
          <w:ilvl w:val="0"/>
          <w:numId w:val="3"/>
        </w:numPr>
      </w:pPr>
      <w:r w:rsidRPr="00134148">
        <w:rPr>
          <w:b/>
          <w:bCs/>
        </w:rPr>
        <w:t>Ввод в эксплуатацию</w:t>
      </w:r>
      <w:r w:rsidRPr="00134148">
        <w:t xml:space="preserve"> — установка, настройка, обучение пользователей. </w:t>
      </w:r>
    </w:p>
    <w:p w14:paraId="7C1E3F4A" w14:textId="77777777" w:rsidR="00134148" w:rsidRPr="00134148" w:rsidRDefault="00134148" w:rsidP="00134148">
      <w:pPr>
        <w:numPr>
          <w:ilvl w:val="0"/>
          <w:numId w:val="3"/>
        </w:numPr>
      </w:pPr>
      <w:r w:rsidRPr="00134148">
        <w:rPr>
          <w:b/>
          <w:bCs/>
        </w:rPr>
        <w:t>Сопровождение</w:t>
      </w:r>
      <w:r w:rsidRPr="00134148">
        <w:t xml:space="preserve"> — исправление ошибок, развитие и модернизация системы. </w:t>
      </w:r>
    </w:p>
    <w:p w14:paraId="2F6EFD62" w14:textId="77777777" w:rsidR="00134148" w:rsidRPr="00134148" w:rsidRDefault="00134148" w:rsidP="00134148">
      <w:r w:rsidRPr="00134148">
        <w:t>По ISO/IEC 12207 процессы делятся на основные, вспомогательные и организационные.</w:t>
      </w:r>
    </w:p>
    <w:p w14:paraId="4FFB6A0C" w14:textId="77777777" w:rsidR="00134148" w:rsidRPr="00134148" w:rsidRDefault="00134148" w:rsidP="00134148">
      <w:r w:rsidRPr="00134148">
        <w:pict w14:anchorId="533D44D4">
          <v:rect id="_x0000_i1271" style="width:0;height:1.5pt" o:hralign="center" o:hrstd="t" o:hr="t" fillcolor="#a0a0a0" stroked="f"/>
        </w:pict>
      </w:r>
    </w:p>
    <w:p w14:paraId="7B203934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32. Технологическая операция и технологическая сеть проектирования ЭИС</w:t>
      </w:r>
    </w:p>
    <w:p w14:paraId="1E3F80D8" w14:textId="77777777" w:rsidR="00134148" w:rsidRPr="00134148" w:rsidRDefault="00134148" w:rsidP="00134148">
      <w:r w:rsidRPr="00134148">
        <w:rPr>
          <w:b/>
          <w:bCs/>
        </w:rPr>
        <w:t>Технологическая операция проектирования</w:t>
      </w:r>
      <w:r w:rsidRPr="00134148">
        <w:t xml:space="preserve"> — это элементарная законченная работа в процессе проектирования ЭИС, имеющая входные данные, исполнителя, метод выполнения и результат.</w:t>
      </w:r>
    </w:p>
    <w:p w14:paraId="053EA92D" w14:textId="77777777" w:rsidR="00134148" w:rsidRPr="00134148" w:rsidRDefault="00134148" w:rsidP="00134148">
      <w:r w:rsidRPr="00134148">
        <w:t>Пример: построение DFD, разработка структуры базы данных, описание требований.</w:t>
      </w:r>
    </w:p>
    <w:p w14:paraId="4FECDA7F" w14:textId="77777777" w:rsidR="00134148" w:rsidRPr="00134148" w:rsidRDefault="00134148" w:rsidP="00134148">
      <w:r w:rsidRPr="00134148">
        <w:rPr>
          <w:b/>
          <w:bCs/>
        </w:rPr>
        <w:t>Технологическая сеть проектирования</w:t>
      </w:r>
      <w:r w:rsidRPr="00134148">
        <w:t xml:space="preserve"> — это схема, показывающая последовательность и взаимосвязь технологических операций.</w:t>
      </w:r>
    </w:p>
    <w:p w14:paraId="4C8707FD" w14:textId="77777777" w:rsidR="00134148" w:rsidRPr="00134148" w:rsidRDefault="00134148" w:rsidP="00134148">
      <w:r w:rsidRPr="00134148">
        <w:t>Она определяет:</w:t>
      </w:r>
    </w:p>
    <w:p w14:paraId="734A442E" w14:textId="77777777" w:rsidR="00134148" w:rsidRPr="00134148" w:rsidRDefault="00134148" w:rsidP="00134148">
      <w:r w:rsidRPr="00134148">
        <w:t>какие операции выполняются,</w:t>
      </w:r>
      <w:r w:rsidRPr="00134148">
        <w:br/>
        <w:t>в каком порядке,</w:t>
      </w:r>
      <w:r w:rsidRPr="00134148">
        <w:br/>
        <w:t>какие документы являются входами и выходами,</w:t>
      </w:r>
      <w:r w:rsidRPr="00134148">
        <w:br/>
        <w:t>кто выполняет работу,</w:t>
      </w:r>
      <w:r w:rsidRPr="00134148">
        <w:br/>
        <w:t>какие средства используются.</w:t>
      </w:r>
    </w:p>
    <w:p w14:paraId="03269FA9" w14:textId="77777777" w:rsidR="00134148" w:rsidRPr="00134148" w:rsidRDefault="00134148" w:rsidP="00134148">
      <w:r w:rsidRPr="00134148">
        <w:pict w14:anchorId="70866549">
          <v:rect id="_x0000_i1272" style="width:0;height:1.5pt" o:hralign="center" o:hrstd="t" o:hr="t" fillcolor="#a0a0a0" stroked="f"/>
        </w:pict>
      </w:r>
    </w:p>
    <w:p w14:paraId="7BC7CF1D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33. Стили проектирования ПО: различия, достоинства, недостатки и применимость</w:t>
      </w:r>
    </w:p>
    <w:p w14:paraId="3B6178A2" w14:textId="77777777" w:rsidR="00134148" w:rsidRPr="00134148" w:rsidRDefault="00134148" w:rsidP="00134148">
      <w:r w:rsidRPr="00134148">
        <w:t>Основные стили проектирования ПО:</w:t>
      </w:r>
    </w:p>
    <w:p w14:paraId="255DBB64" w14:textId="77777777" w:rsidR="00134148" w:rsidRPr="00134148" w:rsidRDefault="00134148" w:rsidP="00134148">
      <w:r w:rsidRPr="00134148">
        <w:rPr>
          <w:b/>
          <w:bCs/>
        </w:rPr>
        <w:lastRenderedPageBreak/>
        <w:t>Структурное проектирование</w:t>
      </w:r>
      <w:r w:rsidRPr="00134148">
        <w:br/>
        <w:t>Основано на декомпозиции функций.</w:t>
      </w:r>
      <w:r w:rsidRPr="00134148">
        <w:br/>
        <w:t>Плюсы: простота, наглядность, хорошо подходит для алгоритмических задач.</w:t>
      </w:r>
      <w:r w:rsidRPr="00134148">
        <w:br/>
        <w:t>Минусы: хуже описывает сложные объекты и изменения.</w:t>
      </w:r>
      <w:r w:rsidRPr="00134148">
        <w:br/>
        <w:t>Применяется для классических информационных систем и бизнес-процессов.</w:t>
      </w:r>
    </w:p>
    <w:p w14:paraId="17EAAB52" w14:textId="77777777" w:rsidR="00134148" w:rsidRPr="00134148" w:rsidRDefault="00134148" w:rsidP="00134148">
      <w:r w:rsidRPr="00134148">
        <w:rPr>
          <w:b/>
          <w:bCs/>
        </w:rPr>
        <w:t>Объектно-ориентированное проектирование</w:t>
      </w:r>
      <w:r w:rsidRPr="00134148">
        <w:br/>
        <w:t>Система строится как набор объектов с данными и поведением.</w:t>
      </w:r>
      <w:r w:rsidRPr="00134148">
        <w:br/>
        <w:t>Плюсы: повторное использование, гибкость, удобство сопровождения.</w:t>
      </w:r>
      <w:r w:rsidRPr="00134148">
        <w:br/>
        <w:t>Минусы: требует высокой квалификации и хорошего анализа предметной области.</w:t>
      </w:r>
      <w:r w:rsidRPr="00134148">
        <w:br/>
        <w:t>Применяется для сложных программных систем.</w:t>
      </w:r>
    </w:p>
    <w:p w14:paraId="20BB20EA" w14:textId="77777777" w:rsidR="00134148" w:rsidRPr="00134148" w:rsidRDefault="00134148" w:rsidP="00134148">
      <w:r w:rsidRPr="00134148">
        <w:rPr>
          <w:b/>
          <w:bCs/>
        </w:rPr>
        <w:t>Компонентное проектирование</w:t>
      </w:r>
      <w:r w:rsidRPr="00134148">
        <w:br/>
        <w:t>Система собирается из готовых компонентов.</w:t>
      </w:r>
      <w:r w:rsidRPr="00134148">
        <w:br/>
        <w:t>Плюсы: ускорение разработки, повторное использование.</w:t>
      </w:r>
      <w:r w:rsidRPr="00134148">
        <w:br/>
        <w:t>Минусы: зависимость от готовых компонентов и их совместимости.</w:t>
      </w:r>
      <w:r w:rsidRPr="00134148">
        <w:br/>
        <w:t>Применяется в корпоративных и распределённых системах.</w:t>
      </w:r>
    </w:p>
    <w:p w14:paraId="45EA665B" w14:textId="77777777" w:rsidR="00134148" w:rsidRPr="00134148" w:rsidRDefault="00134148" w:rsidP="00134148">
      <w:r w:rsidRPr="00134148">
        <w:rPr>
          <w:b/>
          <w:bCs/>
        </w:rPr>
        <w:t>Сервисно-ориентированное проектирование</w:t>
      </w:r>
      <w:r w:rsidRPr="00134148">
        <w:br/>
        <w:t>Система строится как набор взаимодействующих сервисов.</w:t>
      </w:r>
      <w:r w:rsidRPr="00134148">
        <w:br/>
        <w:t>Плюсы: масштабируемость, независимость частей системы.</w:t>
      </w:r>
      <w:r w:rsidRPr="00134148">
        <w:br/>
        <w:t>Минусы: сложность интеграции и управления.</w:t>
      </w:r>
      <w:r w:rsidRPr="00134148">
        <w:br/>
        <w:t>Применяется в веб-системах и корпоративных платформах.</w:t>
      </w:r>
    </w:p>
    <w:p w14:paraId="4C65977C" w14:textId="77777777" w:rsidR="00134148" w:rsidRPr="00134148" w:rsidRDefault="00134148" w:rsidP="00134148">
      <w:r w:rsidRPr="00134148">
        <w:pict w14:anchorId="6EE88D6A">
          <v:rect id="_x0000_i1273" style="width:0;height:1.5pt" o:hralign="center" o:hrstd="t" o:hr="t" fillcolor="#a0a0a0" stroked="f"/>
        </w:pict>
      </w:r>
    </w:p>
    <w:p w14:paraId="7071557F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34. Классический жизненный цикл: этапы, достоинства и недостатки</w:t>
      </w:r>
    </w:p>
    <w:p w14:paraId="46E9E717" w14:textId="77777777" w:rsidR="00134148" w:rsidRPr="00134148" w:rsidRDefault="00134148" w:rsidP="00134148">
      <w:r w:rsidRPr="00134148">
        <w:rPr>
          <w:b/>
          <w:bCs/>
        </w:rPr>
        <w:t>Классический жизненный цикл</w:t>
      </w:r>
      <w:r w:rsidRPr="00134148">
        <w:t xml:space="preserve"> — это каскадная модель разработки, где этапы выполняются последовательно.</w:t>
      </w:r>
    </w:p>
    <w:p w14:paraId="1653443C" w14:textId="77777777" w:rsidR="00134148" w:rsidRPr="00134148" w:rsidRDefault="00134148" w:rsidP="00134148">
      <w:r w:rsidRPr="00134148">
        <w:t>Этапы:</w:t>
      </w:r>
    </w:p>
    <w:p w14:paraId="136D7456" w14:textId="77777777" w:rsidR="00134148" w:rsidRPr="00134148" w:rsidRDefault="00134148" w:rsidP="00134148">
      <w:r w:rsidRPr="00134148">
        <w:t>анализ требований,</w:t>
      </w:r>
      <w:r w:rsidRPr="00134148">
        <w:br/>
        <w:t>проектирование,</w:t>
      </w:r>
      <w:r w:rsidRPr="00134148">
        <w:br/>
        <w:t>разработка,</w:t>
      </w:r>
      <w:r w:rsidRPr="00134148">
        <w:br/>
        <w:t>тестирование,</w:t>
      </w:r>
      <w:r w:rsidRPr="00134148">
        <w:br/>
        <w:t>внедрение,</w:t>
      </w:r>
      <w:r w:rsidRPr="00134148">
        <w:br/>
        <w:t>сопровождение.</w:t>
      </w:r>
    </w:p>
    <w:p w14:paraId="6914C61B" w14:textId="77777777" w:rsidR="00134148" w:rsidRPr="00134148" w:rsidRDefault="00134148" w:rsidP="00134148">
      <w:r w:rsidRPr="00134148">
        <w:t>Достоинства:</w:t>
      </w:r>
    </w:p>
    <w:p w14:paraId="5D00E2DB" w14:textId="77777777" w:rsidR="00134148" w:rsidRPr="00134148" w:rsidRDefault="00134148" w:rsidP="00134148">
      <w:r w:rsidRPr="00134148">
        <w:t>простота управления,</w:t>
      </w:r>
      <w:r w:rsidRPr="00134148">
        <w:br/>
        <w:t>чёткая документация,</w:t>
      </w:r>
      <w:r w:rsidRPr="00134148">
        <w:br/>
        <w:t>понятные этапы и результаты,</w:t>
      </w:r>
      <w:r w:rsidRPr="00134148">
        <w:br/>
        <w:t>удобен для стабильных требований.</w:t>
      </w:r>
    </w:p>
    <w:p w14:paraId="060BDEBA" w14:textId="77777777" w:rsidR="00134148" w:rsidRPr="00134148" w:rsidRDefault="00134148" w:rsidP="00134148">
      <w:r w:rsidRPr="00134148">
        <w:t>Недостатки:</w:t>
      </w:r>
    </w:p>
    <w:p w14:paraId="106C4005" w14:textId="77777777" w:rsidR="00134148" w:rsidRPr="00134148" w:rsidRDefault="00134148" w:rsidP="00134148">
      <w:r w:rsidRPr="00134148">
        <w:lastRenderedPageBreak/>
        <w:t>плохо подходит при изменении требований,</w:t>
      </w:r>
      <w:r w:rsidRPr="00134148">
        <w:br/>
        <w:t>ошибки выявляются поздно,</w:t>
      </w:r>
      <w:r w:rsidRPr="00134148">
        <w:br/>
        <w:t>пользователь видит результат только в конце,</w:t>
      </w:r>
      <w:r w:rsidRPr="00134148">
        <w:br/>
        <w:t>сложно вернуться к предыдущим этапам.</w:t>
      </w:r>
    </w:p>
    <w:p w14:paraId="23E0A702" w14:textId="77777777" w:rsidR="00134148" w:rsidRPr="00134148" w:rsidRDefault="00134148" w:rsidP="00134148">
      <w:r w:rsidRPr="00134148">
        <w:pict w14:anchorId="6A860AED">
          <v:rect id="_x0000_i1274" style="width:0;height:1.5pt" o:hralign="center" o:hrstd="t" o:hr="t" fillcolor="#a0a0a0" stroked="f"/>
        </w:pict>
      </w:r>
    </w:p>
    <w:p w14:paraId="7C73AB20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35. Инкрементная модель жизненного цикла</w:t>
      </w:r>
    </w:p>
    <w:p w14:paraId="7C78DBB0" w14:textId="77777777" w:rsidR="00134148" w:rsidRPr="00134148" w:rsidRDefault="00134148" w:rsidP="00134148">
      <w:r w:rsidRPr="00134148">
        <w:rPr>
          <w:b/>
          <w:bCs/>
        </w:rPr>
        <w:t>Инкрементная модель</w:t>
      </w:r>
      <w:r w:rsidRPr="00134148">
        <w:t xml:space="preserve"> предполагает разработку системы по частям — инкрементам.</w:t>
      </w:r>
    </w:p>
    <w:p w14:paraId="4390F2E3" w14:textId="77777777" w:rsidR="00134148" w:rsidRPr="00134148" w:rsidRDefault="00134148" w:rsidP="00134148">
      <w:r w:rsidRPr="00134148">
        <w:t>Сначала создаётся базовая версия системы, затем постепенно добавляются новые функции.</w:t>
      </w:r>
    </w:p>
    <w:p w14:paraId="2AC2C35C" w14:textId="77777777" w:rsidR="00134148" w:rsidRPr="00134148" w:rsidRDefault="00134148" w:rsidP="00134148">
      <w:r w:rsidRPr="00134148">
        <w:t>Достоинства:</w:t>
      </w:r>
    </w:p>
    <w:p w14:paraId="0CCD728C" w14:textId="77777777" w:rsidR="00134148" w:rsidRPr="00134148" w:rsidRDefault="00134148" w:rsidP="00134148">
      <w:r w:rsidRPr="00134148">
        <w:t>быстро появляется работающая версия,</w:t>
      </w:r>
      <w:r w:rsidRPr="00134148">
        <w:br/>
        <w:t>можно раньше получить обратную связь,</w:t>
      </w:r>
      <w:r w:rsidRPr="00134148">
        <w:br/>
        <w:t>снижается риск полного провала проекта,</w:t>
      </w:r>
      <w:r w:rsidRPr="00134148">
        <w:br/>
        <w:t>удобно менять требования.</w:t>
      </w:r>
    </w:p>
    <w:p w14:paraId="40B01B55" w14:textId="77777777" w:rsidR="00134148" w:rsidRPr="00134148" w:rsidRDefault="00134148" w:rsidP="00134148">
      <w:r w:rsidRPr="00134148">
        <w:t>Недостатки:</w:t>
      </w:r>
    </w:p>
    <w:p w14:paraId="3F1567BE" w14:textId="77777777" w:rsidR="00134148" w:rsidRPr="00134148" w:rsidRDefault="00134148" w:rsidP="00134148">
      <w:r w:rsidRPr="00134148">
        <w:t>нужна хорошая архитектура,</w:t>
      </w:r>
      <w:r w:rsidRPr="00134148">
        <w:br/>
        <w:t>сложно планировать зависимости между частями,</w:t>
      </w:r>
      <w:r w:rsidRPr="00134148">
        <w:br/>
        <w:t>возможны проблемы интеграции,</w:t>
      </w:r>
      <w:r w:rsidRPr="00134148">
        <w:br/>
        <w:t>требуется постоянное управление изменениями.</w:t>
      </w:r>
    </w:p>
    <w:p w14:paraId="3339B206" w14:textId="77777777" w:rsidR="00134148" w:rsidRPr="00134148" w:rsidRDefault="00134148" w:rsidP="00134148">
      <w:r w:rsidRPr="00134148">
        <w:t>Инкрементная модель хорошо подходит для проектов, где требования уточняются постепенно.</w:t>
      </w:r>
    </w:p>
    <w:p w14:paraId="476F6D64" w14:textId="77777777" w:rsidR="00134148" w:rsidRPr="00134148" w:rsidRDefault="00134148" w:rsidP="00134148">
      <w:r w:rsidRPr="00134148">
        <w:pict w14:anchorId="335E03D6">
          <v:rect id="_x0000_i1275" style="width:0;height:1.5pt" o:hralign="center" o:hrstd="t" o:hr="t" fillcolor="#a0a0a0" stroked="f"/>
        </w:pict>
      </w:r>
    </w:p>
    <w:p w14:paraId="18C46DAC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36. Особенности спиральной модели жизненного цикла</w:t>
      </w:r>
    </w:p>
    <w:p w14:paraId="42B018E1" w14:textId="77777777" w:rsidR="00134148" w:rsidRPr="00134148" w:rsidRDefault="00134148" w:rsidP="00134148">
      <w:r w:rsidRPr="00134148">
        <w:rPr>
          <w:b/>
          <w:bCs/>
        </w:rPr>
        <w:t>Спиральная модель</w:t>
      </w:r>
      <w:r w:rsidRPr="00134148">
        <w:t xml:space="preserve"> сочетает итерационную разработку и управление рисками.</w:t>
      </w:r>
    </w:p>
    <w:p w14:paraId="78B74ED2" w14:textId="77777777" w:rsidR="00134148" w:rsidRPr="00134148" w:rsidRDefault="00134148" w:rsidP="00134148">
      <w:r w:rsidRPr="00134148">
        <w:t>Каждый виток спирали включает:</w:t>
      </w:r>
    </w:p>
    <w:p w14:paraId="2B57BB63" w14:textId="77777777" w:rsidR="00134148" w:rsidRPr="00134148" w:rsidRDefault="00134148" w:rsidP="00134148">
      <w:r w:rsidRPr="00134148">
        <w:t>определение целей,</w:t>
      </w:r>
      <w:r w:rsidRPr="00134148">
        <w:br/>
        <w:t>анализ рисков,</w:t>
      </w:r>
      <w:r w:rsidRPr="00134148">
        <w:br/>
        <w:t>разработку и проверку решения,</w:t>
      </w:r>
      <w:r w:rsidRPr="00134148">
        <w:br/>
        <w:t>планирование следующего витка.</w:t>
      </w:r>
    </w:p>
    <w:p w14:paraId="5FBC8A6C" w14:textId="77777777" w:rsidR="00134148" w:rsidRPr="00134148" w:rsidRDefault="00134148" w:rsidP="00134148">
      <w:r w:rsidRPr="00134148">
        <w:t>Главная особенность спиральной модели — постоянный анализ рисков на каждом этапе.</w:t>
      </w:r>
    </w:p>
    <w:p w14:paraId="5F1739AF" w14:textId="77777777" w:rsidR="00134148" w:rsidRPr="00134148" w:rsidRDefault="00134148" w:rsidP="00134148">
      <w:r w:rsidRPr="00134148">
        <w:t>Достоинства:</w:t>
      </w:r>
    </w:p>
    <w:p w14:paraId="190CD05C" w14:textId="77777777" w:rsidR="00134148" w:rsidRPr="00134148" w:rsidRDefault="00134148" w:rsidP="00134148">
      <w:r w:rsidRPr="00134148">
        <w:t>подходит для сложных и рискованных проектов,</w:t>
      </w:r>
      <w:r w:rsidRPr="00134148">
        <w:br/>
        <w:t>позволяет уточнять требования,</w:t>
      </w:r>
      <w:r w:rsidRPr="00134148">
        <w:br/>
        <w:t>даёт возможность раннего прототипирования.</w:t>
      </w:r>
    </w:p>
    <w:p w14:paraId="1BA20E79" w14:textId="77777777" w:rsidR="00134148" w:rsidRPr="00134148" w:rsidRDefault="00134148" w:rsidP="00134148">
      <w:r w:rsidRPr="00134148">
        <w:lastRenderedPageBreak/>
        <w:t>Недостатки:</w:t>
      </w:r>
    </w:p>
    <w:p w14:paraId="33120283" w14:textId="77777777" w:rsidR="00134148" w:rsidRPr="00134148" w:rsidRDefault="00134148" w:rsidP="00134148">
      <w:r w:rsidRPr="00134148">
        <w:t>сложность управления,</w:t>
      </w:r>
      <w:r w:rsidRPr="00134148">
        <w:br/>
        <w:t>высокая стоимость,</w:t>
      </w:r>
      <w:r w:rsidRPr="00134148">
        <w:br/>
        <w:t>требуется опытная команда,</w:t>
      </w:r>
      <w:r w:rsidRPr="00134148">
        <w:br/>
        <w:t>не всегда подходит для небольших проектов.</w:t>
      </w:r>
    </w:p>
    <w:p w14:paraId="54F72B2A" w14:textId="77777777" w:rsidR="00134148" w:rsidRPr="00134148" w:rsidRDefault="00134148" w:rsidP="00134148">
      <w:r w:rsidRPr="00134148">
        <w:pict w14:anchorId="38C5E523">
          <v:rect id="_x0000_i1276" style="width:0;height:1.5pt" o:hralign="center" o:hrstd="t" o:hr="t" fillcolor="#a0a0a0" stroked="f"/>
        </w:pict>
      </w:r>
    </w:p>
    <w:p w14:paraId="293FC05A" w14:textId="77777777" w:rsidR="00134148" w:rsidRPr="00134148" w:rsidRDefault="00134148" w:rsidP="00134148">
      <w:pPr>
        <w:rPr>
          <w:b/>
          <w:bCs/>
        </w:rPr>
      </w:pPr>
      <w:r w:rsidRPr="00134148">
        <w:rPr>
          <w:b/>
          <w:bCs/>
        </w:rPr>
        <w:t>37. Отличие компонентно-ориентированной модели от спиральной и классической моделей</w:t>
      </w:r>
    </w:p>
    <w:p w14:paraId="0DC30B39" w14:textId="77777777" w:rsidR="00134148" w:rsidRPr="00134148" w:rsidRDefault="00134148" w:rsidP="00134148">
      <w:r w:rsidRPr="00134148">
        <w:rPr>
          <w:b/>
          <w:bCs/>
        </w:rPr>
        <w:t>Компонентно-ориентированная модель</w:t>
      </w:r>
      <w:r w:rsidRPr="00134148">
        <w:t xml:space="preserve"> основана на сборке системы из готовых или повторно используемых компонентов.</w:t>
      </w:r>
    </w:p>
    <w:p w14:paraId="0E924AF9" w14:textId="77777777" w:rsidR="00134148" w:rsidRPr="00134148" w:rsidRDefault="00134148" w:rsidP="00134148">
      <w:r w:rsidRPr="00134148">
        <w:t>От классической модели она отличается тем, что система не создаётся полностью с нуля, а проектируется как набор взаимодействующих модулей.</w:t>
      </w:r>
    </w:p>
    <w:p w14:paraId="1D52EDF4" w14:textId="77777777" w:rsidR="00134148" w:rsidRPr="00134148" w:rsidRDefault="00134148" w:rsidP="00134148">
      <w:r w:rsidRPr="00134148">
        <w:t>От спиральной модели она отличается тем, что главный акцент делается не на анализе рисков, а на поиске, выборе, адаптации и интеграции компонентов.</w:t>
      </w:r>
    </w:p>
    <w:p w14:paraId="117F65A9" w14:textId="77777777" w:rsidR="00134148" w:rsidRPr="00134148" w:rsidRDefault="00134148" w:rsidP="00134148">
      <w:r w:rsidRPr="00134148">
        <w:t>Основные этапы компонентной модели:</w:t>
      </w:r>
    </w:p>
    <w:p w14:paraId="5F6BCAD3" w14:textId="77777777" w:rsidR="00134148" w:rsidRPr="00134148" w:rsidRDefault="00134148" w:rsidP="00134148">
      <w:r w:rsidRPr="00134148">
        <w:t>анализ требований,</w:t>
      </w:r>
      <w:r w:rsidRPr="00134148">
        <w:br/>
        <w:t>поиск готовых компонентов,</w:t>
      </w:r>
      <w:r w:rsidRPr="00134148">
        <w:br/>
        <w:t>оценка пригодности компонентов,</w:t>
      </w:r>
      <w:r w:rsidRPr="00134148">
        <w:br/>
        <w:t>адаптация компонентов,</w:t>
      </w:r>
      <w:r w:rsidRPr="00134148">
        <w:br/>
        <w:t>интеграция,</w:t>
      </w:r>
      <w:r w:rsidRPr="00134148">
        <w:br/>
        <w:t>тестирование всей системы.</w:t>
      </w:r>
    </w:p>
    <w:p w14:paraId="4550F6F7" w14:textId="77777777" w:rsidR="00134148" w:rsidRPr="00134148" w:rsidRDefault="00134148" w:rsidP="00134148">
      <w:r w:rsidRPr="00134148">
        <w:t>Достоинства:</w:t>
      </w:r>
    </w:p>
    <w:p w14:paraId="4E1F344D" w14:textId="77777777" w:rsidR="00134148" w:rsidRPr="00134148" w:rsidRDefault="00134148" w:rsidP="00134148">
      <w:r w:rsidRPr="00134148">
        <w:t>сокращение сроков разработки,</w:t>
      </w:r>
      <w:r w:rsidRPr="00134148">
        <w:br/>
        <w:t>снижение стоимости,</w:t>
      </w:r>
      <w:r w:rsidRPr="00134148">
        <w:br/>
        <w:t>повторное использование решений,</w:t>
      </w:r>
      <w:r w:rsidRPr="00134148">
        <w:br/>
        <w:t>повышение надёжности за счёт проверенных компонентов.</w:t>
      </w:r>
    </w:p>
    <w:p w14:paraId="1E264E42" w14:textId="77777777" w:rsidR="00134148" w:rsidRPr="00134148" w:rsidRDefault="00134148" w:rsidP="00134148">
      <w:r w:rsidRPr="00134148">
        <w:t>Недостатки:</w:t>
      </w:r>
    </w:p>
    <w:p w14:paraId="3E94FD1D" w14:textId="77777777" w:rsidR="00134148" w:rsidRPr="00134148" w:rsidRDefault="00134148" w:rsidP="00134148">
      <w:r w:rsidRPr="00134148">
        <w:t>зависимость от сторонних компонентов,</w:t>
      </w:r>
      <w:r w:rsidRPr="00134148">
        <w:br/>
        <w:t>проблемы совместимости,</w:t>
      </w:r>
      <w:r w:rsidRPr="00134148">
        <w:br/>
        <w:t>ограниченная гибкость,</w:t>
      </w:r>
      <w:r w:rsidRPr="00134148">
        <w:br/>
        <w:t>сложность интеграции.</w:t>
      </w:r>
    </w:p>
    <w:p w14:paraId="74BF11C8" w14:textId="77777777" w:rsidR="00134148" w:rsidRPr="00134148" w:rsidRDefault="00134148" w:rsidP="00134148">
      <w:r w:rsidRPr="00134148">
        <w:rPr>
          <w:b/>
          <w:bCs/>
        </w:rPr>
        <w:t>Кратко:</w:t>
      </w:r>
      <w:r w:rsidRPr="00134148">
        <w:t xml:space="preserve"> классическая модель строит систему последовательно с нуля, спиральная — через итерации и анализ рисков, компонентная — через сборку из готовых компонентов.</w:t>
      </w:r>
    </w:p>
    <w:p w14:paraId="071DC493" w14:textId="77777777" w:rsidR="00BA633E" w:rsidRDefault="00BA633E"/>
    <w:sectPr w:rsidR="00BA6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30CF4"/>
    <w:multiLevelType w:val="multilevel"/>
    <w:tmpl w:val="1FC07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45648"/>
    <w:multiLevelType w:val="multilevel"/>
    <w:tmpl w:val="A27C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6075"/>
    <w:multiLevelType w:val="multilevel"/>
    <w:tmpl w:val="5144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748043">
    <w:abstractNumId w:val="1"/>
  </w:num>
  <w:num w:numId="2" w16cid:durableId="1364212775">
    <w:abstractNumId w:val="0"/>
  </w:num>
  <w:num w:numId="3" w16cid:durableId="88938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20"/>
    <w:rsid w:val="000A6C20"/>
    <w:rsid w:val="00134148"/>
    <w:rsid w:val="00295100"/>
    <w:rsid w:val="003343E5"/>
    <w:rsid w:val="00BA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57F7F-DB0F-4FA1-9DB8-8BA61B91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C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C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C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C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C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C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C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C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C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C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6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3357</Words>
  <Characters>19135</Characters>
  <Application>Microsoft Office Word</Application>
  <DocSecurity>0</DocSecurity>
  <Lines>159</Lines>
  <Paragraphs>44</Paragraphs>
  <ScaleCrop>false</ScaleCrop>
  <Company>Satel</Company>
  <LinksUpToDate>false</LinksUpToDate>
  <CharactersWithSpaces>22448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2</cp:revision>
  <dcterms:created xsi:type="dcterms:W3CDTF">2026-06-17T12:17:00Z</dcterms:created>
  <dcterms:modified xsi:type="dcterms:W3CDTF">2026-06-17T12:17:00Z</dcterms:modified>
</cp:coreProperties>
</file>