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2007721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4405AA28" w14:textId="4FFB8F9C" w:rsidR="00AB092C" w:rsidRPr="00327664" w:rsidRDefault="00327664" w:rsidP="00327664">
          <w:pPr>
            <w:pStyle w:val="af1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2766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4630D6E7" w14:textId="2E5CF459" w:rsidR="00AB092C" w:rsidRPr="00327664" w:rsidRDefault="00AB092C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32766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2766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2766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378653" w:history="1">
            <w:r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ВВЕДЕНИЕ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_Toc228378653 \h </w:instrTex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B134B6" w14:textId="662684A7" w:rsidR="00AB092C" w:rsidRPr="00327664" w:rsidRDefault="00AB092C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54" w:history="1">
            <w:r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Глава 1. Характеристика профильной организации ООО «САТЕЛ»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_Toc228378654 \h </w:instrTex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3FFDF6" w14:textId="6602863B" w:rsidR="00AB092C" w:rsidRPr="00327664" w:rsidRDefault="00AB092C" w:rsidP="00CB6EF7">
          <w:pPr>
            <w:pStyle w:val="21"/>
          </w:pPr>
          <w:hyperlink w:anchor="_Toc228378655" w:history="1">
            <w:r w:rsidRPr="00327664">
              <w:rPr>
                <w:rStyle w:val="af"/>
                <w:b w:val="0"/>
                <w:bCs w:val="0"/>
                <w:color w:val="auto"/>
              </w:rPr>
              <w:t>1.1. Общая характеристика организации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_Toc228378655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4</w:t>
            </w:r>
            <w:r w:rsidRPr="00327664">
              <w:rPr>
                <w:webHidden/>
              </w:rPr>
              <w:fldChar w:fldCharType="end"/>
            </w:r>
          </w:hyperlink>
        </w:p>
        <w:p w14:paraId="40FEAA06" w14:textId="26DA3D17" w:rsidR="00AB092C" w:rsidRPr="00327664" w:rsidRDefault="00AB092C" w:rsidP="00CB6EF7">
          <w:pPr>
            <w:pStyle w:val="21"/>
          </w:pPr>
          <w:hyperlink w:anchor="_Toc228378656" w:history="1">
            <w:r w:rsidRPr="00327664">
              <w:rPr>
                <w:rStyle w:val="af"/>
                <w:b w:val="0"/>
                <w:bCs w:val="0"/>
                <w:color w:val="auto"/>
              </w:rPr>
              <w:t>1.2. Основные направления деятельности ООО «САТЕЛ»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_Toc228378656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4</w:t>
            </w:r>
            <w:r w:rsidRPr="00327664">
              <w:rPr>
                <w:webHidden/>
              </w:rPr>
              <w:fldChar w:fldCharType="end"/>
            </w:r>
          </w:hyperlink>
        </w:p>
        <w:p w14:paraId="04CD71FD" w14:textId="71147B3D" w:rsidR="00AB092C" w:rsidRPr="00327664" w:rsidRDefault="00AB092C" w:rsidP="00CB6EF7">
          <w:pPr>
            <w:pStyle w:val="21"/>
          </w:pPr>
          <w:hyperlink w:anchor="_Toc228378657" w:history="1">
            <w:r w:rsidRPr="00327664">
              <w:rPr>
                <w:rStyle w:val="af"/>
                <w:b w:val="0"/>
                <w:bCs w:val="0"/>
                <w:color w:val="auto"/>
              </w:rPr>
              <w:t>1.3. Программные продукты и решения организации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_Toc228378657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5</w:t>
            </w:r>
            <w:r w:rsidRPr="00327664">
              <w:rPr>
                <w:webHidden/>
              </w:rPr>
              <w:fldChar w:fldCharType="end"/>
            </w:r>
          </w:hyperlink>
        </w:p>
        <w:p w14:paraId="589AA72A" w14:textId="2BC97739" w:rsidR="00AB092C" w:rsidRPr="00327664" w:rsidRDefault="00AB092C" w:rsidP="00CB6EF7">
          <w:pPr>
            <w:pStyle w:val="21"/>
          </w:pPr>
          <w:hyperlink w:anchor="_Toc228378658" w:history="1">
            <w:r w:rsidRPr="00327664">
              <w:rPr>
                <w:rStyle w:val="af"/>
                <w:b w:val="0"/>
                <w:bCs w:val="0"/>
                <w:color w:val="auto"/>
              </w:rPr>
              <w:t>1.4. Характеристика платформы РТУ как объекта разработки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_Toc228378658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5</w:t>
            </w:r>
            <w:r w:rsidRPr="00327664">
              <w:rPr>
                <w:webHidden/>
              </w:rPr>
              <w:fldChar w:fldCharType="end"/>
            </w:r>
          </w:hyperlink>
        </w:p>
        <w:p w14:paraId="400BCF33" w14:textId="1A1ACC41" w:rsidR="00AB092C" w:rsidRPr="00327664" w:rsidRDefault="00AB092C" w:rsidP="00CB6EF7">
          <w:pPr>
            <w:pStyle w:val="21"/>
          </w:pPr>
          <w:hyperlink w:anchor="_Toc228378659" w:history="1">
            <w:r w:rsidRPr="00327664">
              <w:rPr>
                <w:rStyle w:val="af"/>
                <w:b w:val="0"/>
                <w:bCs w:val="0"/>
                <w:color w:val="auto"/>
              </w:rPr>
              <w:t>1.5. Организация рабочего процесса frontend-разработчика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_Toc228378659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7</w:t>
            </w:r>
            <w:r w:rsidRPr="00327664">
              <w:rPr>
                <w:webHidden/>
              </w:rPr>
              <w:fldChar w:fldCharType="end"/>
            </w:r>
          </w:hyperlink>
        </w:p>
        <w:p w14:paraId="2018A24F" w14:textId="28A0C91B" w:rsidR="00AB092C" w:rsidRPr="00327664" w:rsidRDefault="00AB092C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60" w:history="1">
            <w:r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Глава 2. Теоретические и методические основы выполнения проектно-технологической практики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_Toc228378660 \h </w:instrTex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176ED0" w14:textId="552A9D06" w:rsidR="00AB092C" w:rsidRPr="00327664" w:rsidRDefault="00AB092C" w:rsidP="00CB6EF7">
          <w:pPr>
            <w:pStyle w:val="21"/>
          </w:pPr>
          <w:hyperlink w:anchor="_Toc228378661" w:history="1">
            <w:r w:rsidRPr="00327664">
              <w:rPr>
                <w:rStyle w:val="af"/>
                <w:b w:val="0"/>
                <w:bCs w:val="0"/>
                <w:color w:val="auto"/>
              </w:rPr>
              <w:t>2.1. Постановка индивидуального задания и цели практики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_Toc228378661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8</w:t>
            </w:r>
            <w:r w:rsidRPr="00327664">
              <w:rPr>
                <w:webHidden/>
              </w:rPr>
              <w:fldChar w:fldCharType="end"/>
            </w:r>
          </w:hyperlink>
        </w:p>
        <w:p w14:paraId="5A0311A7" w14:textId="417B52D0" w:rsidR="00AB092C" w:rsidRPr="00CB6EF7" w:rsidRDefault="00AB092C" w:rsidP="00CB6EF7">
          <w:pPr>
            <w:pStyle w:val="21"/>
          </w:pPr>
          <w:hyperlink w:anchor="_Toc228378662" w:history="1">
            <w:r w:rsidRPr="00CB6EF7">
              <w:rPr>
                <w:rStyle w:val="af"/>
                <w:color w:val="auto"/>
              </w:rPr>
              <w:t>2.2. Анализ литературных и технических источников по теме практики</w:t>
            </w:r>
            <w:r w:rsidRPr="00CB6EF7">
              <w:rPr>
                <w:webHidden/>
              </w:rPr>
              <w:tab/>
            </w:r>
            <w:r w:rsidRPr="00CB6EF7">
              <w:rPr>
                <w:webHidden/>
              </w:rPr>
              <w:fldChar w:fldCharType="begin"/>
            </w:r>
            <w:r w:rsidRPr="00CB6EF7">
              <w:rPr>
                <w:webHidden/>
              </w:rPr>
              <w:instrText xml:space="preserve"> PAGEREF _Toc228378662 \h </w:instrText>
            </w:r>
            <w:r w:rsidRPr="00CB6EF7">
              <w:rPr>
                <w:webHidden/>
              </w:rPr>
            </w:r>
            <w:r w:rsidRPr="00CB6EF7">
              <w:rPr>
                <w:webHidden/>
              </w:rPr>
              <w:fldChar w:fldCharType="separate"/>
            </w:r>
            <w:r w:rsidRPr="00CB6EF7">
              <w:rPr>
                <w:webHidden/>
              </w:rPr>
              <w:t>9</w:t>
            </w:r>
            <w:r w:rsidRPr="00CB6EF7">
              <w:rPr>
                <w:webHidden/>
              </w:rPr>
              <w:fldChar w:fldCharType="end"/>
            </w:r>
          </w:hyperlink>
        </w:p>
        <w:p w14:paraId="42C929AE" w14:textId="1ACE2E90" w:rsidR="00AB092C" w:rsidRPr="00CB6EF7" w:rsidRDefault="00AB092C" w:rsidP="00CB6EF7">
          <w:pPr>
            <w:pStyle w:val="21"/>
          </w:pPr>
          <w:hyperlink w:anchor="_Toc228378663" w:history="1">
            <w:r w:rsidRPr="00CB6EF7">
              <w:rPr>
                <w:rStyle w:val="af"/>
                <w:color w:val="auto"/>
              </w:rPr>
              <w:t>2.3. Методы исследования, анализа и выполнения работ</w:t>
            </w:r>
            <w:r w:rsidRPr="00CB6EF7">
              <w:rPr>
                <w:webHidden/>
              </w:rPr>
              <w:tab/>
            </w:r>
            <w:r w:rsidRPr="00CB6EF7">
              <w:rPr>
                <w:webHidden/>
              </w:rPr>
              <w:fldChar w:fldCharType="begin"/>
            </w:r>
            <w:r w:rsidRPr="00CB6EF7">
              <w:rPr>
                <w:webHidden/>
              </w:rPr>
              <w:instrText xml:space="preserve"> PAGEREF _Toc228378663 \h </w:instrText>
            </w:r>
            <w:r w:rsidRPr="00CB6EF7">
              <w:rPr>
                <w:webHidden/>
              </w:rPr>
            </w:r>
            <w:r w:rsidRPr="00CB6EF7">
              <w:rPr>
                <w:webHidden/>
              </w:rPr>
              <w:fldChar w:fldCharType="separate"/>
            </w:r>
            <w:r w:rsidRPr="00CB6EF7">
              <w:rPr>
                <w:webHidden/>
              </w:rPr>
              <w:t>10</w:t>
            </w:r>
            <w:r w:rsidRPr="00CB6EF7">
              <w:rPr>
                <w:webHidden/>
              </w:rPr>
              <w:fldChar w:fldCharType="end"/>
            </w:r>
          </w:hyperlink>
        </w:p>
        <w:p w14:paraId="3A50D546" w14:textId="1F4F8F94" w:rsidR="00AB092C" w:rsidRPr="00CB6EF7" w:rsidRDefault="00AB092C" w:rsidP="00CB6EF7">
          <w:pPr>
            <w:pStyle w:val="21"/>
          </w:pPr>
          <w:hyperlink w:anchor="_Toc228378664" w:history="1">
            <w:r w:rsidRPr="00CB6EF7">
              <w:rPr>
                <w:rStyle w:val="af"/>
                <w:color w:val="auto"/>
              </w:rPr>
              <w:t>2.4. Информационные технологии в профессиональной деятельности frontend-разработчика</w:t>
            </w:r>
            <w:r w:rsidRPr="00CB6EF7">
              <w:rPr>
                <w:webHidden/>
              </w:rPr>
              <w:tab/>
            </w:r>
            <w:r w:rsidRPr="00CB6EF7">
              <w:rPr>
                <w:webHidden/>
              </w:rPr>
              <w:fldChar w:fldCharType="begin"/>
            </w:r>
            <w:r w:rsidRPr="00CB6EF7">
              <w:rPr>
                <w:webHidden/>
              </w:rPr>
              <w:instrText xml:space="preserve"> PAGEREF _Toc228378664 \h </w:instrText>
            </w:r>
            <w:r w:rsidRPr="00CB6EF7">
              <w:rPr>
                <w:webHidden/>
              </w:rPr>
            </w:r>
            <w:r w:rsidRPr="00CB6EF7">
              <w:rPr>
                <w:webHidden/>
              </w:rPr>
              <w:fldChar w:fldCharType="separate"/>
            </w:r>
            <w:r w:rsidRPr="00CB6EF7">
              <w:rPr>
                <w:webHidden/>
              </w:rPr>
              <w:t>12</w:t>
            </w:r>
            <w:r w:rsidRPr="00CB6EF7">
              <w:rPr>
                <w:webHidden/>
              </w:rPr>
              <w:fldChar w:fldCharType="end"/>
            </w:r>
          </w:hyperlink>
        </w:p>
        <w:p w14:paraId="4A12A8D5" w14:textId="3CC6D36C" w:rsidR="00AB092C" w:rsidRPr="00CB6EF7" w:rsidRDefault="00AB092C" w:rsidP="00CB6EF7">
          <w:pPr>
            <w:pStyle w:val="21"/>
          </w:pPr>
          <w:hyperlink w:anchor="_Toc228378665" w:history="1">
            <w:r w:rsidRPr="00CB6EF7">
              <w:rPr>
                <w:rStyle w:val="af"/>
                <w:color w:val="auto"/>
              </w:rPr>
              <w:t>2.5. Программные продукты и инструменты, применяемые при выполнении задач</w:t>
            </w:r>
            <w:r w:rsidRPr="00CB6EF7">
              <w:rPr>
                <w:webHidden/>
              </w:rPr>
              <w:tab/>
            </w:r>
            <w:r w:rsidRPr="00CB6EF7">
              <w:rPr>
                <w:webHidden/>
              </w:rPr>
              <w:fldChar w:fldCharType="begin"/>
            </w:r>
            <w:r w:rsidRPr="00CB6EF7">
              <w:rPr>
                <w:webHidden/>
              </w:rPr>
              <w:instrText xml:space="preserve"> PAGEREF _Toc228378665 \h </w:instrText>
            </w:r>
            <w:r w:rsidRPr="00CB6EF7">
              <w:rPr>
                <w:webHidden/>
              </w:rPr>
            </w:r>
            <w:r w:rsidRPr="00CB6EF7">
              <w:rPr>
                <w:webHidden/>
              </w:rPr>
              <w:fldChar w:fldCharType="separate"/>
            </w:r>
            <w:r w:rsidRPr="00CB6EF7">
              <w:rPr>
                <w:webHidden/>
              </w:rPr>
              <w:t>14</w:t>
            </w:r>
            <w:r w:rsidRPr="00CB6EF7">
              <w:rPr>
                <w:webHidden/>
              </w:rPr>
              <w:fldChar w:fldCharType="end"/>
            </w:r>
          </w:hyperlink>
        </w:p>
        <w:p w14:paraId="48E3DB61" w14:textId="05A1710C" w:rsidR="00AB092C" w:rsidRPr="00CB6EF7" w:rsidRDefault="00AB092C" w:rsidP="00CB6EF7">
          <w:pPr>
            <w:pStyle w:val="21"/>
          </w:pPr>
          <w:hyperlink w:anchor="_Toc228378666" w:history="1">
            <w:r w:rsidRPr="00CB6EF7">
              <w:rPr>
                <w:rStyle w:val="af"/>
                <w:color w:val="auto"/>
              </w:rPr>
              <w:t>2.6. Требования к оформлению технической и проектной документации</w:t>
            </w:r>
            <w:r w:rsidRPr="00CB6EF7">
              <w:rPr>
                <w:webHidden/>
              </w:rPr>
              <w:tab/>
            </w:r>
            <w:r w:rsidRPr="00CB6EF7">
              <w:rPr>
                <w:webHidden/>
              </w:rPr>
              <w:fldChar w:fldCharType="begin"/>
            </w:r>
            <w:r w:rsidRPr="00CB6EF7">
              <w:rPr>
                <w:webHidden/>
              </w:rPr>
              <w:instrText xml:space="preserve"> PAGEREF _Toc228378666 \h </w:instrText>
            </w:r>
            <w:r w:rsidRPr="00CB6EF7">
              <w:rPr>
                <w:webHidden/>
              </w:rPr>
            </w:r>
            <w:r w:rsidRPr="00CB6EF7">
              <w:rPr>
                <w:webHidden/>
              </w:rPr>
              <w:fldChar w:fldCharType="separate"/>
            </w:r>
            <w:r w:rsidRPr="00CB6EF7">
              <w:rPr>
                <w:webHidden/>
              </w:rPr>
              <w:t>17</w:t>
            </w:r>
            <w:r w:rsidRPr="00CB6EF7">
              <w:rPr>
                <w:webHidden/>
              </w:rPr>
              <w:fldChar w:fldCharType="end"/>
            </w:r>
          </w:hyperlink>
        </w:p>
        <w:p w14:paraId="6863F692" w14:textId="68101918" w:rsidR="00AB092C" w:rsidRPr="00CB6EF7" w:rsidRDefault="00AB092C" w:rsidP="00CB6EF7">
          <w:pPr>
            <w:pStyle w:val="21"/>
          </w:pPr>
          <w:hyperlink w:anchor="_Toc228378667" w:history="1">
            <w:r w:rsidRPr="00CB6EF7">
              <w:rPr>
                <w:rStyle w:val="af"/>
                <w:color w:val="auto"/>
              </w:rPr>
              <w:t>2.7. Порядок внедрения результатов разработки в рабочий программный продукт</w:t>
            </w:r>
            <w:r w:rsidRPr="00CB6EF7">
              <w:rPr>
                <w:webHidden/>
              </w:rPr>
              <w:tab/>
            </w:r>
            <w:r w:rsidRPr="00CB6EF7">
              <w:rPr>
                <w:webHidden/>
              </w:rPr>
              <w:fldChar w:fldCharType="begin"/>
            </w:r>
            <w:r w:rsidRPr="00CB6EF7">
              <w:rPr>
                <w:webHidden/>
              </w:rPr>
              <w:instrText xml:space="preserve"> PAGEREF _Toc228378667 \h </w:instrText>
            </w:r>
            <w:r w:rsidRPr="00CB6EF7">
              <w:rPr>
                <w:webHidden/>
              </w:rPr>
            </w:r>
            <w:r w:rsidRPr="00CB6EF7">
              <w:rPr>
                <w:webHidden/>
              </w:rPr>
              <w:fldChar w:fldCharType="separate"/>
            </w:r>
            <w:r w:rsidRPr="00CB6EF7">
              <w:rPr>
                <w:webHidden/>
              </w:rPr>
              <w:t>19</w:t>
            </w:r>
            <w:r w:rsidRPr="00CB6EF7">
              <w:rPr>
                <w:webHidden/>
              </w:rPr>
              <w:fldChar w:fldCharType="end"/>
            </w:r>
          </w:hyperlink>
        </w:p>
        <w:p w14:paraId="5DF7332D" w14:textId="0273B15B" w:rsidR="00AB092C" w:rsidRPr="00327664" w:rsidRDefault="00AB092C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68" w:history="1">
            <w:r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Глава 3. Практическая часть. Выполнение задач frontend-разработчика в ООО «САТЕЛ»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_Toc228378668 \h </w:instrTex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33404" w14:textId="124162A3" w:rsidR="00AB092C" w:rsidRPr="00327664" w:rsidRDefault="00AB092C" w:rsidP="00CB6EF7">
          <w:pPr>
            <w:pStyle w:val="21"/>
          </w:pPr>
          <w:hyperlink w:anchor="_Toc228378669" w:history="1">
            <w:r w:rsidRPr="00327664">
              <w:rPr>
                <w:rStyle w:val="af"/>
                <w:b w:val="0"/>
                <w:bCs w:val="0"/>
                <w:color w:val="auto"/>
              </w:rPr>
              <w:t>3.1. Получение и анализ практических задач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_Toc228378669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22</w:t>
            </w:r>
            <w:r w:rsidRPr="00327664">
              <w:rPr>
                <w:webHidden/>
              </w:rPr>
              <w:fldChar w:fldCharType="end"/>
            </w:r>
          </w:hyperlink>
        </w:p>
        <w:p w14:paraId="319F6228" w14:textId="7E9CA51E" w:rsidR="00AB092C" w:rsidRPr="00327664" w:rsidRDefault="00AB092C" w:rsidP="00CB6EF7">
          <w:pPr>
            <w:pStyle w:val="21"/>
          </w:pPr>
          <w:hyperlink w:anchor="_Toc228378670" w:history="1">
            <w:r w:rsidRPr="00327664">
              <w:rPr>
                <w:rStyle w:val="af"/>
                <w:b w:val="0"/>
                <w:bCs w:val="0"/>
                <w:color w:val="auto"/>
              </w:rPr>
              <w:t>3.2. Доработка компонентов общей UI-библиотеки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_Toc228378670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24</w:t>
            </w:r>
            <w:r w:rsidRPr="00327664">
              <w:rPr>
                <w:webHidden/>
              </w:rPr>
              <w:fldChar w:fldCharType="end"/>
            </w:r>
          </w:hyperlink>
        </w:p>
        <w:p w14:paraId="4A85772A" w14:textId="6E4D8440" w:rsidR="00AB092C" w:rsidRPr="00327664" w:rsidRDefault="00AB092C" w:rsidP="00CB6EF7">
          <w:pPr>
            <w:pStyle w:val="21"/>
          </w:pPr>
          <w:hyperlink w:anchor="_Toc228378671" w:history="1">
            <w:r w:rsidRPr="00327664">
              <w:rPr>
                <w:rStyle w:val="af"/>
                <w:b w:val="0"/>
                <w:bCs w:val="0"/>
                <w:color w:val="auto"/>
              </w:rPr>
              <w:t>3.2.1. Приведение компонента radio-button в соответствие с дизайн-системой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_Toc228378671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24</w:t>
            </w:r>
            <w:r w:rsidRPr="00327664">
              <w:rPr>
                <w:webHidden/>
              </w:rPr>
              <w:fldChar w:fldCharType="end"/>
            </w:r>
          </w:hyperlink>
        </w:p>
        <w:p w14:paraId="7D396FE7" w14:textId="41BB4FFB" w:rsidR="00AB092C" w:rsidRPr="00327664" w:rsidRDefault="00AB092C" w:rsidP="00CB6EF7">
          <w:pPr>
            <w:pStyle w:val="21"/>
          </w:pPr>
          <w:hyperlink w:anchor="_Toc228378672" w:history="1">
            <w:r w:rsidRPr="00327664">
              <w:rPr>
                <w:rStyle w:val="af"/>
                <w:b w:val="0"/>
                <w:bCs w:val="0"/>
                <w:color w:val="auto"/>
              </w:rPr>
              <w:t>3.2.2. Обновление компонента Wui-input-switch по макету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_Toc228378672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25</w:t>
            </w:r>
            <w:r w:rsidRPr="00327664">
              <w:rPr>
                <w:webHidden/>
              </w:rPr>
              <w:fldChar w:fldCharType="end"/>
            </w:r>
          </w:hyperlink>
        </w:p>
        <w:p w14:paraId="1F86F578" w14:textId="232CE255" w:rsidR="00AB092C" w:rsidRPr="00327664" w:rsidRDefault="00AB092C" w:rsidP="00CB6EF7">
          <w:pPr>
            <w:pStyle w:val="21"/>
          </w:pPr>
          <w:hyperlink w:anchor="_Toc228378673" w:history="1">
            <w:r w:rsidRPr="00327664">
              <w:rPr>
                <w:rStyle w:val="af"/>
                <w:b w:val="0"/>
                <w:bCs w:val="0"/>
                <w:color w:val="auto"/>
              </w:rPr>
              <w:t>3.2.3. Обновление демонстрационных страниц и Storybook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_Toc228378673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27</w:t>
            </w:r>
            <w:r w:rsidRPr="00327664">
              <w:rPr>
                <w:webHidden/>
              </w:rPr>
              <w:fldChar w:fldCharType="end"/>
            </w:r>
          </w:hyperlink>
        </w:p>
        <w:p w14:paraId="1783BC83" w14:textId="0D165C0C" w:rsidR="00AB092C" w:rsidRPr="00327664" w:rsidRDefault="00AB092C" w:rsidP="00CB6EF7">
          <w:pPr>
            <w:pStyle w:val="21"/>
          </w:pPr>
          <w:hyperlink w:anchor="_Toc228378674" w:history="1">
            <w:r w:rsidRPr="00327664">
              <w:rPr>
                <w:rStyle w:val="af"/>
                <w:b w:val="0"/>
                <w:bCs w:val="0"/>
                <w:color w:val="auto"/>
              </w:rPr>
              <w:t>3.2.4. Написание и актуализация unit-тестов UI-компонентов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_Toc228378674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27</w:t>
            </w:r>
            <w:r w:rsidRPr="00327664">
              <w:rPr>
                <w:webHidden/>
              </w:rPr>
              <w:fldChar w:fldCharType="end"/>
            </w:r>
          </w:hyperlink>
        </w:p>
        <w:p w14:paraId="33E39EBE" w14:textId="0FA07260" w:rsidR="00AB092C" w:rsidRPr="00327664" w:rsidRDefault="00AB092C" w:rsidP="00CB6EF7">
          <w:pPr>
            <w:pStyle w:val="21"/>
          </w:pPr>
          <w:hyperlink w:anchor="_Toc228378675" w:history="1">
            <w:r w:rsidRPr="00327664">
              <w:rPr>
                <w:rStyle w:val="af"/>
                <w:b w:val="0"/>
                <w:bCs w:val="0"/>
                <w:color w:val="auto"/>
              </w:rPr>
              <w:t>3.3. Доработка конфигурации запуска проекта в dev-режиме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_Toc228378675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28</w:t>
            </w:r>
            <w:r w:rsidRPr="00327664">
              <w:rPr>
                <w:webHidden/>
              </w:rPr>
              <w:fldChar w:fldCharType="end"/>
            </w:r>
          </w:hyperlink>
        </w:p>
        <w:p w14:paraId="3E4DBEDB" w14:textId="2FC58ED6" w:rsidR="00AB092C" w:rsidRPr="00327664" w:rsidRDefault="00AB092C" w:rsidP="00CB6EF7">
          <w:pPr>
            <w:pStyle w:val="21"/>
          </w:pPr>
          <w:hyperlink w:anchor="_Toc228378676" w:history="1">
            <w:r w:rsidRPr="00327664">
              <w:rPr>
                <w:rStyle w:val="af"/>
                <w:b w:val="0"/>
                <w:bCs w:val="0"/>
                <w:color w:val="auto"/>
              </w:rPr>
              <w:t>3.3.1. Анализ проблемы хардкода backend-адресов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_Toc228378676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28</w:t>
            </w:r>
            <w:r w:rsidRPr="00327664">
              <w:rPr>
                <w:webHidden/>
              </w:rPr>
              <w:fldChar w:fldCharType="end"/>
            </w:r>
          </w:hyperlink>
        </w:p>
        <w:p w14:paraId="479FBD9C" w14:textId="2B7E1D4E" w:rsidR="00AB092C" w:rsidRPr="00327664" w:rsidRDefault="00AB092C" w:rsidP="00CB6EF7">
          <w:pPr>
            <w:pStyle w:val="21"/>
          </w:pPr>
          <w:hyperlink w:anchor="_Toc228378677" w:history="1">
            <w:r w:rsidRPr="00327664">
              <w:rPr>
                <w:rStyle w:val="af"/>
                <w:b w:val="0"/>
                <w:bCs w:val="0"/>
                <w:color w:val="auto"/>
              </w:rPr>
              <w:t>3.3.2. Вынесение параметров окружения в env-файлы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_Toc228378677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29</w:t>
            </w:r>
            <w:r w:rsidRPr="00327664">
              <w:rPr>
                <w:webHidden/>
              </w:rPr>
              <w:fldChar w:fldCharType="end"/>
            </w:r>
          </w:hyperlink>
        </w:p>
        <w:p w14:paraId="5639F2A5" w14:textId="51227039" w:rsidR="00AB092C" w:rsidRPr="00327664" w:rsidRDefault="00AB092C" w:rsidP="00CB6EF7">
          <w:pPr>
            <w:pStyle w:val="21"/>
          </w:pPr>
          <w:hyperlink w:anchor="_Toc228378678" w:history="1">
            <w:r w:rsidRPr="00327664">
              <w:rPr>
                <w:rStyle w:val="af"/>
                <w:b w:val="0"/>
                <w:bCs w:val="0"/>
                <w:color w:val="auto"/>
              </w:rPr>
              <w:t>3.3.3. Синхронизация формирования URL в dev-server и runtime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_Toc228378678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30</w:t>
            </w:r>
            <w:r w:rsidRPr="00327664">
              <w:rPr>
                <w:webHidden/>
              </w:rPr>
              <w:fldChar w:fldCharType="end"/>
            </w:r>
          </w:hyperlink>
        </w:p>
        <w:p w14:paraId="081E9024" w14:textId="041683CD" w:rsidR="00AB092C" w:rsidRPr="00327664" w:rsidRDefault="00AB092C" w:rsidP="00CB6EF7">
          <w:pPr>
            <w:pStyle w:val="21"/>
          </w:pPr>
          <w:hyperlink w:anchor="_Toc228378679" w:history="1">
            <w:r w:rsidRPr="00327664">
              <w:rPr>
                <w:rStyle w:val="af"/>
                <w:b w:val="0"/>
                <w:bCs w:val="0"/>
                <w:color w:val="auto"/>
              </w:rPr>
              <w:t>3.3.4. Исправление формы авторизации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_Toc228378679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32</w:t>
            </w:r>
            <w:r w:rsidRPr="00327664">
              <w:rPr>
                <w:webHidden/>
              </w:rPr>
              <w:fldChar w:fldCharType="end"/>
            </w:r>
          </w:hyperlink>
        </w:p>
        <w:p w14:paraId="178C73A5" w14:textId="3A1684B4" w:rsidR="00AB092C" w:rsidRPr="00327664" w:rsidRDefault="00AB092C" w:rsidP="00CB6EF7">
          <w:pPr>
            <w:pStyle w:val="21"/>
          </w:pPr>
          <w:hyperlink w:anchor="_Toc228378680" w:history="1">
            <w:r w:rsidRPr="00327664">
              <w:rPr>
                <w:rStyle w:val="af"/>
                <w:b w:val="0"/>
                <w:bCs w:val="0"/>
                <w:color w:val="auto"/>
              </w:rPr>
              <w:t>3.4. Реализация функциональности аппаратной индикации микрофона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_Toc228378680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33</w:t>
            </w:r>
            <w:r w:rsidRPr="00327664">
              <w:rPr>
                <w:webHidden/>
              </w:rPr>
              <w:fldChar w:fldCharType="end"/>
            </w:r>
          </w:hyperlink>
        </w:p>
        <w:p w14:paraId="023D4E1F" w14:textId="551DFDA0" w:rsidR="00AB092C" w:rsidRPr="00327664" w:rsidRDefault="00AB092C" w:rsidP="00CB6EF7">
          <w:pPr>
            <w:pStyle w:val="21"/>
          </w:pPr>
          <w:hyperlink w:anchor="_Toc228378681" w:history="1">
            <w:r w:rsidRPr="00327664">
              <w:rPr>
                <w:rStyle w:val="af"/>
                <w:b w:val="0"/>
                <w:bCs w:val="0"/>
                <w:color w:val="auto"/>
              </w:rPr>
              <w:t>3.4.1. Анализ сценария работы аппаратной кнопки микрофона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_Toc228378681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34</w:t>
            </w:r>
            <w:r w:rsidRPr="00327664">
              <w:rPr>
                <w:webHidden/>
              </w:rPr>
              <w:fldChar w:fldCharType="end"/>
            </w:r>
          </w:hyperlink>
        </w:p>
        <w:p w14:paraId="04EAB230" w14:textId="510AC706" w:rsidR="00AB092C" w:rsidRPr="00327664" w:rsidRDefault="00AB092C" w:rsidP="00CB6EF7">
          <w:pPr>
            <w:pStyle w:val="21"/>
          </w:pPr>
          <w:hyperlink w:anchor="_Toc228378682" w:history="1">
            <w:r w:rsidRPr="00327664">
              <w:rPr>
                <w:rStyle w:val="af"/>
                <w:b w:val="0"/>
                <w:bCs w:val="0"/>
                <w:color w:val="auto"/>
              </w:rPr>
              <w:t>3.4.2. Реализация глобального состояния goose-модулей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_Toc228378682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34</w:t>
            </w:r>
            <w:r w:rsidRPr="00327664">
              <w:rPr>
                <w:webHidden/>
              </w:rPr>
              <w:fldChar w:fldCharType="end"/>
            </w:r>
          </w:hyperlink>
        </w:p>
        <w:p w14:paraId="3AC29463" w14:textId="5D24C54C" w:rsidR="00AB092C" w:rsidRPr="00327664" w:rsidRDefault="00AB092C" w:rsidP="00CB6EF7">
          <w:pPr>
            <w:pStyle w:val="21"/>
          </w:pPr>
          <w:hyperlink w:anchor="_Toc228378683" w:history="1">
            <w:r w:rsidRPr="00327664">
              <w:rPr>
                <w:rStyle w:val="af"/>
                <w:b w:val="0"/>
                <w:bCs w:val="0"/>
                <w:color w:val="auto"/>
              </w:rPr>
              <w:t>3.4.3. Синхронизация UI-кнопки mute и аппаратной индикации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_Toc228378683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36</w:t>
            </w:r>
            <w:r w:rsidRPr="00327664">
              <w:rPr>
                <w:webHidden/>
              </w:rPr>
              <w:fldChar w:fldCharType="end"/>
            </w:r>
          </w:hyperlink>
        </w:p>
        <w:p w14:paraId="55C3663B" w14:textId="5A41798B" w:rsidR="00AB092C" w:rsidRPr="00327664" w:rsidRDefault="00AB092C" w:rsidP="00CB6EF7">
          <w:pPr>
            <w:pStyle w:val="21"/>
          </w:pPr>
          <w:hyperlink w:anchor="_Toc228378684" w:history="1">
            <w:r w:rsidRPr="00327664">
              <w:rPr>
                <w:rStyle w:val="af"/>
                <w:b w:val="0"/>
                <w:bCs w:val="0"/>
                <w:color w:val="auto"/>
              </w:rPr>
              <w:t>3.4.4. Особенности режимов stateful и push-to-talk</w:t>
            </w:r>
            <w:r w:rsidRPr="00327664">
              <w:rPr>
                <w:webHidden/>
              </w:rPr>
              <w:tab/>
            </w:r>
            <w:r w:rsidRPr="00327664">
              <w:rPr>
                <w:webHidden/>
              </w:rPr>
              <w:fldChar w:fldCharType="begin"/>
            </w:r>
            <w:r w:rsidRPr="00327664">
              <w:rPr>
                <w:webHidden/>
              </w:rPr>
              <w:instrText xml:space="preserve"> PAGEREF _Toc228378684 \h </w:instrText>
            </w:r>
            <w:r w:rsidRPr="00327664">
              <w:rPr>
                <w:webHidden/>
              </w:rPr>
            </w:r>
            <w:r w:rsidRPr="00327664">
              <w:rPr>
                <w:webHidden/>
              </w:rPr>
              <w:fldChar w:fldCharType="separate"/>
            </w:r>
            <w:r w:rsidRPr="00327664">
              <w:rPr>
                <w:webHidden/>
              </w:rPr>
              <w:t>38</w:t>
            </w:r>
            <w:r w:rsidRPr="00327664">
              <w:rPr>
                <w:webHidden/>
              </w:rPr>
              <w:fldChar w:fldCharType="end"/>
            </w:r>
          </w:hyperlink>
        </w:p>
        <w:p w14:paraId="4435D2E7" w14:textId="5254CF39" w:rsidR="00AB092C" w:rsidRPr="00327664" w:rsidRDefault="00AB092C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85" w:history="1">
            <w:r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ЗАКЛЮЧЕНИЕ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_Toc228378685 \h </w:instrTex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E8D037" w14:textId="624C01AD" w:rsidR="00AB092C" w:rsidRPr="00327664" w:rsidRDefault="00AB092C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86" w:history="1">
            <w:r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СПИСОК ИСТОЧНИКОВ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_Toc228378686 \h </w:instrTex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DA8C2" w14:textId="18E936A5" w:rsidR="00AB092C" w:rsidRDefault="00AB092C">
          <w:r w:rsidRPr="00327664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8689C7A" w14:textId="593380D0" w:rsidR="00AB092C" w:rsidRDefault="00AB092C" w:rsidP="00AB092C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9393ED" w14:textId="14C6599D" w:rsidR="00E9140F" w:rsidRPr="0052464E" w:rsidRDefault="00E26207" w:rsidP="0052464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8378653"/>
      <w:r w:rsidRPr="0052464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0A24998" w14:textId="6464A818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Проектно-технологическая практика была пройдена</w:t>
      </w:r>
      <w:r>
        <w:rPr>
          <w:rFonts w:ascii="Times New Roman" w:hAnsi="Times New Roman" w:cs="Times New Roman"/>
          <w:sz w:val="28"/>
          <w:szCs w:val="28"/>
        </w:rPr>
        <w:t xml:space="preserve"> в период с 27 апреля по 26 мая 2026 года</w:t>
      </w:r>
      <w:r w:rsidRPr="00E9140F">
        <w:rPr>
          <w:rFonts w:ascii="Times New Roman" w:hAnsi="Times New Roman" w:cs="Times New Roman"/>
          <w:sz w:val="28"/>
          <w:szCs w:val="28"/>
        </w:rPr>
        <w:t xml:space="preserve"> в ООО «САТЕЛ» на должности младшего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-разработчика. Компания занимается разработкой программных и аппаратных решений в области унифицированных коммуникаций, корпоративной телефонии и специализированных пользовательских интерфейсов. В период практики основное внимание было уделено участию в разработке и сопровождении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-части программного продукта «Дилинговый пульт РТУ».</w:t>
      </w:r>
    </w:p>
    <w:p w14:paraId="215D4281" w14:textId="04918FC2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Целью прохождения практики является закрепление и развитие профессиональных знаний, умений и навыков в области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-разработки путем выполнения практических задач в рамках реального программного продукта.</w:t>
      </w:r>
    </w:p>
    <w:p w14:paraId="7B1441B6" w14:textId="1F13EEC5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Объектом практики является процесс разработки и сопровождения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-части программного продукта ООО «САТЕЛ». Предметом практики являются методы и инструменты создания пользовательского интерфейса, работы с компонентной архитектурой, состояниями приложения, конфигурацией окружений и тестированием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-модулей.</w:t>
      </w:r>
    </w:p>
    <w:p w14:paraId="09810CD9" w14:textId="5ABBBBB4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В ходе практики использовались современные технологии и инструменты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-разработки: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 CSS,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, а также средства локального тестирования и отладки. Работа выполнялась в рамках командного процесса: от анализа задачи и изучения требований до реализации, проверки, оформления результата и передачи изменений на ревью.</w:t>
      </w:r>
    </w:p>
    <w:p w14:paraId="53CF4B7B" w14:textId="060F90C9" w:rsidR="00D50524" w:rsidRDefault="00E9140F" w:rsidP="00E914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В результате практики были закреплены навыки анализа требований, работы с кодовой базой, доработки UI-компонентов, взаимодействия с системой контроля версий и участия в общем процессе разработки программного обеспечения.</w:t>
      </w:r>
    </w:p>
    <w:p w14:paraId="1E321529" w14:textId="77777777" w:rsidR="00D50524" w:rsidRDefault="00D505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F33083" w14:textId="77777777" w:rsidR="007B02D1" w:rsidRPr="0052464E" w:rsidRDefault="007B02D1" w:rsidP="0052464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8378654"/>
      <w:r w:rsidRPr="0052464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1. Характеристика профильной организации ООО «САТЕЛ»</w:t>
      </w:r>
      <w:bookmarkEnd w:id="1"/>
    </w:p>
    <w:p w14:paraId="66D17666" w14:textId="3479F834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8378655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1.1. Общая характеристика организации</w:t>
      </w:r>
      <w:bookmarkEnd w:id="2"/>
    </w:p>
    <w:p w14:paraId="0AC7BA34" w14:textId="6EF1CB53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ООО «САТЕЛ» 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российская компания, работающая в сфере цифровых технологий, разработки программного обеспечения, телекоммуникационных решений, производства оборудования и системной интеграции. Согласно официальной информации, компания работает на российском рынке цифровых технологий с 1995 года и за время деятельности расширила спектр предлагаемых продуктов и услуг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3025A9" w14:textId="49A79628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Профиль деятельности ООО «САТЕЛ» связан с созданием и внедрением решений для корпоративных коммуникаций, промышленной автоматизации, ИТ-инфраструктуры, комплексной безопасности и цифровой трансформации предприятий. </w:t>
      </w:r>
    </w:p>
    <w:p w14:paraId="4E218A61" w14:textId="3D386B93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период прохождения практики моя деятельность была связана с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-разработкой программных продуктов компании. Основное внимание было уделено изучению и доработке пользовательских интерфейсов, используемых в продуктах линейки РТУ. </w:t>
      </w:r>
    </w:p>
    <w:p w14:paraId="77C677BD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E92D09" w14:textId="3883C796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8378656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1.2. Основные направления деятельности ООО «САТЕЛ»</w:t>
      </w:r>
      <w:bookmarkEnd w:id="3"/>
    </w:p>
    <w:p w14:paraId="1971B0E7" w14:textId="0E38FBF6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Основные направления деятельности ООО «САТЕЛ» можно разделить на несколько групп: программные решения, производство оборудования, инжиниринг и выполнение отраслевых проектов. На официальном сайте компании представлены направления, связанные с корпоративными коммуникациями, промышленными решениями, ИТ-инфраструктурой, автоматизацией производства, комплексной безопасностью, сервисом и аутсорсингом.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2"/>
      </w:r>
    </w:p>
    <w:p w14:paraId="399C407F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D97F7E" w14:textId="008720EA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lastRenderedPageBreak/>
        <w:t>К направлению программных решений относятся продукты для организации корпоративной связи, видеоконференцсвязи, контакт-центров, записи и аналитики разговоров, мониторинга ИТ-инфраструктуры и автоматизации коммуникаций. Отдельное место занимает платформа РТУ, являющаяся одним из ключевых программных решений компании.</w:t>
      </w:r>
    </w:p>
    <w:p w14:paraId="71B77941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3F575E" w14:textId="1CC8B790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8378657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1.3. Программные продукты и решения организации</w:t>
      </w:r>
      <w:bookmarkEnd w:id="4"/>
    </w:p>
    <w:p w14:paraId="005CD031" w14:textId="75A76040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продуктовую линейку ООО «САТЕЛ» входят решения для корпоративных коммуникаций и промышленных задач. На официальном сайте среди программных продуктов указаны РТУ, РТУ-Коннект, РТУ-Атмосфера, ZIAX, СИЗАР, СОВА,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VizorLabs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СМАРТ-решения,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Энербас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и другие продукты.</w:t>
      </w:r>
    </w:p>
    <w:p w14:paraId="6B1191B6" w14:textId="5267921A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Ключевым направлением, связанным с прохождением практики, является платформа РТУ. РТУ используется для построения распределенных и локальных сетей унифицированных коммуникаций. Платформа включает VoIP-функциональность, модули диспетчерской и селекторной связи, корпоративный мессенджер, видеоконференцсвязь и клиентские приложения.</w:t>
      </w:r>
    </w:p>
    <w:p w14:paraId="4087FA22" w14:textId="004605F0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В рамках практики основным объектом изучения стал продукт «Дилинговый пульт РТУ». Он относится к пользовательским интерфейсам для управления телефонией и применяется в сценариях, где требуется надежная работа с большим количеством одновременных вызовов.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3"/>
      </w:r>
    </w:p>
    <w:p w14:paraId="3B93CF48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F5FC2A" w14:textId="510FD759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8378658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1.4. Характеристика платформы РТУ как объекта разработки</w:t>
      </w:r>
      <w:bookmarkEnd w:id="5"/>
    </w:p>
    <w:p w14:paraId="4383B450" w14:textId="5C0E1BCB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РТУ, или Российский телефонный узел, представляет собой многокомпонентное решение для построения сетей унифицированных коммуникаций. Согласно официальному описанию, платформа относится к VoIP-решениям операторского класса надежности и поддерживает </w:t>
      </w:r>
      <w:r w:rsidRPr="007B02D1">
        <w:rPr>
          <w:rFonts w:ascii="Times New Roman" w:hAnsi="Times New Roman" w:cs="Times New Roman"/>
          <w:sz w:val="28"/>
          <w:szCs w:val="28"/>
        </w:rPr>
        <w:lastRenderedPageBreak/>
        <w:t>дополнительные сервисы: диспетчерскую и селекторную связь, корпоративный мессенджер, видеоконференцсвязь и мобильные приложения.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4"/>
      </w:r>
    </w:p>
    <w:p w14:paraId="2E1D17E4" w14:textId="32339854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рамках практики рассматривался один из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-продуктов экосистемы РТУ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«Дилинговый пульт РТУ». Это кроссплатформенное абонентское приложение для речевого дилинга, предназначенное для управления телефонными звонками, конференциями и коммуникациями в банковской и биржевой торговле. Основными пользователями такого продукта являются трейдеры, брокеры и финансовые специалисты, которым требуется быстро обрабатывать несколько параллельных </w:t>
      </w:r>
      <w:r w:rsidR="009E3A78">
        <w:rPr>
          <w:rFonts w:ascii="Times New Roman" w:hAnsi="Times New Roman" w:cs="Times New Roman"/>
          <w:sz w:val="28"/>
          <w:szCs w:val="28"/>
        </w:rPr>
        <w:t>голосовых сессий</w:t>
      </w:r>
      <w:r w:rsidRPr="007B02D1">
        <w:rPr>
          <w:rFonts w:ascii="Times New Roman" w:hAnsi="Times New Roman" w:cs="Times New Roman"/>
          <w:sz w:val="28"/>
          <w:szCs w:val="28"/>
        </w:rPr>
        <w:t>.</w:t>
      </w:r>
    </w:p>
    <w:p w14:paraId="4D405952" w14:textId="13C1F07A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Особенность дилингового пульта заключается в поддержке «завешенных» линий. В отличие от классической телефонии, где пользователь обычно работает с одним активным вызовом, дилинговый пульт позволяет одновременно слушать и обслуживать несколько активных линий</w:t>
      </w:r>
      <w:r w:rsidR="009E3A78">
        <w:rPr>
          <w:rFonts w:ascii="Times New Roman" w:hAnsi="Times New Roman" w:cs="Times New Roman"/>
          <w:sz w:val="28"/>
          <w:szCs w:val="28"/>
        </w:rPr>
        <w:t xml:space="preserve"> (до 16)</w:t>
      </w:r>
      <w:r w:rsidRPr="007B02D1">
        <w:rPr>
          <w:rFonts w:ascii="Times New Roman" w:hAnsi="Times New Roman" w:cs="Times New Roman"/>
          <w:sz w:val="28"/>
          <w:szCs w:val="28"/>
        </w:rPr>
        <w:t>.</w:t>
      </w:r>
      <w:r w:rsidR="009E3A78">
        <w:rPr>
          <w:rFonts w:ascii="Times New Roman" w:hAnsi="Times New Roman" w:cs="Times New Roman"/>
          <w:sz w:val="28"/>
          <w:szCs w:val="28"/>
        </w:rPr>
        <w:t xml:space="preserve"> Также дилинговый пульт может содержать множество аудио-модулей. Помимо пользовательского интерфейса прибор оснащен кнопками с индикацией.</w:t>
      </w:r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16F496" w14:textId="54887695" w:rsidR="009E3A78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С технической точки зрения проект построен на современном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-стеке. В качестве основных технологий используются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i18n,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CSS,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WebRTC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Electron и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Vitest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. Архитектура проекта организована по подходу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Feature-Sliced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Design, где код разделяется на слои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widgets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entities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. Такой подход позволяет структурировать проект и разделять общую логику, бизнес-сущности, пользовательские сценарии и интерфейсные компоненты.</w:t>
      </w:r>
    </w:p>
    <w:p w14:paraId="123A243F" w14:textId="77777777" w:rsidR="009E3A78" w:rsidRDefault="009E3A7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74E06FF" w14:textId="19DFD74A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8378659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1.5. Организация рабочего процесса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frontend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-разработчика</w:t>
      </w:r>
      <w:bookmarkEnd w:id="6"/>
    </w:p>
    <w:p w14:paraId="27D1C725" w14:textId="77777777" w:rsidR="009E3A78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Рабочий процесс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-разработчика в ООО «САТЕЛ» строится по этапам, характерным для промышленной командной разработки. </w:t>
      </w:r>
    </w:p>
    <w:p w14:paraId="7074EEBC" w14:textId="6D8AC10D" w:rsidR="007B02D1" w:rsidRPr="007B02D1" w:rsidRDefault="009E3A78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средства</w:t>
      </w:r>
      <w:r w:rsidR="007B02D1" w:rsidRPr="007B02D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 xml:space="preserve">, IDE, Node.js,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>, браузерами и средствами тестирования.</w:t>
      </w:r>
    </w:p>
    <w:p w14:paraId="42BB0CF1" w14:textId="0C2335C1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Для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02D1">
        <w:rPr>
          <w:rFonts w:ascii="Times New Roman" w:hAnsi="Times New Roman" w:cs="Times New Roman"/>
          <w:sz w:val="28"/>
          <w:szCs w:val="28"/>
        </w:rPr>
        <w:t>разработки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02D1">
        <w:rPr>
          <w:rFonts w:ascii="Times New Roman" w:hAnsi="Times New Roman" w:cs="Times New Roman"/>
          <w:sz w:val="28"/>
          <w:szCs w:val="28"/>
        </w:rPr>
        <w:t>используются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TypeScript, Vue 3, Vue Router, </w:t>
      </w:r>
      <w:proofErr w:type="spellStart"/>
      <w:r w:rsidRPr="007B02D1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, Tailwind CSS, Vue i18n, </w:t>
      </w:r>
      <w:proofErr w:type="spellStart"/>
      <w:r w:rsidRPr="007B02D1">
        <w:rPr>
          <w:rFonts w:ascii="Times New Roman" w:hAnsi="Times New Roman" w:cs="Times New Roman"/>
          <w:sz w:val="28"/>
          <w:szCs w:val="28"/>
          <w:lang w:val="en-US"/>
        </w:rPr>
        <w:t>Vite</w:t>
      </w:r>
      <w:proofErr w:type="spellEnd"/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, Jest </w:t>
      </w:r>
      <w:r w:rsidRPr="007B02D1">
        <w:rPr>
          <w:rFonts w:ascii="Times New Roman" w:hAnsi="Times New Roman" w:cs="Times New Roman"/>
          <w:sz w:val="28"/>
          <w:szCs w:val="28"/>
        </w:rPr>
        <w:t>или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  <w:lang w:val="en-US"/>
        </w:rPr>
        <w:t>Vitest</w:t>
      </w:r>
      <w:proofErr w:type="spellEnd"/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  <w:lang w:val="en-US"/>
        </w:rPr>
        <w:t>ESLint</w:t>
      </w:r>
      <w:proofErr w:type="spellEnd"/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02D1">
        <w:rPr>
          <w:rFonts w:ascii="Times New Roman" w:hAnsi="Times New Roman" w:cs="Times New Roman"/>
          <w:sz w:val="28"/>
          <w:szCs w:val="28"/>
        </w:rPr>
        <w:t>и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Storybook. </w:t>
      </w:r>
      <w:r w:rsidRPr="007B02D1">
        <w:rPr>
          <w:rFonts w:ascii="Times New Roman" w:hAnsi="Times New Roman" w:cs="Times New Roman"/>
          <w:sz w:val="28"/>
          <w:szCs w:val="28"/>
        </w:rPr>
        <w:t xml:space="preserve">Для работы с макетами применяется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для анализа сетевых проблем </w:t>
      </w:r>
      <w:r w:rsidR="009E3A78"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HAR-файлы и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для тестирования API </w:t>
      </w:r>
      <w:r w:rsidR="009E3A78"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для просмотра серверных логов </w:t>
      </w:r>
      <w:r w:rsidR="009E3A78"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Kibana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.</w:t>
      </w:r>
    </w:p>
    <w:p w14:paraId="32E30282" w14:textId="75416FB6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Работа над задачей начинается со стадии анализа. На этом этапе </w:t>
      </w:r>
      <w:r w:rsidR="007F5682">
        <w:rPr>
          <w:rFonts w:ascii="Times New Roman" w:hAnsi="Times New Roman" w:cs="Times New Roman"/>
          <w:sz w:val="28"/>
          <w:szCs w:val="28"/>
        </w:rPr>
        <w:t>необходимо изучить</w:t>
      </w:r>
      <w:r w:rsidRPr="007B02D1">
        <w:rPr>
          <w:rFonts w:ascii="Times New Roman" w:hAnsi="Times New Roman" w:cs="Times New Roman"/>
          <w:sz w:val="28"/>
          <w:szCs w:val="28"/>
        </w:rPr>
        <w:t xml:space="preserve"> описание задачи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комментарии коллег, связанные задачи, макеты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, технические материалы и требования к версии, в которую должно попасть изменение. Если информации недостаточно, задача переводится в запрос дополнительной информации. После завершения анализа определяется трудоемкость, после чего задача переходит в разработку.</w:t>
      </w:r>
    </w:p>
    <w:p w14:paraId="4AFDC98C" w14:textId="7B196FB8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На стадии разработки создается отдельная ветка в системе контроля версий. Название ветки обычно связано с типом задачи и ее идентификатором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. Перед началом работы разработчик обновляет актуальную ветку, вносит изменения в код, выполняет локальную проверку, запускает линтер и тесты. После завершения разработки создается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, в котором указывается, что было сделано и как проверить результат.</w:t>
      </w:r>
    </w:p>
    <w:p w14:paraId="462BCA94" w14:textId="50BF843E" w:rsidR="007F5682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После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задача передается на тестирование. Далее изменения попадают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-ветку, затем проходят тестовый стенд и включаются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релизную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сборку. Такой процесс обеспечивает контролируемое внедрение изменений и снижает риск появления ошибок в рабочем продукте.</w:t>
      </w:r>
    </w:p>
    <w:p w14:paraId="5E412E8A" w14:textId="77777777" w:rsidR="007F5682" w:rsidRDefault="007F56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A3532E" w14:textId="7FB60F12" w:rsidR="007F5682" w:rsidRPr="000C0912" w:rsidRDefault="007F5682" w:rsidP="000C0912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8378660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2. Теоретические и методические основы выполнения проектно-технологической практики</w:t>
      </w:r>
      <w:bookmarkEnd w:id="7"/>
    </w:p>
    <w:p w14:paraId="7B67AE96" w14:textId="7BD0DC2C" w:rsidR="007F5682" w:rsidRPr="000C0912" w:rsidRDefault="007F5682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8378661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 Постановка индивидуального задания и цели практики</w:t>
      </w:r>
      <w:bookmarkEnd w:id="8"/>
    </w:p>
    <w:p w14:paraId="7296D835" w14:textId="16DD3955" w:rsidR="007F5682" w:rsidRPr="001B37F3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682">
        <w:rPr>
          <w:rFonts w:ascii="Times New Roman" w:hAnsi="Times New Roman" w:cs="Times New Roman"/>
          <w:sz w:val="28"/>
          <w:szCs w:val="28"/>
        </w:rPr>
        <w:t xml:space="preserve">В соответствии с индивидуальным заданием проектно-технологическая практика была направлена на закрепление теоретических знаний и получение практического опыта в профессиональной деятельности </w:t>
      </w:r>
      <w:proofErr w:type="spellStart"/>
      <w:r w:rsidRPr="007F5682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F5682">
        <w:rPr>
          <w:rFonts w:ascii="Times New Roman" w:hAnsi="Times New Roman" w:cs="Times New Roman"/>
          <w:sz w:val="28"/>
          <w:szCs w:val="28"/>
        </w:rPr>
        <w:t>-разработчика. Основное содержание задания включало изучение литературных и технических источников по теме разрабатываемого проекта, анализ методов выполнения работ, применение информационных технологий, изучение программных продуктов профессиональной сферы, требований к оформлению технической документации и порядка внедрения результатов разработки.</w:t>
      </w:r>
    </w:p>
    <w:p w14:paraId="070391BF" w14:textId="6495E538" w:rsidR="007F5682" w:rsidRPr="001B37F3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b/>
          <w:bCs/>
          <w:sz w:val="28"/>
          <w:szCs w:val="28"/>
        </w:rPr>
        <w:t>Целью</w:t>
      </w:r>
      <w:r w:rsidRPr="007F5682">
        <w:rPr>
          <w:rFonts w:ascii="Times New Roman" w:hAnsi="Times New Roman" w:cs="Times New Roman"/>
          <w:sz w:val="28"/>
          <w:szCs w:val="28"/>
        </w:rPr>
        <w:t xml:space="preserve"> практики являлось развитие профессиональных компетенций в области </w:t>
      </w:r>
      <w:proofErr w:type="spellStart"/>
      <w:r w:rsidRPr="007F5682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F5682">
        <w:rPr>
          <w:rFonts w:ascii="Times New Roman" w:hAnsi="Times New Roman" w:cs="Times New Roman"/>
          <w:sz w:val="28"/>
          <w:szCs w:val="28"/>
        </w:rPr>
        <w:t xml:space="preserve">-разработки путем участия в сопровождении и доработке программного продукта ООО «САТЕЛ» </w:t>
      </w:r>
      <w:r w:rsidR="00055030" w:rsidRPr="00055030">
        <w:rPr>
          <w:rFonts w:ascii="Times New Roman" w:hAnsi="Times New Roman" w:cs="Times New Roman"/>
          <w:sz w:val="28"/>
          <w:szCs w:val="28"/>
        </w:rPr>
        <w:t>-</w:t>
      </w:r>
      <w:r w:rsidRPr="007F5682">
        <w:rPr>
          <w:rFonts w:ascii="Times New Roman" w:hAnsi="Times New Roman" w:cs="Times New Roman"/>
          <w:sz w:val="28"/>
          <w:szCs w:val="28"/>
        </w:rPr>
        <w:t xml:space="preserve"> дилингового пульта РТУ.</w:t>
      </w:r>
    </w:p>
    <w:p w14:paraId="6E28339A" w14:textId="65878582" w:rsidR="007F5682" w:rsidRPr="001B37F3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5030">
        <w:rPr>
          <w:rFonts w:ascii="Times New Roman" w:hAnsi="Times New Roman" w:cs="Times New Roman"/>
          <w:b/>
          <w:bCs/>
          <w:sz w:val="28"/>
          <w:szCs w:val="28"/>
        </w:rPr>
        <w:t>Для достижения цели были поставлены следующие задачи:</w:t>
      </w:r>
    </w:p>
    <w:p w14:paraId="07A251E8" w14:textId="276DC173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изучить деятельность организации и назначение разрабатываемого программного продукта;</w:t>
      </w:r>
    </w:p>
    <w:p w14:paraId="4AD7D212" w14:textId="4748CF32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 xml:space="preserve">ознакомиться с архитектурой </w:t>
      </w:r>
      <w:proofErr w:type="spellStart"/>
      <w:r w:rsidRPr="0005503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055030">
        <w:rPr>
          <w:rFonts w:ascii="Times New Roman" w:hAnsi="Times New Roman" w:cs="Times New Roman"/>
          <w:sz w:val="28"/>
          <w:szCs w:val="28"/>
        </w:rPr>
        <w:t>-проекта, технологическим стеком и внутренними процессами разработки;</w:t>
      </w:r>
    </w:p>
    <w:p w14:paraId="05B0DCCB" w14:textId="4F417BF1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проанализировать требования к задачам, макеты интерфейса и техническую документацию проекта;</w:t>
      </w:r>
    </w:p>
    <w:p w14:paraId="0FD8CD6A" w14:textId="1E3CB108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принять участие в доработке компонентов пользовательского интерфейса и логики приложения;</w:t>
      </w:r>
    </w:p>
    <w:p w14:paraId="2883915B" w14:textId="196049A3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изучить порядок тестирования, документирования и внедрения результатов разработки.</w:t>
      </w:r>
    </w:p>
    <w:p w14:paraId="4FF72B68" w14:textId="5A6C16DD" w:rsidR="007F5682" w:rsidRPr="007F5682" w:rsidRDefault="007F5682" w:rsidP="007F56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682">
        <w:rPr>
          <w:rFonts w:ascii="Times New Roman" w:hAnsi="Times New Roman" w:cs="Times New Roman"/>
          <w:sz w:val="28"/>
          <w:szCs w:val="28"/>
        </w:rPr>
        <w:t xml:space="preserve">В результате выполнения индивидуального задания предполагалось закрепление знаний, полученных в процессе обучения, развитие практических навыков работы с современными </w:t>
      </w:r>
      <w:proofErr w:type="spellStart"/>
      <w:r w:rsidRPr="007F5682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F5682">
        <w:rPr>
          <w:rFonts w:ascii="Times New Roman" w:hAnsi="Times New Roman" w:cs="Times New Roman"/>
          <w:sz w:val="28"/>
          <w:szCs w:val="28"/>
        </w:rPr>
        <w:t xml:space="preserve">-технологиями и </w:t>
      </w:r>
      <w:r w:rsidRPr="007F5682">
        <w:rPr>
          <w:rFonts w:ascii="Times New Roman" w:hAnsi="Times New Roman" w:cs="Times New Roman"/>
          <w:sz w:val="28"/>
          <w:szCs w:val="28"/>
        </w:rPr>
        <w:lastRenderedPageBreak/>
        <w:t>получение опыта участия в реальном производственном процессе разработки программного обеспечения.</w:t>
      </w:r>
    </w:p>
    <w:p w14:paraId="208C2E25" w14:textId="77777777" w:rsidR="001B37F3" w:rsidRPr="00006126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F9D2D0" w14:textId="021952DA" w:rsidR="001B37F3" w:rsidRPr="000C0912" w:rsidRDefault="001B37F3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8378662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2.2. Анализ литературных и технических источников по теме практики</w:t>
      </w:r>
      <w:bookmarkEnd w:id="9"/>
    </w:p>
    <w:p w14:paraId="6EAA5345" w14:textId="435224E6" w:rsid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7F3">
        <w:rPr>
          <w:rFonts w:ascii="Times New Roman" w:hAnsi="Times New Roman" w:cs="Times New Roman"/>
          <w:sz w:val="28"/>
          <w:szCs w:val="28"/>
        </w:rPr>
        <w:t xml:space="preserve">При выполнении проектно-технологической практики были изучены литературные и технические источники, связанные с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1B37F3">
        <w:rPr>
          <w:rFonts w:ascii="Times New Roman" w:hAnsi="Times New Roman" w:cs="Times New Roman"/>
          <w:sz w:val="28"/>
          <w:szCs w:val="28"/>
        </w:rPr>
        <w:t xml:space="preserve">-разработкой, проектированием пользовательских интерфейсов, архитектурой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1B37F3">
        <w:rPr>
          <w:rFonts w:ascii="Times New Roman" w:hAnsi="Times New Roman" w:cs="Times New Roman"/>
          <w:sz w:val="28"/>
          <w:szCs w:val="28"/>
        </w:rPr>
        <w:t>-приложений и средствами командной разработки.</w:t>
      </w:r>
    </w:p>
    <w:p w14:paraId="2774EF32" w14:textId="6AE3BC89" w:rsidR="00C76C0D" w:rsidRPr="00C76C0D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t>Учебная литература</w:t>
      </w:r>
    </w:p>
    <w:p w14:paraId="76843128" w14:textId="415E5403" w:rsid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7F3">
        <w:rPr>
          <w:rFonts w:ascii="Times New Roman" w:hAnsi="Times New Roman" w:cs="Times New Roman"/>
          <w:sz w:val="28"/>
          <w:szCs w:val="28"/>
        </w:rPr>
        <w:t xml:space="preserve">К основным теоретическим источникам относятся учебные материалы по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1B37F3">
        <w:rPr>
          <w:rFonts w:ascii="Times New Roman" w:hAnsi="Times New Roman" w:cs="Times New Roman"/>
          <w:sz w:val="28"/>
          <w:szCs w:val="28"/>
        </w:rPr>
        <w:t xml:space="preserve">-программированию,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1B37F3">
        <w:rPr>
          <w:rFonts w:ascii="Times New Roman" w:hAnsi="Times New Roman" w:cs="Times New Roman"/>
          <w:sz w:val="28"/>
          <w:szCs w:val="28"/>
        </w:rPr>
        <w:t xml:space="preserve">,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Pr="001B37F3">
        <w:rPr>
          <w:rFonts w:ascii="Times New Roman" w:hAnsi="Times New Roman" w:cs="Times New Roman"/>
          <w:sz w:val="28"/>
          <w:szCs w:val="28"/>
        </w:rPr>
        <w:t>, разработке пользовательских интерфейсов, тестированию программного обеспечения и оформлению технической документации. Данные источники позволили систематизировать знания о принципах построения клиентской части приложения, компонентном подходе, обработке пользовательских событий и организации кода.</w:t>
      </w:r>
    </w:p>
    <w:p w14:paraId="3EE2F8CC" w14:textId="6614B4C9" w:rsidR="00C76C0D" w:rsidRPr="00C76C0D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t>Официальная документация используемых инструментов</w:t>
      </w:r>
    </w:p>
    <w:p w14:paraId="76AF6925" w14:textId="3AD83920" w:rsidR="001B37F3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1B37F3" w:rsidRPr="001B37F3">
        <w:rPr>
          <w:rFonts w:ascii="Times New Roman" w:hAnsi="Times New Roman" w:cs="Times New Roman"/>
          <w:sz w:val="28"/>
          <w:szCs w:val="28"/>
        </w:rPr>
        <w:t>фициальная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</w:rPr>
        <w:t>документация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3,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Vite</w:t>
      </w:r>
      <w:proofErr w:type="spellEnd"/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Storybook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</w:rPr>
        <w:t>и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GitLab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. </w:t>
      </w:r>
      <w:r w:rsidR="001B37F3" w:rsidRPr="001B37F3">
        <w:rPr>
          <w:rFonts w:ascii="Times New Roman" w:hAnsi="Times New Roman" w:cs="Times New Roman"/>
          <w:sz w:val="28"/>
          <w:szCs w:val="28"/>
        </w:rPr>
        <w:t>Эти материалы использовались для уточнения особенностей работы с компонентами, состоянием приложения, маршрутизацией, сборкой проекта, тестированием и системой контроля версий.</w:t>
      </w:r>
    </w:p>
    <w:p w14:paraId="6B2A410C" w14:textId="7238D520" w:rsidR="00C76C0D" w:rsidRPr="00C76C0D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t>Внутренние документы организации</w:t>
      </w:r>
    </w:p>
    <w:p w14:paraId="34F9C759" w14:textId="0958C38B" w:rsidR="001B37F3" w:rsidRP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7F3">
        <w:rPr>
          <w:rFonts w:ascii="Times New Roman" w:hAnsi="Times New Roman" w:cs="Times New Roman"/>
          <w:sz w:val="28"/>
          <w:szCs w:val="28"/>
        </w:rPr>
        <w:t xml:space="preserve">Также были изучены внутренние проектные материалы ООО «САТЕЛ»: спецификация проекта «Дилинговый пульт РТУ», документация по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1B37F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B37F3">
        <w:rPr>
          <w:rFonts w:ascii="Times New Roman" w:hAnsi="Times New Roman" w:cs="Times New Roman"/>
          <w:sz w:val="28"/>
          <w:szCs w:val="28"/>
        </w:rPr>
        <w:t>онбордингу</w:t>
      </w:r>
      <w:proofErr w:type="spellEnd"/>
      <w:r w:rsidRPr="001B37F3">
        <w:rPr>
          <w:rFonts w:ascii="Times New Roman" w:hAnsi="Times New Roman" w:cs="Times New Roman"/>
          <w:sz w:val="28"/>
          <w:szCs w:val="28"/>
        </w:rPr>
        <w:t xml:space="preserve">, описания задач в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1B37F3">
        <w:rPr>
          <w:rFonts w:ascii="Times New Roman" w:hAnsi="Times New Roman" w:cs="Times New Roman"/>
          <w:sz w:val="28"/>
          <w:szCs w:val="28"/>
        </w:rPr>
        <w:t xml:space="preserve">, макеты интерфейса в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1B37F3">
        <w:rPr>
          <w:rFonts w:ascii="Times New Roman" w:hAnsi="Times New Roman" w:cs="Times New Roman"/>
          <w:sz w:val="28"/>
          <w:szCs w:val="28"/>
        </w:rPr>
        <w:t xml:space="preserve"> и комментарии к выполненным задачам. Эти источники позволили понять назначение продукта, его архитектуру, основные пользовательские сценарии, порядок работы с задачами и требования к качеству кода.</w:t>
      </w:r>
    </w:p>
    <w:p w14:paraId="353B7487" w14:textId="77777777" w:rsidR="00C76C0D" w:rsidRPr="000C0912" w:rsidRDefault="00C76C0D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8378663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2.3. Методы исследования, анализа и выполнения работ</w:t>
      </w:r>
      <w:bookmarkEnd w:id="10"/>
    </w:p>
    <w:p w14:paraId="6AB70C59" w14:textId="4C87E301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При выполнении проектно-технологической практики использовались следующие методы исследования, анализа и выполнения работ</w:t>
      </w:r>
      <w:r>
        <w:rPr>
          <w:rFonts w:ascii="Times New Roman" w:hAnsi="Times New Roman" w:cs="Times New Roman"/>
          <w:sz w:val="28"/>
          <w:szCs w:val="28"/>
        </w:rPr>
        <w:t>, которые являются обязательными при работе в ООО «САТЕЛ»</w:t>
      </w:r>
      <w:r w:rsidRPr="00DA7D30">
        <w:rPr>
          <w:rFonts w:ascii="Times New Roman" w:hAnsi="Times New Roman" w:cs="Times New Roman"/>
          <w:sz w:val="28"/>
          <w:szCs w:val="28"/>
        </w:rPr>
        <w:t>:</w:t>
      </w:r>
    </w:p>
    <w:p w14:paraId="3B56429C" w14:textId="69A33245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1. Анализ требований задачи</w:t>
      </w:r>
    </w:p>
    <w:p w14:paraId="5AA43F68" w14:textId="141C890A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На начальном этапе изучалось описание задачи в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, ее тип, статус, планируемая версия исправления, комментарии коллег и связанные материалы. Это позволяло определить цель доработки, ожидаемый результат и ограничения по реализации.</w:t>
      </w:r>
    </w:p>
    <w:p w14:paraId="1FC6BD42" w14:textId="25C1F8C9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2. Анализ проектной документации</w:t>
      </w:r>
    </w:p>
    <w:p w14:paraId="7E169F60" w14:textId="1D71FAAF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Для понимания логики продукта изучалась спецификация проекта «Дилинговый пульт РТУ», внутренняя документация по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-разработке, описание архитектуры приложения, используемых технологий и основных пользовательских сценариев.</w:t>
      </w:r>
    </w:p>
    <w:p w14:paraId="58F19DFA" w14:textId="38AABFE0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3. Анализ дизайн-макетов</w:t>
      </w:r>
    </w:p>
    <w:p w14:paraId="4FB38581" w14:textId="098FC5FA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При доработке компонентов пользовательского интерфейса использовались макеты в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. На их основе определялись визуальные состояния компонентов, размеры, отступы, поведение при наведении, активном и неактивном состоянии.</w:t>
      </w:r>
    </w:p>
    <w:p w14:paraId="1449D425" w14:textId="6BAAB3E0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4. Сравнительный анализ текущей и требуемой реализации</w:t>
      </w:r>
    </w:p>
    <w:p w14:paraId="41B6A096" w14:textId="0EC39116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Перед внесением изменений сравнивалось фактическое поведение компонента или модуля с требуемым. Такой подход применялся при доработке UI-компонентов, исправлении конфигурации окружений и анализе логики работы микрофона.</w:t>
      </w:r>
    </w:p>
    <w:p w14:paraId="019FF5EB" w14:textId="7FA1C471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5. Декомпозиция задачи</w:t>
      </w:r>
    </w:p>
    <w:p w14:paraId="4087C3FD" w14:textId="6140EDB5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Сложные задачи разбивались на отдельные этапы</w:t>
      </w:r>
      <w:r>
        <w:rPr>
          <w:rFonts w:ascii="Times New Roman" w:hAnsi="Times New Roman" w:cs="Times New Roman"/>
          <w:sz w:val="28"/>
          <w:szCs w:val="28"/>
        </w:rPr>
        <w:t xml:space="preserve"> (или отдельные задачи)</w:t>
      </w:r>
      <w:r w:rsidRPr="00DA7D30">
        <w:rPr>
          <w:rFonts w:ascii="Times New Roman" w:hAnsi="Times New Roman" w:cs="Times New Roman"/>
          <w:sz w:val="28"/>
          <w:szCs w:val="28"/>
        </w:rPr>
        <w:t>: анализ текущего кода, поиск связанных модулей, внесение изменений, локальная проверка, обновление тестов и оформление результата. Это позволяло выполнять работу последовательно и снижать риск ошибок.</w:t>
      </w:r>
    </w:p>
    <w:p w14:paraId="69F2F436" w14:textId="12EC1824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Метод компонентного подхода</w:t>
      </w:r>
    </w:p>
    <w:p w14:paraId="2987A29B" w14:textId="6D64E177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При работе с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-частью применялся компонентный подход. Интерфейс рассматривался как набор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переиспользуемых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 компонентов, каждый из которых имеет входные параметры, события, состояния.</w:t>
      </w:r>
      <w:r w:rsidR="00FD2D33">
        <w:rPr>
          <w:rFonts w:ascii="Times New Roman" w:hAnsi="Times New Roman" w:cs="Times New Roman"/>
          <w:sz w:val="28"/>
          <w:szCs w:val="28"/>
        </w:rPr>
        <w:t xml:space="preserve"> Также необходимо было соблюдать подход </w:t>
      </w:r>
      <w:r w:rsidR="00FD2D33">
        <w:rPr>
          <w:rFonts w:ascii="Times New Roman" w:hAnsi="Times New Roman" w:cs="Times New Roman"/>
          <w:sz w:val="28"/>
          <w:szCs w:val="28"/>
          <w:lang w:val="en-US"/>
        </w:rPr>
        <w:t>FSD</w:t>
      </w:r>
      <w:r w:rsidR="00FD2D33">
        <w:rPr>
          <w:rFonts w:ascii="Times New Roman" w:hAnsi="Times New Roman" w:cs="Times New Roman"/>
          <w:sz w:val="28"/>
          <w:szCs w:val="28"/>
        </w:rPr>
        <w:t>, который четко разграничивает расположение модулей, функций.</w:t>
      </w:r>
    </w:p>
    <w:p w14:paraId="6BD11569" w14:textId="35044FF7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7. Статический анализ кода</w:t>
      </w:r>
    </w:p>
    <w:p w14:paraId="6276E69E" w14:textId="017C7932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В процессе разработки проверялась структура кода, типы данных, зависимости между модулями, использование переменных окружения, корректность импортов и соответствие принятому стилю проекта.</w:t>
      </w:r>
    </w:p>
    <w:p w14:paraId="183F4C49" w14:textId="6A0017DB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8. Локальное тестирование</w:t>
      </w:r>
    </w:p>
    <w:p w14:paraId="71816080" w14:textId="20A013E3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После внесения изменений выполнялась проверка проекта в локальной среде. Проверялись основные пользовательские сценарии, визуальные состояния компонентов, работа форм, переключателей, кнопок и логики взаимодействия с состоянием приложения.</w:t>
      </w:r>
    </w:p>
    <w:p w14:paraId="7BDC66B1" w14:textId="3827B173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9. Модульное и компонентное тестирование</w:t>
      </w:r>
    </w:p>
    <w:p w14:paraId="6926FA42" w14:textId="65CF5547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Для проверки корректности отдельных функций и компонентов использовались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-тесты и компонентные тесты. Они позволяли убедиться, что компонент корректно отображает данные, реагирует на действия пользователя и передает события.</w:t>
      </w:r>
    </w:p>
    <w:p w14:paraId="32BC87A7" w14:textId="5E077017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10. Документирование результатов работы</w:t>
      </w:r>
    </w:p>
    <w:p w14:paraId="1CD8D821" w14:textId="4A7B4F9E" w:rsidR="00AD58BB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После завершения задачи результат фиксировался в комментарии к задаче</w:t>
      </w:r>
      <w:r w:rsidR="00FD2D33">
        <w:rPr>
          <w:rFonts w:ascii="Times New Roman" w:hAnsi="Times New Roman" w:cs="Times New Roman"/>
          <w:sz w:val="28"/>
          <w:szCs w:val="28"/>
        </w:rPr>
        <w:t xml:space="preserve"> в </w:t>
      </w:r>
      <w:r w:rsidR="00FD2D33"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DA7D3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="00FD2D33" w:rsidRPr="00FD2D33">
        <w:rPr>
          <w:rFonts w:ascii="Times New Roman" w:hAnsi="Times New Roman" w:cs="Times New Roman"/>
          <w:sz w:val="28"/>
          <w:szCs w:val="28"/>
        </w:rPr>
        <w:t xml:space="preserve"> </w:t>
      </w:r>
      <w:r w:rsidR="00FD2D33">
        <w:rPr>
          <w:rFonts w:ascii="Times New Roman" w:hAnsi="Times New Roman" w:cs="Times New Roman"/>
          <w:sz w:val="28"/>
          <w:szCs w:val="28"/>
        </w:rPr>
        <w:t xml:space="preserve">в </w:t>
      </w:r>
      <w:r w:rsidR="00FD2D33">
        <w:rPr>
          <w:rFonts w:ascii="Times New Roman" w:hAnsi="Times New Roman" w:cs="Times New Roman"/>
          <w:sz w:val="28"/>
          <w:szCs w:val="28"/>
          <w:lang w:val="en-US"/>
        </w:rPr>
        <w:t>GitLab</w:t>
      </w:r>
      <w:r w:rsidRPr="00DA7D30">
        <w:rPr>
          <w:rFonts w:ascii="Times New Roman" w:hAnsi="Times New Roman" w:cs="Times New Roman"/>
          <w:sz w:val="28"/>
          <w:szCs w:val="28"/>
        </w:rPr>
        <w:t>. Указывалось, что было изменено, какие файлы затронуты, какие сценарии проверены и как можно протестировать выполненную доработку.</w:t>
      </w:r>
    </w:p>
    <w:p w14:paraId="77AA470C" w14:textId="77777777" w:rsidR="00AD58BB" w:rsidRDefault="00AD58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901B1C" w14:textId="221BE50B" w:rsidR="00AD58BB" w:rsidRPr="000C0912" w:rsidRDefault="00AD58BB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8378664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2.4. Информационные технологии в профессиональной деятельности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frontend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-разработчика</w:t>
      </w:r>
      <w:bookmarkEnd w:id="11"/>
    </w:p>
    <w:p w14:paraId="23D8A66F" w14:textId="522A932E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В профессиональной деятельности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-разработчика информационные технологии применяются на всех этапах создания и сопровождения программного продукта: от анализа задачи и проектирования интерфейса до реализации, тестирования и передачи изменений в релиз.</w:t>
      </w:r>
    </w:p>
    <w:p w14:paraId="353C63AD" w14:textId="465D3CC7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Основными информационными технологиями, применяемыми в работе, являются:</w:t>
      </w:r>
    </w:p>
    <w:p w14:paraId="753F1BD8" w14:textId="6B48C1D5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1. Технологии разработки пользовательского интерфейса</w:t>
      </w:r>
    </w:p>
    <w:p w14:paraId="3977A623" w14:textId="132A5989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создания интерфейса используются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CSS и компонентный подход. Интерфейс строится из отдельных компонентов, которые могут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переиспользоваться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в разных частях приложения. Такой подход применялся при доработке компонентов общей UI-библиотеки, например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radio-button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Wui-input-switch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</w:t>
      </w:r>
    </w:p>
    <w:p w14:paraId="6EC14762" w14:textId="52DD6065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2. Технологии управления состоянием приложения</w:t>
      </w:r>
    </w:p>
    <w:p w14:paraId="30ECDC2C" w14:textId="1F0D0DF6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управления состоянием используется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 Состояние приложения включает данные о пользователе, активных звонках, завешенных линиях, микрофоне, аудиоустройствах, настройках и других элементах системы.</w:t>
      </w:r>
    </w:p>
    <w:p w14:paraId="3ED1EB8F" w14:textId="11C7EE37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На практике это применялось при реализации логики глобального состояния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-модулей. Состояние аппаратного микрофона должно было быть синхронизировано с интерфейсом, подсветкой аппаратной кнопки и состоянием завешенных вызовов.</w:t>
      </w:r>
    </w:p>
    <w:p w14:paraId="303FBC22" w14:textId="3E0A808F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3. Технологии сборки и настройки окружений</w:t>
      </w:r>
    </w:p>
    <w:p w14:paraId="18212DEF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сборки и запуска проекта используется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. В процессе практики выполнялась доработка конфигурации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-режима: адреса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-серверов были вынесены в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-файлы, а логика формирования URL была синхронизирована между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dev-server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</w:t>
      </w:r>
    </w:p>
    <w:p w14:paraId="4BEBEB89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1CBE8F" w14:textId="33F2B9DA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lastRenderedPageBreak/>
        <w:t xml:space="preserve">Использование переменных окружения позволяет запускать один и тот же проект в разных режимах: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development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stage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 Это снижает количество ручных правок, уменьшает риск ошибок и упрощает работу разработчика при переключении между стендами.</w:t>
      </w:r>
    </w:p>
    <w:p w14:paraId="756DCDAB" w14:textId="01D0BA1D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 xml:space="preserve">4. Технологии взаимодействия </w:t>
      </w:r>
      <w:proofErr w:type="spellStart"/>
      <w:r w:rsidRPr="00006126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  <w:r w:rsidRPr="00006126">
        <w:rPr>
          <w:rFonts w:ascii="Times New Roman" w:hAnsi="Times New Roman" w:cs="Times New Roman"/>
          <w:b/>
          <w:bCs/>
          <w:sz w:val="28"/>
          <w:szCs w:val="28"/>
        </w:rPr>
        <w:t xml:space="preserve"> с </w:t>
      </w:r>
      <w:proofErr w:type="spellStart"/>
      <w:r w:rsidRPr="00006126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</w:p>
    <w:p w14:paraId="07D17771" w14:textId="3F809CD0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-приложение взаимодействует с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-сервисами через API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-соединения. Через API выполняются операции авторизации, получения данных пользователя, контактов, настроек и других сущностей.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используется для сценариев, где требуется обмен данными в реальном времени.</w:t>
      </w:r>
    </w:p>
    <w:p w14:paraId="6C453595" w14:textId="440CACD5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 xml:space="preserve">5. Технологии </w:t>
      </w:r>
      <w:proofErr w:type="spellStart"/>
      <w:r w:rsidRPr="00006126">
        <w:rPr>
          <w:rFonts w:ascii="Times New Roman" w:hAnsi="Times New Roman" w:cs="Times New Roman"/>
          <w:b/>
          <w:bCs/>
          <w:sz w:val="28"/>
          <w:szCs w:val="28"/>
        </w:rPr>
        <w:t>WebRTC</w:t>
      </w:r>
      <w:proofErr w:type="spellEnd"/>
      <w:r w:rsidRPr="00006126">
        <w:rPr>
          <w:rFonts w:ascii="Times New Roman" w:hAnsi="Times New Roman" w:cs="Times New Roman"/>
          <w:b/>
          <w:bCs/>
          <w:sz w:val="28"/>
          <w:szCs w:val="28"/>
        </w:rPr>
        <w:t xml:space="preserve"> и SIP</w:t>
      </w:r>
    </w:p>
    <w:p w14:paraId="660045AC" w14:textId="32A27188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Так как продукт связан с телефонией, важную роль играют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WebRTC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SIP.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WebRTC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используется для передачи аудио в браузере или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-приложении, а SIP </w:t>
      </w:r>
      <w:proofErr w:type="gramStart"/>
      <w:r w:rsidR="00006126">
        <w:rPr>
          <w:rFonts w:ascii="Times New Roman" w:hAnsi="Times New Roman" w:cs="Times New Roman"/>
          <w:sz w:val="28"/>
          <w:szCs w:val="28"/>
        </w:rPr>
        <w:t xml:space="preserve">- </w:t>
      </w:r>
      <w:r w:rsidRPr="00AD58BB">
        <w:rPr>
          <w:rFonts w:ascii="Times New Roman" w:hAnsi="Times New Roman" w:cs="Times New Roman"/>
          <w:sz w:val="28"/>
          <w:szCs w:val="28"/>
        </w:rPr>
        <w:t xml:space="preserve"> для</w:t>
      </w:r>
      <w:proofErr w:type="gramEnd"/>
      <w:r w:rsidRPr="00AD58BB">
        <w:rPr>
          <w:rFonts w:ascii="Times New Roman" w:hAnsi="Times New Roman" w:cs="Times New Roman"/>
          <w:sz w:val="28"/>
          <w:szCs w:val="28"/>
        </w:rPr>
        <w:t xml:space="preserve"> сигнализации и управления телефонными сессиями.</w:t>
      </w:r>
    </w:p>
    <w:p w14:paraId="797B5E23" w14:textId="1CEA2A5A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6. Технологии интеграции с аппаратными контроллерами</w:t>
      </w:r>
    </w:p>
    <w:p w14:paraId="48709D8E" w14:textId="5E677E28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Особенностью проекта является работа с аппаратными устройствами: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Handset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Hub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. Они используются для управления микрофоном, трубками, кнопками и световой индикацией. Обмен с контроллером выполняется через локальное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-соединение.</w:t>
      </w:r>
    </w:p>
    <w:p w14:paraId="31A02809" w14:textId="435FBEF7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7. Технологии тестирования</w:t>
      </w:r>
    </w:p>
    <w:p w14:paraId="1383BBD8" w14:textId="4B2DDBED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проверки корректности изменений используются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-тесты, компонентные тесты и ручное тестирование. При доработке UI-компонентов проверялись рендер текста, передача событий,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-состояния, расположение элементов и корректность отображения разных вариантов компонента.</w:t>
      </w:r>
    </w:p>
    <w:p w14:paraId="3FCA0285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Также применялось ручное тестирование пользовательских сценариев: запуск проекта, проверка интерфейса, проверка состояний кнопок, поведения форм, работы авторизации и переключения режимов.</w:t>
      </w:r>
    </w:p>
    <w:p w14:paraId="43CF72DF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94E496" w14:textId="395AF6E7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lastRenderedPageBreak/>
        <w:t>8. Технологии командной разработки</w:t>
      </w:r>
    </w:p>
    <w:p w14:paraId="4F161EA4" w14:textId="52694AD4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В работе применяются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используется для постановки и отслеживания задач,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r w:rsidR="00006126">
        <w:rPr>
          <w:rFonts w:ascii="Times New Roman" w:hAnsi="Times New Roman" w:cs="Times New Roman"/>
          <w:sz w:val="28"/>
          <w:szCs w:val="28"/>
        </w:rPr>
        <w:t>-</w:t>
      </w:r>
      <w:r w:rsidRPr="00AD58BB">
        <w:rPr>
          <w:rFonts w:ascii="Times New Roman" w:hAnsi="Times New Roman" w:cs="Times New Roman"/>
          <w:sz w:val="28"/>
          <w:szCs w:val="28"/>
        </w:rPr>
        <w:t xml:space="preserve"> для хранения кода, создания веток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006126">
        <w:rPr>
          <w:rFonts w:ascii="Times New Roman" w:hAnsi="Times New Roman" w:cs="Times New Roman"/>
          <w:sz w:val="28"/>
          <w:szCs w:val="28"/>
        </w:rPr>
        <w:t xml:space="preserve">- </w:t>
      </w:r>
      <w:r w:rsidRPr="00AD58BB">
        <w:rPr>
          <w:rFonts w:ascii="Times New Roman" w:hAnsi="Times New Roman" w:cs="Times New Roman"/>
          <w:sz w:val="28"/>
          <w:szCs w:val="28"/>
        </w:rPr>
        <w:t xml:space="preserve"> для</w:t>
      </w:r>
      <w:proofErr w:type="gramEnd"/>
      <w:r w:rsidRPr="00AD58BB">
        <w:rPr>
          <w:rFonts w:ascii="Times New Roman" w:hAnsi="Times New Roman" w:cs="Times New Roman"/>
          <w:sz w:val="28"/>
          <w:szCs w:val="28"/>
        </w:rPr>
        <w:t xml:space="preserve"> анализа макетов,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r w:rsidR="00006126">
        <w:rPr>
          <w:rFonts w:ascii="Times New Roman" w:hAnsi="Times New Roman" w:cs="Times New Roman"/>
          <w:sz w:val="28"/>
          <w:szCs w:val="28"/>
        </w:rPr>
        <w:t>-</w:t>
      </w:r>
      <w:r w:rsidRPr="00AD58BB">
        <w:rPr>
          <w:rFonts w:ascii="Times New Roman" w:hAnsi="Times New Roman" w:cs="Times New Roman"/>
          <w:sz w:val="28"/>
          <w:szCs w:val="28"/>
        </w:rPr>
        <w:t xml:space="preserve"> демонстрации UI-компонентов.</w:t>
      </w:r>
    </w:p>
    <w:p w14:paraId="3F2A07D5" w14:textId="1EA26674" w:rsidR="00C76C0D" w:rsidRPr="00C76C0D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Таким образом, информационные технологии в деятельности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-разработчика используются комплексно. Они обеспечивают разработку интерфейса, управление состоянием, интеграцию с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аппаратными устройствами, тестирование, командную работу и дальнейшее внедрение результатов в программный продукт.</w:t>
      </w:r>
    </w:p>
    <w:p w14:paraId="340A313C" w14:textId="5ED13536" w:rsidR="00E26207" w:rsidRDefault="00E26207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A00CC0" w14:textId="1B044E5A" w:rsidR="00655098" w:rsidRPr="000C0912" w:rsidRDefault="0065509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8378665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2.5. Программные продукты и инструменты, применяемые при выполнении задач</w:t>
      </w:r>
      <w:bookmarkEnd w:id="12"/>
    </w:p>
    <w:p w14:paraId="7E4714CC" w14:textId="0F3E86C6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5098">
        <w:rPr>
          <w:rFonts w:ascii="Times New Roman" w:hAnsi="Times New Roman" w:cs="Times New Roman"/>
          <w:sz w:val="28"/>
          <w:szCs w:val="28"/>
        </w:rPr>
        <w:t xml:space="preserve">При выполнении задач проектно-технологической практики использовались программные продукты и инструменты, применяемые в профессиональной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-разработке.</w:t>
      </w:r>
    </w:p>
    <w:p w14:paraId="7D9BA7D6" w14:textId="6CC5169F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</w:p>
    <w:p w14:paraId="4E85F700" w14:textId="7205172C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— это JavaScript-фреймворк для создания пользовательских интерфейсов. Согласно официальной документации,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является производительным и универсальным фреймворком для разработки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-интерфейсов. В проекте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3 использовался для создания компонентов, страниц и пользовательских сценариев дилингового пульта.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</w:p>
    <w:p w14:paraId="3118D0F0" w14:textId="3BDEBC28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5098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TypeScript</w:t>
      </w:r>
      <w:proofErr w:type="spellEnd"/>
    </w:p>
    <w:p w14:paraId="490BF904" w14:textId="6355179A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— это строго типизированный язык программирования, основанный на JavaScript. Он добавляет к JavaScript систему типов и улучшает инструменты разработки. В проекте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применялся для повышения надежности кода, описания типов данных, интерфейсов и структур событий.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</w:p>
    <w:p w14:paraId="6736EC2F" w14:textId="1D5C07E1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Vite</w:t>
      </w:r>
      <w:proofErr w:type="spellEnd"/>
    </w:p>
    <w:p w14:paraId="100A3DC5" w14:textId="6EA70439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— это инструмент сборки, предназначенный для быстрой разработки современных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-проектов. Он включает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-сервер и механизм быстрой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пересборки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 изменении кода. В рамках практики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использовался для запуска проекта, настройки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-режима и работы с переменными окружения.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</w:p>
    <w:p w14:paraId="676417E0" w14:textId="16C0340F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Pinia</w:t>
      </w:r>
      <w:proofErr w:type="spellEnd"/>
    </w:p>
    <w:p w14:paraId="1B3F73D3" w14:textId="73D72E7D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— библиотека для управления состоянием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-приложений. В официальной документации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store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описывается как сущность, хранящая состояние и бизнес-логику вне дерева компонентов. В проекте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применялась для хранения состояния звонков, устройств, пользователя, настроек и завешенных линий.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</w:p>
    <w:p w14:paraId="1CCCE216" w14:textId="38750126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Tailwind</w:t>
      </w:r>
      <w:proofErr w:type="spellEnd"/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 CSS</w:t>
      </w:r>
    </w:p>
    <w:p w14:paraId="5145B6D0" w14:textId="4A667525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CSS использовался для стилизации интерфейса. С его помощью задавались размеры, отступы, цвета, состояния компонентов и адаптация элементов интерфейса под дизайн-систему проекта.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</w:p>
    <w:p w14:paraId="135C7ED1" w14:textId="7BB9D635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Storybook</w:t>
      </w:r>
      <w:proofErr w:type="spellEnd"/>
    </w:p>
    <w:p w14:paraId="04CFD9D0" w14:textId="12170992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— инструмент для разработки, тестирования и документирования UI-компонентов в изоляции. В проекте он применялся для проверки компонентов общей библиотеки, например переключателей, кнопок и других элементов интерфейса.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</w:p>
    <w:p w14:paraId="1F9868A2" w14:textId="4F399CF1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Vitest</w:t>
      </w:r>
      <w:proofErr w:type="spellEnd"/>
    </w:p>
    <w:p w14:paraId="62BC43AA" w14:textId="1E9731ED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Vitest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— тестовый фреймворк, созданный для работы с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-проектами. Он понимает конфигурацию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 использует те же механизмы обработки модулей. В рамках практики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Vitest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применялся для проверки корректности работы компонентов и отдельных функций.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</w:p>
    <w:p w14:paraId="2C529718" w14:textId="623336C6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8.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GitLab</w:t>
      </w:r>
      <w:proofErr w:type="spellEnd"/>
    </w:p>
    <w:p w14:paraId="502D3AB1" w14:textId="41382279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— распределенная система контроля версий, предназначенная для отслеживания изменений в файлах проекта.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использовался как платформа для хранения репозиториев, работы с ветками,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2"/>
      </w:r>
    </w:p>
    <w:p w14:paraId="6C4B33E3" w14:textId="7D6B02DB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9.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Jira</w:t>
      </w:r>
      <w:proofErr w:type="spellEnd"/>
    </w:p>
    <w:p w14:paraId="0DE3F81D" w14:textId="628C1317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применялась для постановки, описания и отслеживания задач. В ней фиксировались требования, статусы задач, комментарии, связи с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, а также результаты анализа и разработки.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3"/>
      </w:r>
    </w:p>
    <w:p w14:paraId="372D6C7A" w14:textId="3CA7685E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10.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Figma</w:t>
      </w:r>
      <w:proofErr w:type="spellEnd"/>
    </w:p>
    <w:p w14:paraId="0297EACC" w14:textId="53AE914A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использовалась для просмотра дизайн-макетов и UI Kit. Согласно официальному описанию,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является совместной платформой для проектирования интерфейсов и разработки продуктов. В рамках практики она применялась при доработке UI-компонентов в соответствии с дизайн-системой.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4"/>
      </w:r>
    </w:p>
    <w:p w14:paraId="2C02A41A" w14:textId="412A280B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>11. Electron</w:t>
      </w:r>
    </w:p>
    <w:p w14:paraId="45D3F58D" w14:textId="034D7235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5098">
        <w:rPr>
          <w:rFonts w:ascii="Times New Roman" w:hAnsi="Times New Roman" w:cs="Times New Roman"/>
          <w:sz w:val="28"/>
          <w:szCs w:val="28"/>
        </w:rPr>
        <w:t xml:space="preserve">Electron — фреймворк для создания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-приложений с использованием JavaScript, HTML и CSS. Он позволяет поддерживать единую кодовую базу и создавать приложения для Windows,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 Linux. В проекте Electron применялся для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-версии дилингового пульта.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5"/>
      </w:r>
    </w:p>
    <w:p w14:paraId="68005858" w14:textId="05C2B37B" w:rsidR="009F46B2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5098">
        <w:rPr>
          <w:rFonts w:ascii="Times New Roman" w:hAnsi="Times New Roman" w:cs="Times New Roman"/>
          <w:sz w:val="28"/>
          <w:szCs w:val="28"/>
        </w:rPr>
        <w:t xml:space="preserve">Таким образом, используемые инструменты обеспечивали полный цикл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-разработки: анализ требований, реализацию интерфейса, управление состоянием, сборку проекта, тестирование, работу с системой контроля версий и передачу изменений на проверку.</w:t>
      </w:r>
    </w:p>
    <w:p w14:paraId="196C38BF" w14:textId="77777777" w:rsidR="009F46B2" w:rsidRDefault="009F46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71F3BE" w14:textId="74AFE9D0" w:rsidR="009F46B2" w:rsidRPr="000C0912" w:rsidRDefault="009F46B2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8378666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2.6. Требования к оформлению технической и проектной документации</w:t>
      </w:r>
      <w:bookmarkEnd w:id="13"/>
    </w:p>
    <w:p w14:paraId="23B4968C" w14:textId="24E2CBC3" w:rsid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В ООО «САТЕЛ» оформление технической и проектной документации является </w:t>
      </w:r>
      <w:r>
        <w:rPr>
          <w:rFonts w:ascii="Times New Roman" w:hAnsi="Times New Roman" w:cs="Times New Roman"/>
          <w:sz w:val="28"/>
          <w:szCs w:val="28"/>
        </w:rPr>
        <w:t>обязательным требованием</w:t>
      </w:r>
      <w:r w:rsidRPr="009F46B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Материалы и документы, используемые в работе</w:t>
      </w:r>
      <w:r w:rsidRPr="009F46B2">
        <w:rPr>
          <w:rFonts w:ascii="Times New Roman" w:hAnsi="Times New Roman" w:cs="Times New Roman"/>
          <w:sz w:val="28"/>
          <w:szCs w:val="28"/>
        </w:rPr>
        <w:t xml:space="preserve">: </w:t>
      </w:r>
      <w:r w:rsidRPr="009F46B2">
        <w:rPr>
          <w:rFonts w:ascii="Times New Roman" w:hAnsi="Times New Roman" w:cs="Times New Roman"/>
          <w:sz w:val="28"/>
          <w:szCs w:val="28"/>
        </w:rPr>
        <w:t xml:space="preserve">задачи в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, проектная документация, макеты интерфейса,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>, комментарии к выполненным задачам и результаты тестирования.</w:t>
      </w:r>
    </w:p>
    <w:p w14:paraId="7F2921B6" w14:textId="199B7C9A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1. Документация задачи в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Jira</w:t>
      </w:r>
      <w:proofErr w:type="spellEnd"/>
    </w:p>
    <w:p w14:paraId="451745EF" w14:textId="5BA29799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К оформлению задачи предъявляются следующие требования:</w:t>
      </w:r>
    </w:p>
    <w:p w14:paraId="28E2C688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типа задачи: новая функциональность, ошибка, техническая работа;</w:t>
      </w:r>
    </w:p>
    <w:p w14:paraId="1EE707AE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статуса задачи;</w:t>
      </w:r>
    </w:p>
    <w:p w14:paraId="201E6180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приоритета;</w:t>
      </w:r>
    </w:p>
    <w:p w14:paraId="488F2352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версии продукта, в которую должно попасть исправление;</w:t>
      </w:r>
    </w:p>
    <w:p w14:paraId="364AE6FE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компонента продукта;</w:t>
      </w:r>
    </w:p>
    <w:p w14:paraId="728C6ED2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наличие описания проблемы или требуемой доработки;</w:t>
      </w:r>
    </w:p>
    <w:p w14:paraId="1084523F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наличие ссылок на связанные задачи, макеты, спецификации или обращения заказчика;</w:t>
      </w:r>
    </w:p>
    <w:p w14:paraId="13B822C5" w14:textId="1606795C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фиксация комментариев по результатам анализа и разработки.</w:t>
      </w:r>
    </w:p>
    <w:p w14:paraId="0762ABDD" w14:textId="2DFEA2FE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2. Проектная документация</w:t>
      </w:r>
    </w:p>
    <w:p w14:paraId="013BBE23" w14:textId="116A7A98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Проектная документация должна содержать:</w:t>
      </w:r>
    </w:p>
    <w:p w14:paraId="6BF9F830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назначение программного продукта;</w:t>
      </w:r>
    </w:p>
    <w:p w14:paraId="4AE3A3E3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основные пользовательские сценарии;</w:t>
      </w:r>
    </w:p>
    <w:p w14:paraId="1A1308B8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функциональные требования;</w:t>
      </w:r>
    </w:p>
    <w:p w14:paraId="674238BC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описание архитектуры приложения;</w:t>
      </w:r>
    </w:p>
    <w:p w14:paraId="72875F7B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описание технологического стека;</w:t>
      </w:r>
    </w:p>
    <w:p w14:paraId="5EADBF62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перечень известных ограничений и рисков;</w:t>
      </w:r>
    </w:p>
    <w:p w14:paraId="4A940DEF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информацию о развертывании и поддержке продукта.</w:t>
      </w:r>
    </w:p>
    <w:p w14:paraId="2CE762EA" w14:textId="77777777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2C2C72" w14:textId="17A56601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Документация по дизайну и интерфейсу</w:t>
      </w:r>
    </w:p>
    <w:p w14:paraId="5A4DA8CC" w14:textId="3F46F208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Документация по интерфейсу оформляется на основе макетов и дизайн-системы. Она должна включать:</w:t>
      </w:r>
    </w:p>
    <w:p w14:paraId="70517465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описание визуальных состояний компонентов;</w:t>
      </w:r>
    </w:p>
    <w:p w14:paraId="7FEB422B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размеры, отступы и расположение элементов;</w:t>
      </w:r>
    </w:p>
    <w:p w14:paraId="7F567902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состояния активности, неактивности и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>;</w:t>
      </w:r>
    </w:p>
    <w:p w14:paraId="336D38A4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варианты отображения компонента;</w:t>
      </w:r>
    </w:p>
    <w:p w14:paraId="0022A940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описание поведения компонента при взаимодействии пользователя;</w:t>
      </w:r>
    </w:p>
    <w:p w14:paraId="074B0600" w14:textId="456E8965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соответствие компонентов макетам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и UI Kit.</w:t>
      </w:r>
    </w:p>
    <w:p w14:paraId="6AF11C7A" w14:textId="3C99B3E5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4. Документация UI-компонентов в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Storybook</w:t>
      </w:r>
      <w:proofErr w:type="spellEnd"/>
    </w:p>
    <w:p w14:paraId="76F82CB2" w14:textId="6F97279D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Для компонентов общей библиотеки необходимо:</w:t>
      </w:r>
    </w:p>
    <w:p w14:paraId="29D7AFB0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поддерживать актуальные демонстрационные примеры;</w:t>
      </w:r>
    </w:p>
    <w:p w14:paraId="527BB2B3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отображать основные состояния компонента;</w:t>
      </w:r>
    </w:p>
    <w:p w14:paraId="6E836CF8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показывать варианты размеров и расположения;</w:t>
      </w:r>
    </w:p>
    <w:p w14:paraId="42F84E2B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описывать входные параметры и события компонента;</w:t>
      </w:r>
    </w:p>
    <w:p w14:paraId="4ADBAD00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обновлять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stories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при изменении внешнего вида или поведения;</w:t>
      </w:r>
    </w:p>
    <w:p w14:paraId="5DE023AF" w14:textId="18B0AF72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обеспечивать возможность проверки компонента изолированно от основного приложения.</w:t>
      </w:r>
    </w:p>
    <w:p w14:paraId="121B28DD" w14:textId="2CB27D42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5. Документация изменений в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GitLab</w:t>
      </w:r>
      <w:proofErr w:type="spellEnd"/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merge</w:t>
      </w:r>
      <w:proofErr w:type="spellEnd"/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</w:p>
    <w:p w14:paraId="6342246D" w14:textId="4D4775F7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При оформлении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merge</w:t>
      </w:r>
      <w:proofErr w:type="spellEnd"/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 необходимо:</w:t>
      </w:r>
    </w:p>
    <w:p w14:paraId="7B7C4621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указывать название, соответствующее задаче в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>;</w:t>
      </w:r>
    </w:p>
    <w:p w14:paraId="699B6CB4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кратко описывать выполненные изменения;</w:t>
      </w:r>
    </w:p>
    <w:p w14:paraId="0AA61407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указывать способ проверки результата;</w:t>
      </w:r>
    </w:p>
    <w:p w14:paraId="205B13D5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прикладывать скриншоты при изменении интерфейса;</w:t>
      </w:r>
    </w:p>
    <w:p w14:paraId="61148A33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связывать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с задачей;</w:t>
      </w:r>
    </w:p>
    <w:p w14:paraId="6C06ACBA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не включать в изменения временный, закомментированный или отладочный код;</w:t>
      </w:r>
    </w:p>
    <w:p w14:paraId="571D527B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проверять актуальность ветки перед передачей на ревью.</w:t>
      </w:r>
    </w:p>
    <w:p w14:paraId="1AF21CB7" w14:textId="77777777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85116" w14:textId="0FB08C23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6</w:t>
      </w:r>
      <w:r w:rsidRPr="009F46B2">
        <w:rPr>
          <w:rFonts w:ascii="Times New Roman" w:hAnsi="Times New Roman" w:cs="Times New Roman"/>
          <w:b/>
          <w:bCs/>
          <w:sz w:val="28"/>
          <w:szCs w:val="28"/>
        </w:rPr>
        <w:t>. Требования к оформлению кода</w:t>
      </w:r>
    </w:p>
    <w:p w14:paraId="79755C42" w14:textId="02FCD071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Код также является частью технической документации проекта, поэтому к нему предъявляются требования:</w:t>
      </w:r>
    </w:p>
    <w:p w14:paraId="26614132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для явного описания типов;</w:t>
      </w:r>
    </w:p>
    <w:p w14:paraId="7C0EE052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соблюдение архитектуры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Feature-Sliced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Design;</w:t>
      </w:r>
    </w:p>
    <w:p w14:paraId="61C09CBA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распределение файлов по слоям проекта;</w:t>
      </w:r>
    </w:p>
    <w:p w14:paraId="35497DFD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API;</w:t>
      </w:r>
    </w:p>
    <w:p w14:paraId="5F731465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соблюдение правил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ESLint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>;</w:t>
      </w:r>
    </w:p>
    <w:p w14:paraId="5CE25D74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отсутствие неиспользуемых импортов и переменных;</w:t>
      </w:r>
    </w:p>
    <w:p w14:paraId="73280128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отсутствие лишних комментариев и временных решений;</w:t>
      </w:r>
    </w:p>
    <w:p w14:paraId="722BAC99" w14:textId="00E064C2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понятные названия переменных, функций и компонентов.</w:t>
      </w:r>
    </w:p>
    <w:p w14:paraId="7F1CDED6" w14:textId="71C96810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  <w:lang w:val="en-US"/>
        </w:rPr>
        <w:t>7</w:t>
      </w:r>
      <w:r w:rsidRPr="009F46B2">
        <w:rPr>
          <w:rFonts w:ascii="Times New Roman" w:hAnsi="Times New Roman" w:cs="Times New Roman"/>
          <w:b/>
          <w:bCs/>
          <w:sz w:val="28"/>
          <w:szCs w:val="28"/>
        </w:rPr>
        <w:t>. Требования к безопасности технической информации</w:t>
      </w:r>
    </w:p>
    <w:p w14:paraId="6739D82E" w14:textId="3B8616CE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В рабочих материалах не допускается указывать:</w:t>
      </w:r>
    </w:p>
    <w:p w14:paraId="31273AF9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пароли;</w:t>
      </w:r>
    </w:p>
    <w:p w14:paraId="490E2944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токены;</w:t>
      </w:r>
    </w:p>
    <w:p w14:paraId="3F51E221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приватные ключи;</w:t>
      </w:r>
    </w:p>
    <w:p w14:paraId="435CF051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внутренние адреса серверов без необходимости;</w:t>
      </w:r>
    </w:p>
    <w:p w14:paraId="5F7C3595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конфиденциальные данные заказчиков;</w:t>
      </w:r>
    </w:p>
    <w:p w14:paraId="3B206D05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персональные данные пользователей;</w:t>
      </w:r>
    </w:p>
    <w:p w14:paraId="241A0470" w14:textId="25C9EB98" w:rsidR="009F46B2" w:rsidRPr="00DC09A6" w:rsidRDefault="009F46B2" w:rsidP="00DC09A6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закрытую информацию, не относящуюся к выполнению задачи.</w:t>
      </w:r>
    </w:p>
    <w:p w14:paraId="58C94AB6" w14:textId="77777777" w:rsidR="009F46B2" w:rsidRPr="009F46B2" w:rsidRDefault="009F46B2" w:rsidP="009F46B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ACA74A" w14:textId="04DD392F" w:rsidR="006468D2" w:rsidRPr="000C0912" w:rsidRDefault="006468D2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8378667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2.7. Порядок внедрения результатов разработки в рабочий программный продукт</w:t>
      </w:r>
      <w:bookmarkEnd w:id="14"/>
    </w:p>
    <w:p w14:paraId="0477C643" w14:textId="77777777" w:rsidR="006468D2" w:rsidRDefault="006468D2" w:rsidP="00646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68D2">
        <w:rPr>
          <w:rFonts w:ascii="Times New Roman" w:hAnsi="Times New Roman" w:cs="Times New Roman"/>
          <w:sz w:val="28"/>
          <w:szCs w:val="28"/>
        </w:rPr>
        <w:t>Внедрение результатов разработки в ООО «САТЕЛ»</w:t>
      </w:r>
      <w:r>
        <w:rPr>
          <w:rFonts w:ascii="Times New Roman" w:hAnsi="Times New Roman" w:cs="Times New Roman"/>
          <w:sz w:val="28"/>
          <w:szCs w:val="28"/>
        </w:rPr>
        <w:t xml:space="preserve"> происходит в несколько этапов</w:t>
      </w:r>
      <w:r w:rsidRPr="006468D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Инструменты затронутые при внедрении результатов </w:t>
      </w:r>
      <w:proofErr w:type="gramStart"/>
      <w:r>
        <w:rPr>
          <w:rFonts w:ascii="Times New Roman" w:hAnsi="Times New Roman" w:cs="Times New Roman"/>
          <w:sz w:val="28"/>
          <w:szCs w:val="28"/>
        </w:rPr>
        <w:t>разработки</w:t>
      </w:r>
      <w:r w:rsidRPr="006468D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Jira</w:t>
      </w:r>
      <w:proofErr w:type="spellEnd"/>
      <w:proofErr w:type="gramEnd"/>
      <w:r w:rsidRPr="006468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, система контроля версий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, CI/CD-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пайплайны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и тестовые стенды. </w:t>
      </w:r>
    </w:p>
    <w:p w14:paraId="6F9AAB87" w14:textId="19FA3E81" w:rsidR="006468D2" w:rsidRPr="006468D2" w:rsidRDefault="006468D2" w:rsidP="00646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Краткий инструктаж по внедрению описан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онбординге</w:t>
      </w:r>
      <w:proofErr w:type="spellEnd"/>
      <w:r>
        <w:rPr>
          <w:rFonts w:ascii="Times New Roman" w:hAnsi="Times New Roman" w:cs="Times New Roman"/>
          <w:sz w:val="28"/>
          <w:szCs w:val="28"/>
        </w:rPr>
        <w:t>, а также использовался на практике</w:t>
      </w:r>
      <w:r w:rsidRPr="006468D2">
        <w:rPr>
          <w:rFonts w:ascii="Times New Roman" w:hAnsi="Times New Roman" w:cs="Times New Roman"/>
          <w:sz w:val="28"/>
          <w:szCs w:val="28"/>
        </w:rPr>
        <w:t>:</w:t>
      </w:r>
    </w:p>
    <w:p w14:paraId="1ED429C7" w14:textId="77777777" w:rsidR="006468D2" w:rsidRDefault="006468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7CB9CA6" w14:textId="303C92B0" w:rsidR="006468D2" w:rsidRPr="006468D2" w:rsidRDefault="006468D2" w:rsidP="006468D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8D2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Анализ задачи</w:t>
      </w:r>
    </w:p>
    <w:p w14:paraId="476F1F79" w14:textId="78795796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Работа начинается с изучения задачи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На этом этапе </w:t>
      </w:r>
      <w:r>
        <w:rPr>
          <w:rFonts w:ascii="Times New Roman" w:hAnsi="Times New Roman" w:cs="Times New Roman"/>
          <w:sz w:val="28"/>
          <w:szCs w:val="28"/>
        </w:rPr>
        <w:t>необходимо проанализировать</w:t>
      </w:r>
      <w:r w:rsidRPr="006468D2">
        <w:rPr>
          <w:rFonts w:ascii="Times New Roman" w:hAnsi="Times New Roman" w:cs="Times New Roman"/>
          <w:sz w:val="28"/>
          <w:szCs w:val="28"/>
        </w:rPr>
        <w:t xml:space="preserve"> описание, комментарии коллег, прикрепленные материалы, макеты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, технические спецификации и связанные задачи. Также определяется тип задачи: новая функциональность</w:t>
      </w:r>
      <w:r w:rsidR="003B16FD">
        <w:rPr>
          <w:rFonts w:ascii="Times New Roman" w:hAnsi="Times New Roman" w:cs="Times New Roman"/>
          <w:sz w:val="28"/>
          <w:szCs w:val="28"/>
        </w:rPr>
        <w:t xml:space="preserve"> (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feature</w:t>
      </w:r>
      <w:r w:rsidR="003B16FD">
        <w:rPr>
          <w:rFonts w:ascii="Times New Roman" w:hAnsi="Times New Roman" w:cs="Times New Roman"/>
          <w:sz w:val="28"/>
          <w:szCs w:val="28"/>
        </w:rPr>
        <w:t>)</w:t>
      </w:r>
      <w:r w:rsidRPr="006468D2">
        <w:rPr>
          <w:rFonts w:ascii="Times New Roman" w:hAnsi="Times New Roman" w:cs="Times New Roman"/>
          <w:sz w:val="28"/>
          <w:szCs w:val="28"/>
        </w:rPr>
        <w:t>, исправление ошибки</w:t>
      </w:r>
      <w:r w:rsidR="003B16FD" w:rsidRPr="003B16FD">
        <w:rPr>
          <w:rFonts w:ascii="Times New Roman" w:hAnsi="Times New Roman" w:cs="Times New Roman"/>
          <w:sz w:val="28"/>
          <w:szCs w:val="28"/>
        </w:rPr>
        <w:t xml:space="preserve"> (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bugfix</w:t>
      </w:r>
      <w:r w:rsidR="003B16FD" w:rsidRPr="003B16FD">
        <w:rPr>
          <w:rFonts w:ascii="Times New Roman" w:hAnsi="Times New Roman" w:cs="Times New Roman"/>
          <w:sz w:val="28"/>
          <w:szCs w:val="28"/>
        </w:rPr>
        <w:t>)</w:t>
      </w:r>
      <w:r w:rsidRPr="006468D2">
        <w:rPr>
          <w:rFonts w:ascii="Times New Roman" w:hAnsi="Times New Roman" w:cs="Times New Roman"/>
          <w:sz w:val="28"/>
          <w:szCs w:val="28"/>
        </w:rPr>
        <w:t xml:space="preserve"> или техническая работа</w:t>
      </w:r>
      <w:r w:rsidR="003B16FD" w:rsidRPr="003B16FD">
        <w:rPr>
          <w:rFonts w:ascii="Times New Roman" w:hAnsi="Times New Roman" w:cs="Times New Roman"/>
          <w:sz w:val="28"/>
          <w:szCs w:val="28"/>
        </w:rPr>
        <w:t xml:space="preserve"> (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3B16FD" w:rsidRPr="003B16FD">
        <w:rPr>
          <w:rFonts w:ascii="Times New Roman" w:hAnsi="Times New Roman" w:cs="Times New Roman"/>
          <w:sz w:val="28"/>
          <w:szCs w:val="28"/>
        </w:rPr>
        <w:t>-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3B16FD" w:rsidRPr="003B16FD">
        <w:rPr>
          <w:rFonts w:ascii="Times New Roman" w:hAnsi="Times New Roman" w:cs="Times New Roman"/>
          <w:sz w:val="28"/>
          <w:szCs w:val="28"/>
        </w:rPr>
        <w:t>)</w:t>
      </w:r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51A85492" w14:textId="56F462A6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2. Завершение анализа</w:t>
      </w:r>
    </w:p>
    <w:p w14:paraId="2FB836D7" w14:textId="24B0C6B4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изучения </w:t>
      </w:r>
      <w:r w:rsidR="003B16FD">
        <w:rPr>
          <w:rFonts w:ascii="Times New Roman" w:hAnsi="Times New Roman" w:cs="Times New Roman"/>
          <w:sz w:val="28"/>
          <w:szCs w:val="28"/>
        </w:rPr>
        <w:t>задачи она переводится</w:t>
      </w:r>
      <w:r w:rsidRPr="006468D2">
        <w:rPr>
          <w:rFonts w:ascii="Times New Roman" w:hAnsi="Times New Roman" w:cs="Times New Roman"/>
          <w:sz w:val="28"/>
          <w:szCs w:val="28"/>
        </w:rPr>
        <w:t xml:space="preserve"> в статус «Анализ завершён». На этом этапе оценивается трудоемкость, фиксируется затраченное время и при необходимости указываются предполагаемые сроки выполнения. Если данных недостаточно, задача переводится в запрос информации</w:t>
      </w:r>
      <w:r w:rsidR="003B16F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="003B16FD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="003B16FD">
        <w:rPr>
          <w:rFonts w:ascii="Times New Roman" w:hAnsi="Times New Roman" w:cs="Times New Roman"/>
          <w:sz w:val="28"/>
          <w:szCs w:val="28"/>
        </w:rPr>
        <w:t xml:space="preserve"> запросить информацию у 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3B16FD" w:rsidRPr="003B16FD">
        <w:rPr>
          <w:rFonts w:ascii="Times New Roman" w:hAnsi="Times New Roman" w:cs="Times New Roman"/>
          <w:sz w:val="28"/>
          <w:szCs w:val="28"/>
        </w:rPr>
        <w:t>-</w:t>
      </w:r>
      <w:r w:rsidR="003B16FD">
        <w:rPr>
          <w:rFonts w:ascii="Times New Roman" w:hAnsi="Times New Roman" w:cs="Times New Roman"/>
          <w:sz w:val="28"/>
          <w:szCs w:val="28"/>
        </w:rPr>
        <w:t>разработчиков, дизайнеров, тестировщиков)</w:t>
      </w:r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6A29C485" w14:textId="2CC3B970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3. Разработка</w:t>
      </w:r>
    </w:p>
    <w:p w14:paraId="41440F88" w14:textId="5980B071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перехода задачи в разработку создается отдельная ветка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Название ветки формируется с учетом типа задачи и ее идентификатора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, например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/WUI-2405. Перед началом работы </w:t>
      </w:r>
      <w:r w:rsidR="003B16FD">
        <w:rPr>
          <w:rFonts w:ascii="Times New Roman" w:hAnsi="Times New Roman" w:cs="Times New Roman"/>
          <w:sz w:val="28"/>
          <w:szCs w:val="28"/>
        </w:rPr>
        <w:t>необходимо обновить</w:t>
      </w:r>
      <w:r w:rsidRPr="006468D2">
        <w:rPr>
          <w:rFonts w:ascii="Times New Roman" w:hAnsi="Times New Roman" w:cs="Times New Roman"/>
          <w:sz w:val="28"/>
          <w:szCs w:val="28"/>
        </w:rPr>
        <w:t xml:space="preserve"> актуальную ветку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,</w:t>
      </w:r>
      <w:r w:rsidR="003B16FD">
        <w:rPr>
          <w:rFonts w:ascii="Times New Roman" w:hAnsi="Times New Roman" w:cs="Times New Roman"/>
          <w:sz w:val="28"/>
          <w:szCs w:val="28"/>
        </w:rPr>
        <w:t xml:space="preserve"> отвести ветку по задаче,</w:t>
      </w:r>
      <w:r w:rsidRPr="006468D2">
        <w:rPr>
          <w:rFonts w:ascii="Times New Roman" w:hAnsi="Times New Roman" w:cs="Times New Roman"/>
          <w:sz w:val="28"/>
          <w:szCs w:val="28"/>
        </w:rPr>
        <w:t xml:space="preserve"> после чего вносит изменения в код.</w:t>
      </w:r>
    </w:p>
    <w:p w14:paraId="10541C41" w14:textId="38FDCE52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4. Локальная проверка</w:t>
      </w:r>
    </w:p>
    <w:p w14:paraId="1962229C" w14:textId="6B585A1B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реализации изменений выполняется локальная проверка. </w:t>
      </w:r>
      <w:r w:rsidR="003B16FD">
        <w:rPr>
          <w:rFonts w:ascii="Times New Roman" w:hAnsi="Times New Roman" w:cs="Times New Roman"/>
          <w:sz w:val="28"/>
          <w:szCs w:val="28"/>
        </w:rPr>
        <w:t>Она включает в себя</w:t>
      </w:r>
      <w:r w:rsidR="003B16FD" w:rsidRPr="003B16FD">
        <w:rPr>
          <w:rFonts w:ascii="Times New Roman" w:hAnsi="Times New Roman" w:cs="Times New Roman"/>
          <w:sz w:val="28"/>
          <w:szCs w:val="28"/>
        </w:rPr>
        <w:t>:</w:t>
      </w:r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r w:rsidR="003B16FD">
        <w:rPr>
          <w:rFonts w:ascii="Times New Roman" w:hAnsi="Times New Roman" w:cs="Times New Roman"/>
          <w:sz w:val="28"/>
          <w:szCs w:val="28"/>
        </w:rPr>
        <w:t>запуск</w:t>
      </w:r>
      <w:r w:rsidRPr="006468D2">
        <w:rPr>
          <w:rFonts w:ascii="Times New Roman" w:hAnsi="Times New Roman" w:cs="Times New Roman"/>
          <w:sz w:val="28"/>
          <w:szCs w:val="28"/>
        </w:rPr>
        <w:t xml:space="preserve"> проект</w:t>
      </w:r>
      <w:r w:rsidR="003B16FD">
        <w:rPr>
          <w:rFonts w:ascii="Times New Roman" w:hAnsi="Times New Roman" w:cs="Times New Roman"/>
          <w:sz w:val="28"/>
          <w:szCs w:val="28"/>
        </w:rPr>
        <w:t>а</w:t>
      </w:r>
      <w:r w:rsidRPr="006468D2">
        <w:rPr>
          <w:rFonts w:ascii="Times New Roman" w:hAnsi="Times New Roman" w:cs="Times New Roman"/>
          <w:sz w:val="28"/>
          <w:szCs w:val="28"/>
        </w:rPr>
        <w:t xml:space="preserve">, </w:t>
      </w:r>
      <w:r w:rsidR="003B16FD">
        <w:rPr>
          <w:rFonts w:ascii="Times New Roman" w:hAnsi="Times New Roman" w:cs="Times New Roman"/>
          <w:sz w:val="28"/>
          <w:szCs w:val="28"/>
        </w:rPr>
        <w:t>проверка</w:t>
      </w:r>
      <w:r w:rsidRPr="006468D2">
        <w:rPr>
          <w:rFonts w:ascii="Times New Roman" w:hAnsi="Times New Roman" w:cs="Times New Roman"/>
          <w:sz w:val="28"/>
          <w:szCs w:val="28"/>
        </w:rPr>
        <w:t xml:space="preserve"> основн</w:t>
      </w:r>
      <w:r w:rsidR="003B16FD">
        <w:rPr>
          <w:rFonts w:ascii="Times New Roman" w:hAnsi="Times New Roman" w:cs="Times New Roman"/>
          <w:sz w:val="28"/>
          <w:szCs w:val="28"/>
        </w:rPr>
        <w:t>ых</w:t>
      </w:r>
      <w:r w:rsidRPr="006468D2">
        <w:rPr>
          <w:rFonts w:ascii="Times New Roman" w:hAnsi="Times New Roman" w:cs="Times New Roman"/>
          <w:sz w:val="28"/>
          <w:szCs w:val="28"/>
        </w:rPr>
        <w:t xml:space="preserve"> пользовательски</w:t>
      </w:r>
      <w:r w:rsidR="003B16FD">
        <w:rPr>
          <w:rFonts w:ascii="Times New Roman" w:hAnsi="Times New Roman" w:cs="Times New Roman"/>
          <w:sz w:val="28"/>
          <w:szCs w:val="28"/>
        </w:rPr>
        <w:t>х</w:t>
      </w:r>
      <w:r w:rsidRPr="006468D2">
        <w:rPr>
          <w:rFonts w:ascii="Times New Roman" w:hAnsi="Times New Roman" w:cs="Times New Roman"/>
          <w:sz w:val="28"/>
          <w:szCs w:val="28"/>
        </w:rPr>
        <w:t xml:space="preserve"> сценари</w:t>
      </w:r>
      <w:r w:rsidR="003B16FD">
        <w:rPr>
          <w:rFonts w:ascii="Times New Roman" w:hAnsi="Times New Roman" w:cs="Times New Roman"/>
          <w:sz w:val="28"/>
          <w:szCs w:val="28"/>
        </w:rPr>
        <w:t>ев</w:t>
      </w:r>
      <w:r w:rsidRPr="006468D2">
        <w:rPr>
          <w:rFonts w:ascii="Times New Roman" w:hAnsi="Times New Roman" w:cs="Times New Roman"/>
          <w:sz w:val="28"/>
          <w:szCs w:val="28"/>
        </w:rPr>
        <w:t>, пусты</w:t>
      </w:r>
      <w:r w:rsidR="003B16FD">
        <w:rPr>
          <w:rFonts w:ascii="Times New Roman" w:hAnsi="Times New Roman" w:cs="Times New Roman"/>
          <w:sz w:val="28"/>
          <w:szCs w:val="28"/>
        </w:rPr>
        <w:t>х</w:t>
      </w:r>
      <w:r w:rsidRPr="006468D2">
        <w:rPr>
          <w:rFonts w:ascii="Times New Roman" w:hAnsi="Times New Roman" w:cs="Times New Roman"/>
          <w:sz w:val="28"/>
          <w:szCs w:val="28"/>
        </w:rPr>
        <w:t xml:space="preserve"> состояни</w:t>
      </w:r>
      <w:r w:rsidR="003B16FD">
        <w:rPr>
          <w:rFonts w:ascii="Times New Roman" w:hAnsi="Times New Roman" w:cs="Times New Roman"/>
          <w:sz w:val="28"/>
          <w:szCs w:val="28"/>
        </w:rPr>
        <w:t>й</w:t>
      </w:r>
      <w:r w:rsidRPr="006468D2">
        <w:rPr>
          <w:rFonts w:ascii="Times New Roman" w:hAnsi="Times New Roman" w:cs="Times New Roman"/>
          <w:sz w:val="28"/>
          <w:szCs w:val="28"/>
        </w:rPr>
        <w:t>, ошиб</w:t>
      </w:r>
      <w:r w:rsidR="003B16FD">
        <w:rPr>
          <w:rFonts w:ascii="Times New Roman" w:hAnsi="Times New Roman" w:cs="Times New Roman"/>
          <w:sz w:val="28"/>
          <w:szCs w:val="28"/>
        </w:rPr>
        <w:t>ок</w:t>
      </w:r>
      <w:r w:rsidRPr="006468D2">
        <w:rPr>
          <w:rFonts w:ascii="Times New Roman" w:hAnsi="Times New Roman" w:cs="Times New Roman"/>
          <w:sz w:val="28"/>
          <w:szCs w:val="28"/>
        </w:rPr>
        <w:t xml:space="preserve"> сервера и корректность отображения интерфейса. Также запускаются линтер и тесты командами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lint</w:t>
      </w:r>
      <w:proofErr w:type="spellEnd"/>
      <w:r w:rsidR="003B16FD">
        <w:rPr>
          <w:rFonts w:ascii="Times New Roman" w:hAnsi="Times New Roman" w:cs="Times New Roman"/>
          <w:sz w:val="28"/>
          <w:szCs w:val="28"/>
        </w:rPr>
        <w:t xml:space="preserve"> (форматирование)</w:t>
      </w:r>
      <w:r w:rsidRPr="006468D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="003B16FD">
        <w:rPr>
          <w:rFonts w:ascii="Times New Roman" w:hAnsi="Times New Roman" w:cs="Times New Roman"/>
          <w:sz w:val="28"/>
          <w:szCs w:val="28"/>
        </w:rPr>
        <w:t xml:space="preserve"> (типы 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="003B16FD">
        <w:rPr>
          <w:rFonts w:ascii="Times New Roman" w:hAnsi="Times New Roman" w:cs="Times New Roman"/>
          <w:sz w:val="28"/>
          <w:szCs w:val="28"/>
        </w:rPr>
        <w:t>)</w:t>
      </w:r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15A2078F" w14:textId="3785BAB7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5. Создание </w:t>
      </w:r>
      <w:proofErr w:type="spellStart"/>
      <w:r w:rsidRPr="003B16FD">
        <w:rPr>
          <w:rFonts w:ascii="Times New Roman" w:hAnsi="Times New Roman" w:cs="Times New Roman"/>
          <w:b/>
          <w:bCs/>
          <w:sz w:val="28"/>
          <w:szCs w:val="28"/>
        </w:rPr>
        <w:t>merge</w:t>
      </w:r>
      <w:proofErr w:type="spellEnd"/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B16FD"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</w:p>
    <w:p w14:paraId="5ECE009C" w14:textId="2058D087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локальной проверки создается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В нем указывается название, соответствующее задаче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, краткое описание выполненных изменений, способ проверки результата и, при </w:t>
      </w:r>
      <w:r w:rsidRPr="006468D2">
        <w:rPr>
          <w:rFonts w:ascii="Times New Roman" w:hAnsi="Times New Roman" w:cs="Times New Roman"/>
          <w:sz w:val="28"/>
          <w:szCs w:val="28"/>
        </w:rPr>
        <w:lastRenderedPageBreak/>
        <w:t xml:space="preserve">необходимости, скриншоты для UI-доработок. Для проверки назначаются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ревьюверы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5EC8B812" w14:textId="0A44A0EA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6. Code </w:t>
      </w:r>
      <w:proofErr w:type="spellStart"/>
      <w:r w:rsidRPr="003B16FD">
        <w:rPr>
          <w:rFonts w:ascii="Times New Roman" w:hAnsi="Times New Roman" w:cs="Times New Roman"/>
          <w:b/>
          <w:bCs/>
          <w:sz w:val="28"/>
          <w:szCs w:val="28"/>
        </w:rPr>
        <w:t>review</w:t>
      </w:r>
      <w:proofErr w:type="spellEnd"/>
    </w:p>
    <w:p w14:paraId="2227ACD8" w14:textId="2D7EF01E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На этапе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другие разработчики проверяют качество реализации. При наличии замечаний разработчик вносит правки и повторно отправляет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на проверку.</w:t>
      </w:r>
    </w:p>
    <w:p w14:paraId="1BC4FCBE" w14:textId="79CE6944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7. Тестирование</w:t>
      </w:r>
    </w:p>
    <w:p w14:paraId="56444D4F" w14:textId="0D450357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>После прохождения ревью задача передается на тестирование. QA-специалист проверяет</w:t>
      </w:r>
      <w:r w:rsidR="003B16FD" w:rsidRPr="003B16FD">
        <w:rPr>
          <w:rFonts w:ascii="Times New Roman" w:hAnsi="Times New Roman" w:cs="Times New Roman"/>
          <w:sz w:val="28"/>
          <w:szCs w:val="28"/>
        </w:rPr>
        <w:t xml:space="preserve"> </w:t>
      </w:r>
      <w:r w:rsidR="003B16FD">
        <w:rPr>
          <w:rFonts w:ascii="Times New Roman" w:hAnsi="Times New Roman" w:cs="Times New Roman"/>
          <w:sz w:val="28"/>
          <w:szCs w:val="28"/>
        </w:rPr>
        <w:t>корректность выполненной задачи</w:t>
      </w:r>
      <w:r w:rsidRPr="006468D2">
        <w:rPr>
          <w:rFonts w:ascii="Times New Roman" w:hAnsi="Times New Roman" w:cs="Times New Roman"/>
          <w:sz w:val="28"/>
          <w:szCs w:val="28"/>
        </w:rPr>
        <w:t>. Если в ходе проверки обнаруживаются ошибки, задача возвращается в разработку или создаются дополнительные подзадачи.</w:t>
      </w:r>
    </w:p>
    <w:p w14:paraId="3884E6E0" w14:textId="2B9DD655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8. Попадание изменений в </w:t>
      </w:r>
      <w:proofErr w:type="spellStart"/>
      <w:r w:rsidRPr="003B16FD">
        <w:rPr>
          <w:rFonts w:ascii="Times New Roman" w:hAnsi="Times New Roman" w:cs="Times New Roman"/>
          <w:b/>
          <w:bCs/>
          <w:sz w:val="28"/>
          <w:szCs w:val="28"/>
        </w:rPr>
        <w:t>develop</w:t>
      </w:r>
      <w:proofErr w:type="spellEnd"/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 и релиз</w:t>
      </w:r>
    </w:p>
    <w:p w14:paraId="754B580C" w14:textId="2A332E18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успешного прохождения ревью и тестирования изменения попадают в ветку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Далее код уходит на тестовый стенд, где проходит дополнительную проверку. Для подготовки релиза используется ветка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/*, а стабильная версия продукта хранится в ветке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02801357" w14:textId="2B3EFB15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9. Деплой</w:t>
      </w:r>
    </w:p>
    <w:p w14:paraId="74A946D9" w14:textId="3B8C0B42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Деплой выполняется через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CI/CD. После подготовки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релизного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кандидата выполняется тегирование версии, после чего развертывание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может выполняться автоматически или вручную через CI/CD-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Для срочных исправлений используется отдельная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hotfix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-ветка от стабильной версии, после чего изменения возвращаются обратно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.</w:t>
      </w:r>
      <w:r w:rsidR="003B16FD">
        <w:rPr>
          <w:rFonts w:ascii="Times New Roman" w:hAnsi="Times New Roman" w:cs="Times New Roman"/>
          <w:sz w:val="28"/>
          <w:szCs w:val="28"/>
        </w:rPr>
        <w:t xml:space="preserve"> На практике было применено ручное развертывание.</w:t>
      </w:r>
    </w:p>
    <w:p w14:paraId="491D57EB" w14:textId="1FDB9176" w:rsidR="004343E2" w:rsidRDefault="006468D2" w:rsidP="00646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Таким образом, внедрение результатов разработки происходит </w:t>
      </w:r>
      <w:r w:rsidR="003B16FD">
        <w:rPr>
          <w:rFonts w:ascii="Times New Roman" w:hAnsi="Times New Roman" w:cs="Times New Roman"/>
          <w:sz w:val="28"/>
          <w:szCs w:val="28"/>
        </w:rPr>
        <w:t>поэтапно</w:t>
      </w:r>
      <w:r w:rsidRPr="006468D2">
        <w:rPr>
          <w:rFonts w:ascii="Times New Roman" w:hAnsi="Times New Roman" w:cs="Times New Roman"/>
          <w:sz w:val="28"/>
          <w:szCs w:val="28"/>
        </w:rPr>
        <w:t xml:space="preserve">: задача проходит анализ, реализацию, локальную проверку,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, тестирование, включение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, подготовку релиза и деплой. Такой порядок снижает риск ошибок и обеспечивает стабильность рабочего программного продукта.</w:t>
      </w:r>
    </w:p>
    <w:p w14:paraId="456810C4" w14:textId="77777777" w:rsidR="004343E2" w:rsidRDefault="004343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58122F" w14:textId="77777777" w:rsidR="004343E2" w:rsidRPr="000C0912" w:rsidRDefault="004343E2" w:rsidP="000C0912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8378668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Глава 3. Практическая часть. Выполнение задач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frontend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-разработчика в ООО «САТЕЛ»</w:t>
      </w:r>
      <w:bookmarkEnd w:id="15"/>
    </w:p>
    <w:p w14:paraId="566A6BCB" w14:textId="469198AD" w:rsidR="004343E2" w:rsidRPr="000C0912" w:rsidRDefault="004343E2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8378669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3.1. Получение и анализ практических задач</w:t>
      </w:r>
      <w:bookmarkEnd w:id="16"/>
    </w:p>
    <w:p w14:paraId="26A074EA" w14:textId="40DD7E99" w:rsidR="004343E2" w:rsidRPr="004343E2" w:rsidRDefault="004343E2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3E2">
        <w:rPr>
          <w:rFonts w:ascii="Times New Roman" w:hAnsi="Times New Roman" w:cs="Times New Roman"/>
          <w:sz w:val="28"/>
          <w:szCs w:val="28"/>
        </w:rPr>
        <w:t>Практические задачи</w:t>
      </w:r>
      <w:r>
        <w:rPr>
          <w:rFonts w:ascii="Times New Roman" w:hAnsi="Times New Roman" w:cs="Times New Roman"/>
          <w:sz w:val="28"/>
          <w:szCs w:val="28"/>
        </w:rPr>
        <w:t xml:space="preserve"> выполнялись в рамках проекта «Дилинговый пульт РТУ», задачи</w:t>
      </w:r>
      <w:r w:rsidRPr="004343E2">
        <w:rPr>
          <w:rFonts w:ascii="Times New Roman" w:hAnsi="Times New Roman" w:cs="Times New Roman"/>
          <w:sz w:val="28"/>
          <w:szCs w:val="28"/>
        </w:rPr>
        <w:t xml:space="preserve"> поступали через систему </w:t>
      </w:r>
      <w:proofErr w:type="spellStart"/>
      <w:r w:rsidRPr="004343E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4343E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Процесс разработки и внедрения соответствовал описанному во второй главе.</w:t>
      </w:r>
    </w:p>
    <w:p w14:paraId="01643C2D" w14:textId="75F205BE" w:rsidR="004343E2" w:rsidRDefault="004343E2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3E2">
        <w:rPr>
          <w:rFonts w:ascii="Times New Roman" w:hAnsi="Times New Roman" w:cs="Times New Roman"/>
          <w:sz w:val="28"/>
          <w:szCs w:val="28"/>
        </w:rPr>
        <w:t>В ходе практики был</w:t>
      </w:r>
      <w:r>
        <w:rPr>
          <w:rFonts w:ascii="Times New Roman" w:hAnsi="Times New Roman" w:cs="Times New Roman"/>
          <w:sz w:val="28"/>
          <w:szCs w:val="28"/>
        </w:rPr>
        <w:t xml:space="preserve">о выполнено большое количество задач связанных с исправлением ошибок, </w:t>
      </w:r>
      <w:r w:rsidR="00494C46">
        <w:rPr>
          <w:rFonts w:ascii="Times New Roman" w:hAnsi="Times New Roman" w:cs="Times New Roman"/>
          <w:sz w:val="28"/>
          <w:szCs w:val="28"/>
        </w:rPr>
        <w:t>доработкой программного продукта и добавлением нового функционала.</w:t>
      </w:r>
    </w:p>
    <w:p w14:paraId="2523E133" w14:textId="79C30289" w:rsidR="00494C46" w:rsidRDefault="00494C46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 демонстрации были выбраны одни из основных и крупных задач, которые приведены в таблице 3.1.</w:t>
      </w:r>
    </w:p>
    <w:p w14:paraId="7D7880E8" w14:textId="479B8313" w:rsidR="00494C46" w:rsidRPr="00494C46" w:rsidRDefault="00494C46" w:rsidP="00494C46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494C46">
        <w:rPr>
          <w:rFonts w:ascii="Times New Roman" w:hAnsi="Times New Roman" w:cs="Times New Roman"/>
          <w:b/>
          <w:bCs/>
          <w:sz w:val="28"/>
          <w:szCs w:val="28"/>
        </w:rPr>
        <w:t>Таблица 3.1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4530"/>
      </w:tblGrid>
      <w:tr w:rsidR="00494C46" w14:paraId="07387FF6" w14:textId="77777777" w:rsidTr="00AD4448">
        <w:tc>
          <w:tcPr>
            <w:tcW w:w="1838" w:type="dxa"/>
          </w:tcPr>
          <w:p w14:paraId="593DEFB1" w14:textId="5007FBA3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Номер задачи</w:t>
            </w:r>
          </w:p>
        </w:tc>
        <w:tc>
          <w:tcPr>
            <w:tcW w:w="2693" w:type="dxa"/>
          </w:tcPr>
          <w:p w14:paraId="38213E3B" w14:textId="5D4D8257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Направление</w:t>
            </w:r>
          </w:p>
        </w:tc>
        <w:tc>
          <w:tcPr>
            <w:tcW w:w="4530" w:type="dxa"/>
          </w:tcPr>
          <w:p w14:paraId="6E5D2A9B" w14:textId="018E338D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Краткое содержание</w:t>
            </w:r>
          </w:p>
        </w:tc>
      </w:tr>
      <w:tr w:rsidR="00494C46" w14:paraId="0D9DADE7" w14:textId="77777777" w:rsidTr="00AD4448">
        <w:tc>
          <w:tcPr>
            <w:tcW w:w="1838" w:type="dxa"/>
          </w:tcPr>
          <w:p w14:paraId="1D91B964" w14:textId="475C69EF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WUI-4159</w:t>
            </w:r>
          </w:p>
        </w:tc>
        <w:tc>
          <w:tcPr>
            <w:tcW w:w="2693" w:type="dxa"/>
          </w:tcPr>
          <w:p w14:paraId="7A81ED91" w14:textId="3F58DB21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UI-библиотека</w:t>
            </w:r>
          </w:p>
        </w:tc>
        <w:tc>
          <w:tcPr>
            <w:tcW w:w="4530" w:type="dxa"/>
          </w:tcPr>
          <w:p w14:paraId="6583D560" w14:textId="4EDB561B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Приведение компонента </w:t>
            </w:r>
            <w:proofErr w:type="spellStart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radio-button</w:t>
            </w:r>
            <w:proofErr w:type="spellEnd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 в соответствие с дизайн-системой</w:t>
            </w:r>
          </w:p>
        </w:tc>
      </w:tr>
      <w:tr w:rsidR="00494C46" w14:paraId="7A8F49AC" w14:textId="77777777" w:rsidTr="00AD4448">
        <w:tc>
          <w:tcPr>
            <w:tcW w:w="1838" w:type="dxa"/>
          </w:tcPr>
          <w:p w14:paraId="75252B37" w14:textId="4F8330D6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WUI-4218</w:t>
            </w:r>
          </w:p>
        </w:tc>
        <w:tc>
          <w:tcPr>
            <w:tcW w:w="2693" w:type="dxa"/>
          </w:tcPr>
          <w:p w14:paraId="2DF7D4F1" w14:textId="76F55236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UI-библиотека</w:t>
            </w:r>
          </w:p>
        </w:tc>
        <w:tc>
          <w:tcPr>
            <w:tcW w:w="4530" w:type="dxa"/>
          </w:tcPr>
          <w:p w14:paraId="17B0F40D" w14:textId="3C5FE4F8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Обновление компонента </w:t>
            </w:r>
            <w:proofErr w:type="spellStart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Wui-input-switch</w:t>
            </w:r>
            <w:proofErr w:type="spellEnd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 по макету</w:t>
            </w:r>
          </w:p>
        </w:tc>
      </w:tr>
      <w:tr w:rsidR="00494C46" w14:paraId="3DEAEDA5" w14:textId="77777777" w:rsidTr="00AD4448">
        <w:tc>
          <w:tcPr>
            <w:tcW w:w="1838" w:type="dxa"/>
          </w:tcPr>
          <w:p w14:paraId="660A391A" w14:textId="45DFC19B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WUI-4207</w:t>
            </w:r>
          </w:p>
        </w:tc>
        <w:tc>
          <w:tcPr>
            <w:tcW w:w="2693" w:type="dxa"/>
          </w:tcPr>
          <w:p w14:paraId="313D90C2" w14:textId="34132409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Конфигурация проекта</w:t>
            </w:r>
          </w:p>
        </w:tc>
        <w:tc>
          <w:tcPr>
            <w:tcW w:w="4530" w:type="dxa"/>
          </w:tcPr>
          <w:p w14:paraId="21E7350D" w14:textId="5D5A471B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Исправление конфигурации запуска в </w:t>
            </w:r>
            <w:proofErr w:type="spellStart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dev</w:t>
            </w:r>
            <w:proofErr w:type="spellEnd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-режиме</w:t>
            </w:r>
          </w:p>
        </w:tc>
      </w:tr>
      <w:tr w:rsidR="00494C46" w14:paraId="320BCDF1" w14:textId="77777777" w:rsidTr="00AD4448">
        <w:tc>
          <w:tcPr>
            <w:tcW w:w="1838" w:type="dxa"/>
          </w:tcPr>
          <w:p w14:paraId="78AB9613" w14:textId="6B66CED7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WUI-4278</w:t>
            </w:r>
          </w:p>
        </w:tc>
        <w:tc>
          <w:tcPr>
            <w:tcW w:w="2693" w:type="dxa"/>
          </w:tcPr>
          <w:p w14:paraId="69A94D83" w14:textId="621A0DDB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Дилинговый пульт</w:t>
            </w:r>
          </w:p>
        </w:tc>
        <w:tc>
          <w:tcPr>
            <w:tcW w:w="4530" w:type="dxa"/>
          </w:tcPr>
          <w:p w14:paraId="1F0F891D" w14:textId="1C927F39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Реализация световой индикации аппаратной кнопки микрофона</w:t>
            </w:r>
          </w:p>
        </w:tc>
      </w:tr>
      <w:tr w:rsidR="00494C46" w14:paraId="41F383C6" w14:textId="77777777" w:rsidTr="00AD4448">
        <w:tc>
          <w:tcPr>
            <w:tcW w:w="1838" w:type="dxa"/>
          </w:tcPr>
          <w:p w14:paraId="3800BE2D" w14:textId="158D0CDD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WUI-3798</w:t>
            </w:r>
          </w:p>
        </w:tc>
        <w:tc>
          <w:tcPr>
            <w:tcW w:w="2693" w:type="dxa"/>
          </w:tcPr>
          <w:p w14:paraId="0F8C9965" w14:textId="536D4076" w:rsidR="00494C46" w:rsidRPr="00AD4448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Дилинговый пульт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UI</w:t>
            </w:r>
          </w:p>
        </w:tc>
        <w:tc>
          <w:tcPr>
            <w:tcW w:w="4530" w:type="dxa"/>
          </w:tcPr>
          <w:p w14:paraId="1FE57CDA" w14:textId="6916A0E6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AD4448">
              <w:rPr>
                <w:rFonts w:ascii="Times New Roman" w:hAnsi="Times New Roman" w:cs="Times New Roman"/>
                <w:sz w:val="24"/>
                <w:szCs w:val="24"/>
              </w:rPr>
              <w:t>одификация вкладки «Все контакты» для отображения выборочных контактов</w:t>
            </w:r>
          </w:p>
        </w:tc>
      </w:tr>
      <w:tr w:rsidR="00494C46" w14:paraId="7C564AC0" w14:textId="77777777" w:rsidTr="00AD4448">
        <w:tc>
          <w:tcPr>
            <w:tcW w:w="1838" w:type="dxa"/>
          </w:tcPr>
          <w:p w14:paraId="5FF36DBB" w14:textId="09C78803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WUI-4279</w:t>
            </w:r>
          </w:p>
        </w:tc>
        <w:tc>
          <w:tcPr>
            <w:tcW w:w="2693" w:type="dxa"/>
          </w:tcPr>
          <w:p w14:paraId="18C593E6" w14:textId="31A3FCFA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Дилинговый пульт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UI</w:t>
            </w:r>
          </w:p>
        </w:tc>
        <w:tc>
          <w:tcPr>
            <w:tcW w:w="4530" w:type="dxa"/>
          </w:tcPr>
          <w:p w14:paraId="6EC7A6C8" w14:textId="23EE0C91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AD4448">
              <w:rPr>
                <w:rFonts w:ascii="Times New Roman" w:hAnsi="Times New Roman" w:cs="Times New Roman"/>
                <w:sz w:val="24"/>
                <w:szCs w:val="24"/>
              </w:rPr>
              <w:t xml:space="preserve">ывод клавиатуры </w:t>
            </w:r>
            <w:proofErr w:type="spellStart"/>
            <w:r w:rsidRPr="00AD4448">
              <w:rPr>
                <w:rFonts w:ascii="Times New Roman" w:hAnsi="Times New Roman" w:cs="Times New Roman"/>
                <w:sz w:val="24"/>
                <w:szCs w:val="24"/>
              </w:rPr>
              <w:t>dialpad</w:t>
            </w:r>
            <w:proofErr w:type="spellEnd"/>
            <w:r w:rsidRPr="00AD4448">
              <w:rPr>
                <w:rFonts w:ascii="Times New Roman" w:hAnsi="Times New Roman" w:cs="Times New Roman"/>
                <w:sz w:val="24"/>
                <w:szCs w:val="24"/>
              </w:rPr>
              <w:t xml:space="preserve"> на видное место</w:t>
            </w:r>
          </w:p>
        </w:tc>
      </w:tr>
      <w:tr w:rsidR="00494C46" w14:paraId="47D26E68" w14:textId="77777777" w:rsidTr="00AD4448">
        <w:tc>
          <w:tcPr>
            <w:tcW w:w="1838" w:type="dxa"/>
          </w:tcPr>
          <w:p w14:paraId="0D052598" w14:textId="10E42BF6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WUI-4280</w:t>
            </w:r>
          </w:p>
        </w:tc>
        <w:tc>
          <w:tcPr>
            <w:tcW w:w="2693" w:type="dxa"/>
          </w:tcPr>
          <w:p w14:paraId="197FDD76" w14:textId="7B2CD743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Дилинговый пульт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UI</w:t>
            </w:r>
          </w:p>
        </w:tc>
        <w:tc>
          <w:tcPr>
            <w:tcW w:w="4530" w:type="dxa"/>
          </w:tcPr>
          <w:p w14:paraId="595FB5E8" w14:textId="095B5D64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D4448">
              <w:rPr>
                <w:rFonts w:ascii="Times New Roman" w:hAnsi="Times New Roman" w:cs="Times New Roman"/>
                <w:sz w:val="24"/>
                <w:szCs w:val="24"/>
              </w:rPr>
              <w:t>лучшение визуальной подсветки карточки с активным вызовом</w:t>
            </w:r>
          </w:p>
        </w:tc>
      </w:tr>
    </w:tbl>
    <w:p w14:paraId="3EC0E289" w14:textId="77777777" w:rsidR="00494C46" w:rsidRDefault="00494C46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489BE6" w14:textId="4847BC85" w:rsidR="00494C46" w:rsidRPr="00AD4448" w:rsidRDefault="00AD4448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3.1-3.2 продемонстрирована </w:t>
      </w:r>
      <w:r>
        <w:rPr>
          <w:rFonts w:ascii="Times New Roman" w:hAnsi="Times New Roman" w:cs="Times New Roman"/>
          <w:sz w:val="28"/>
          <w:szCs w:val="28"/>
          <w:lang w:val="en-US"/>
        </w:rPr>
        <w:t>Agile</w:t>
      </w:r>
      <w:r w:rsidRPr="00AD444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доска</w:t>
      </w:r>
      <w:r w:rsidRPr="00AD44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реальными задачами, которые выполнялись в ходе практики и их статусами. Данные задачи затрагивают 2 проекта</w:t>
      </w:r>
      <w:r w:rsidRPr="00593A2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«Дилинговый пульт РТУ» и </w:t>
      </w:r>
      <w:r w:rsidR="00593A2D">
        <w:rPr>
          <w:rFonts w:ascii="Times New Roman" w:hAnsi="Times New Roman" w:cs="Times New Roman"/>
          <w:sz w:val="28"/>
          <w:szCs w:val="28"/>
        </w:rPr>
        <w:t>«</w:t>
      </w:r>
      <w:r w:rsidR="00593A2D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="00593A2D" w:rsidRPr="00593A2D">
        <w:rPr>
          <w:rFonts w:ascii="Times New Roman" w:hAnsi="Times New Roman" w:cs="Times New Roman"/>
          <w:sz w:val="28"/>
          <w:szCs w:val="28"/>
        </w:rPr>
        <w:t xml:space="preserve"> </w:t>
      </w:r>
      <w:r w:rsidR="00593A2D">
        <w:rPr>
          <w:rFonts w:ascii="Times New Roman" w:hAnsi="Times New Roman" w:cs="Times New Roman"/>
          <w:sz w:val="28"/>
          <w:szCs w:val="28"/>
        </w:rPr>
        <w:t>библиотека»</w:t>
      </w:r>
      <w:r w:rsidR="003F5BC8">
        <w:rPr>
          <w:rFonts w:ascii="Times New Roman" w:hAnsi="Times New Roman" w:cs="Times New Roman"/>
          <w:sz w:val="28"/>
          <w:szCs w:val="28"/>
        </w:rPr>
        <w:t xml:space="preserve">. </w:t>
      </w:r>
      <w:r w:rsidR="003F5BC8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рисунках скрыта часть информации, по согласованию с руководителем практики от предприятия. </w:t>
      </w:r>
    </w:p>
    <w:p w14:paraId="01ABC3F8" w14:textId="76BE3E3D" w:rsidR="00AD4448" w:rsidRDefault="00593A2D" w:rsidP="00593A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3A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4974DF" wp14:editId="7B66AFE7">
            <wp:extent cx="5760085" cy="31489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024D0" w14:textId="097660EE" w:rsidR="003F5BC8" w:rsidRDefault="003F5BC8" w:rsidP="003F5B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Список задач проекта «Дилинговый пульт РТУ»</w:t>
      </w:r>
    </w:p>
    <w:p w14:paraId="1C8D0FEC" w14:textId="77777777" w:rsidR="003F5BC8" w:rsidRDefault="003F5BC8" w:rsidP="003F5B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850B50" w14:textId="42B977A9" w:rsidR="00AD4448" w:rsidRDefault="00AD4448" w:rsidP="00593A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444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0306B4E" wp14:editId="770C09CF">
            <wp:extent cx="5760085" cy="30880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A454" w14:textId="382AE8CC" w:rsidR="003F5BC8" w:rsidRDefault="003F5BC8" w:rsidP="003F5B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Список задач проекта «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3F5B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библиотека»</w:t>
      </w:r>
    </w:p>
    <w:p w14:paraId="4FF2FEEF" w14:textId="77777777" w:rsidR="003F5BC8" w:rsidRPr="00AD4448" w:rsidRDefault="003F5BC8" w:rsidP="003F5B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13DBEA" w14:textId="77777777" w:rsidR="00494C46" w:rsidRPr="00494C46" w:rsidRDefault="00494C46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775AC" w14:textId="77777777" w:rsidR="003F5BC8" w:rsidRDefault="003F5B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4D657B" w14:textId="2A06905A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8378670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3.2. Доработка компонентов общей UI-библиотеки</w:t>
      </w:r>
      <w:bookmarkEnd w:id="17"/>
    </w:p>
    <w:p w14:paraId="4B649653" w14:textId="129A26B9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Одним из направлений практической работы стала доработка компонентов общей UI-библиотеки. Такие компоненты используются в разных продуктах компании, поэтому они должны быть единообразными, соответствовать дизайн-системе и корректно работать во всех предусмотренных состояниях.</w:t>
      </w:r>
    </w:p>
    <w:p w14:paraId="12CDAE80" w14:textId="3ECC3583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Работа с компонентами включала анализ макета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проверку текущей реализации, внесение изменений в код, обновление демонстрационных страниц,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базовых тестов.</w:t>
      </w:r>
    </w:p>
    <w:p w14:paraId="49E8C479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BE90DF" w14:textId="3B2DC62C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28378671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3.2.1. Приведение компонента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radio-button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в соответствие с дизайн-системой</w:t>
      </w:r>
      <w:bookmarkEnd w:id="18"/>
    </w:p>
    <w:p w14:paraId="7545E06B" w14:textId="661848D2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рамках задачи WUI-4159 требовалось привести компонент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radio-button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в соответствие с актуальным дизайном. Основной целью было обеспечить единый внешний вид компонента в общей UI-библиотеке.</w:t>
      </w:r>
    </w:p>
    <w:p w14:paraId="0F540276" w14:textId="4CAE7B0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На этапе анализа был изучен макет компонента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текущая реализация в проекте. Особое внимание уделялось визуальным состояниям: выбранное состояние, невыбранное состояние,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-состояние, а также соответствие размеров и отступов дизайн-системе.</w:t>
      </w:r>
    </w:p>
    <w:p w14:paraId="24EF2483" w14:textId="77777777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ходе выполнения задачи были проверены стили компонента, логика отображения состояния выбора и поведение при взаимодействии пользователя. Доработка такого компонента важна, так как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radio-button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относится к базовым элементам интерфейса и может использоваться в настройках, формах и других частях приложения.</w:t>
      </w:r>
    </w:p>
    <w:p w14:paraId="2A136312" w14:textId="12DBF450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Макет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3F5B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отчет по задаче в </w:t>
      </w:r>
      <w:r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3F5B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приве</w:t>
      </w:r>
      <w:r w:rsidR="0045418E">
        <w:rPr>
          <w:rFonts w:ascii="Times New Roman" w:hAnsi="Times New Roman" w:cs="Times New Roman"/>
          <w:sz w:val="28"/>
          <w:szCs w:val="28"/>
        </w:rPr>
        <w:t>ден на рисунках 3.3-3.4.</w:t>
      </w:r>
    </w:p>
    <w:p w14:paraId="59F6507A" w14:textId="741B4577" w:rsidR="0045418E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18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544E2D6" wp14:editId="28CF06D0">
            <wp:extent cx="5760085" cy="307149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BD99" w14:textId="1D587D71" w:rsidR="0045418E" w:rsidRDefault="0045418E" w:rsidP="00454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3.3 – Макет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 w:rsidRPr="0045418E">
        <w:rPr>
          <w:rFonts w:ascii="Times New Roman" w:hAnsi="Times New Roman" w:cs="Times New Roman"/>
          <w:sz w:val="28"/>
          <w:szCs w:val="28"/>
        </w:rPr>
        <w:t>WUI-4159</w:t>
      </w:r>
    </w:p>
    <w:p w14:paraId="7ECAB3A8" w14:textId="77777777" w:rsidR="0045418E" w:rsidRPr="0045418E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F9493E" w14:textId="459AC73F" w:rsidR="003F5BC8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18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DAA084" wp14:editId="70BF86AF">
            <wp:extent cx="5760085" cy="3255645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3306" w14:textId="01734412" w:rsidR="0045418E" w:rsidRDefault="0045418E" w:rsidP="00454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Отчет в </w:t>
      </w:r>
      <w:r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 w:rsidRPr="0045418E">
        <w:rPr>
          <w:rFonts w:ascii="Times New Roman" w:hAnsi="Times New Roman" w:cs="Times New Roman"/>
          <w:sz w:val="28"/>
          <w:szCs w:val="28"/>
        </w:rPr>
        <w:t>WUI-4159</w:t>
      </w:r>
    </w:p>
    <w:p w14:paraId="2E4AA1FC" w14:textId="77777777" w:rsidR="0045418E" w:rsidRPr="0045418E" w:rsidRDefault="0045418E" w:rsidP="00454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117B78" w14:textId="003516A5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28378672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3.2.2. Обновление компонента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Wui-input-switch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по макету</w:t>
      </w:r>
      <w:bookmarkEnd w:id="19"/>
    </w:p>
    <w:p w14:paraId="72E5D3A6" w14:textId="7D7CA0AA" w:rsidR="003F5BC8" w:rsidRPr="003F5BC8" w:rsidRDefault="003F5BC8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Следующей задачей была доработка компонента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Wui-input-switch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в рамках задачи WUI-4218.</w:t>
      </w:r>
    </w:p>
    <w:p w14:paraId="1F100F5F" w14:textId="66BE177D" w:rsidR="003F5BC8" w:rsidRDefault="003F5BC8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lastRenderedPageBreak/>
        <w:t xml:space="preserve">В процессе работы компонент был обновлен в соответствии с новым макетом. Были реализованы состояния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off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размеры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small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big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отображение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а также возможность расположения переключателя слева или справа через параметр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right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295EC021" w14:textId="586EBBC0" w:rsidR="0045418E" w:rsidRPr="0045418E" w:rsidRDefault="0045418E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работы и макет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приведены на рисунках 3.5-3.6.</w:t>
      </w:r>
    </w:p>
    <w:p w14:paraId="60046DDF" w14:textId="1A0069EC" w:rsidR="003F5BC8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18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EC5502" wp14:editId="5CF60F84">
            <wp:extent cx="5760085" cy="30949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A353" w14:textId="589F15B0" w:rsidR="0045418E" w:rsidRDefault="0045418E" w:rsidP="0045418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3.5 – Макет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 w:rsidRPr="0045418E">
        <w:rPr>
          <w:rFonts w:ascii="Times New Roman" w:hAnsi="Times New Roman" w:cs="Times New Roman"/>
          <w:sz w:val="28"/>
          <w:szCs w:val="28"/>
        </w:rPr>
        <w:t>WUI-4218</w:t>
      </w:r>
    </w:p>
    <w:p w14:paraId="5AA28B1D" w14:textId="77777777" w:rsidR="0045418E" w:rsidRPr="0045418E" w:rsidRDefault="0045418E" w:rsidP="0045418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E9DEB8" w14:textId="5C061DA3" w:rsidR="003F5BC8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18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ABED7F" wp14:editId="0242B5E9">
            <wp:extent cx="5760085" cy="309054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DB87E" w14:textId="77777777" w:rsidR="0045418E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B99DA2" w14:textId="6521F27E" w:rsidR="0045418E" w:rsidRPr="0045418E" w:rsidRDefault="0045418E" w:rsidP="00454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3.6 – Отчет в </w:t>
      </w:r>
      <w:r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>
        <w:rPr>
          <w:rFonts w:ascii="Times New Roman" w:hAnsi="Times New Roman" w:cs="Times New Roman"/>
          <w:sz w:val="28"/>
          <w:szCs w:val="28"/>
          <w:lang w:val="en-US"/>
        </w:rPr>
        <w:t>WUI</w:t>
      </w:r>
      <w:r w:rsidRPr="0045418E">
        <w:rPr>
          <w:rFonts w:ascii="Times New Roman" w:hAnsi="Times New Roman" w:cs="Times New Roman"/>
          <w:sz w:val="28"/>
          <w:szCs w:val="28"/>
        </w:rPr>
        <w:t>-4218</w:t>
      </w:r>
    </w:p>
    <w:p w14:paraId="05815904" w14:textId="6260BDBD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28378673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3.2.3. Обновление демонстрационных страниц 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Storybook</w:t>
      </w:r>
      <w:bookmarkEnd w:id="20"/>
      <w:proofErr w:type="spellEnd"/>
    </w:p>
    <w:p w14:paraId="222EE683" w14:textId="345BE011" w:rsidR="003F5BC8" w:rsidRPr="0045418E" w:rsidRDefault="003F5BC8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После изменения компонента была обновлена демонстрационная страница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input-switch-page.vue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Также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были разделены по разным страницам, чтобы каждый компонент демонстрировался отдельно и не смешивался с другим элементом интерфейса.</w:t>
      </w:r>
    </w:p>
    <w:p w14:paraId="56097272" w14:textId="43AFAEF0" w:rsidR="003F5BC8" w:rsidRPr="0045418E" w:rsidRDefault="003F5BC8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Отдельно был обновлен файл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для компонента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wui-input-switch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используется для изолированной демонстрации UI-компонентов, поэтому при изменении компонента важно обновлять его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stories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 Это позволяет разработчикам и тестировщикам быстро увидеть все состояния компонента без запуска полного пользовательского сценария.</w:t>
      </w:r>
    </w:p>
    <w:p w14:paraId="7F538DDC" w14:textId="74A1F894" w:rsidR="003F5BC8" w:rsidRDefault="00995248" w:rsidP="009952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9524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CA3D81" wp14:editId="0037C5E1">
            <wp:extent cx="5760085" cy="310705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911D3" w14:textId="4173346F" w:rsidR="00995248" w:rsidRDefault="00995248" w:rsidP="00995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3.7 – </w:t>
      </w:r>
      <w:r>
        <w:rPr>
          <w:rFonts w:ascii="Times New Roman" w:hAnsi="Times New Roman" w:cs="Times New Roman"/>
          <w:sz w:val="28"/>
          <w:szCs w:val="28"/>
          <w:lang w:val="en-US"/>
        </w:rPr>
        <w:t>Storybook</w:t>
      </w:r>
      <w:r w:rsidRPr="009952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 w:rsidRPr="00995248">
        <w:rPr>
          <w:rFonts w:ascii="Times New Roman" w:hAnsi="Times New Roman" w:cs="Times New Roman"/>
          <w:sz w:val="28"/>
          <w:szCs w:val="28"/>
        </w:rPr>
        <w:t>WUI-4218</w:t>
      </w:r>
    </w:p>
    <w:p w14:paraId="1142BCDC" w14:textId="77777777" w:rsidR="00995248" w:rsidRPr="00995248" w:rsidRDefault="00995248" w:rsidP="00995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59009E" w14:textId="4853FDB1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28378674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3.2.4. Написание и актуализация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unit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-тестов UI-компонентов</w:t>
      </w:r>
      <w:bookmarkEnd w:id="21"/>
    </w:p>
    <w:p w14:paraId="323DB83E" w14:textId="59384ADD" w:rsidR="003F5BC8" w:rsidRPr="003F5BC8" w:rsidRDefault="003F5BC8" w:rsidP="009952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После доработки UI-компонента были обновлены базовые тесты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wui-input-</w:t>
      </w:r>
      <w:proofErr w:type="gramStart"/>
      <w:r w:rsidRPr="003F5BC8">
        <w:rPr>
          <w:rFonts w:ascii="Times New Roman" w:hAnsi="Times New Roman" w:cs="Times New Roman"/>
          <w:sz w:val="28"/>
          <w:szCs w:val="28"/>
        </w:rPr>
        <w:t>switch.spec</w:t>
      </w:r>
      <w:proofErr w:type="gramEnd"/>
      <w:r w:rsidRPr="003F5BC8">
        <w:rPr>
          <w:rFonts w:ascii="Times New Roman" w:hAnsi="Times New Roman" w:cs="Times New Roman"/>
          <w:sz w:val="28"/>
          <w:szCs w:val="28"/>
        </w:rPr>
        <w:t>.ts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 Тестирование было направлено на проверку основных сценариев работы компонента.</w:t>
      </w:r>
    </w:p>
    <w:p w14:paraId="0386D318" w14:textId="5F9CD8C6" w:rsidR="003F5BC8" w:rsidRPr="00995248" w:rsidRDefault="003F5BC8" w:rsidP="0099524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95248">
        <w:rPr>
          <w:rFonts w:ascii="Times New Roman" w:hAnsi="Times New Roman" w:cs="Times New Roman"/>
          <w:b/>
          <w:bCs/>
          <w:sz w:val="28"/>
          <w:szCs w:val="28"/>
        </w:rPr>
        <w:t>В тестах проверялись:</w:t>
      </w:r>
    </w:p>
    <w:p w14:paraId="665CFCB5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– корректный рендер текста и описания;</w:t>
      </w:r>
    </w:p>
    <w:p w14:paraId="1857A66A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– срабатывание события </w:t>
      </w:r>
      <w:proofErr w:type="spellStart"/>
      <w:proofErr w:type="gramStart"/>
      <w:r w:rsidRPr="003F5BC8">
        <w:rPr>
          <w:rFonts w:ascii="Times New Roman" w:hAnsi="Times New Roman" w:cs="Times New Roman"/>
          <w:sz w:val="28"/>
          <w:szCs w:val="28"/>
        </w:rPr>
        <w:t>update:modelValue</w:t>
      </w:r>
      <w:proofErr w:type="spellEnd"/>
      <w:proofErr w:type="gramEnd"/>
      <w:r w:rsidRPr="003F5BC8">
        <w:rPr>
          <w:rFonts w:ascii="Times New Roman" w:hAnsi="Times New Roman" w:cs="Times New Roman"/>
          <w:sz w:val="28"/>
          <w:szCs w:val="28"/>
        </w:rPr>
        <w:t>;</w:t>
      </w:r>
    </w:p>
    <w:p w14:paraId="7597F13E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lastRenderedPageBreak/>
        <w:t xml:space="preserve">– применение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-классов;</w:t>
      </w:r>
    </w:p>
    <w:p w14:paraId="111AD075" w14:textId="1F3511A1" w:rsidR="003F5BC8" w:rsidRPr="00995248" w:rsidRDefault="003F5BC8" w:rsidP="009952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– корректная раскладка при параметре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right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4CBBE348" w14:textId="77777777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>Наличие таких тестов позволяет быстрее выявлять ошибки при дальнейших изменениях компонента. Это особенно важно для общей UI-библиотеки, так как один компонент может использоваться в нескольких продуктах и разделах приложения.</w:t>
      </w:r>
    </w:p>
    <w:p w14:paraId="4BA8DA93" w14:textId="3C57D202" w:rsidR="00995248" w:rsidRPr="00995248" w:rsidRDefault="0099524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Результаты запуска теста приведены на рисунке 3.8.</w:t>
      </w:r>
    </w:p>
    <w:p w14:paraId="66FD775F" w14:textId="28567E0A" w:rsidR="003F5BC8" w:rsidRDefault="00995248" w:rsidP="009952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9524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92E1B6E" wp14:editId="5B58418E">
            <wp:extent cx="5760085" cy="268859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2E2B8" w14:textId="3ACCFE5F" w:rsidR="00995248" w:rsidRDefault="00995248" w:rsidP="00995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95248">
        <w:rPr>
          <w:rFonts w:ascii="Times New Roman" w:hAnsi="Times New Roman" w:cs="Times New Roman"/>
          <w:sz w:val="28"/>
          <w:szCs w:val="28"/>
          <w:lang w:val="en-US"/>
        </w:rPr>
        <w:t xml:space="preserve"> 3.8 – </w:t>
      </w:r>
      <w:r>
        <w:rPr>
          <w:rFonts w:ascii="Times New Roman" w:hAnsi="Times New Roman" w:cs="Times New Roman"/>
          <w:sz w:val="28"/>
          <w:szCs w:val="28"/>
        </w:rPr>
        <w:t>Запуск</w:t>
      </w:r>
      <w:r w:rsidRPr="009952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теста</w:t>
      </w:r>
      <w:r w:rsidRPr="009952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95248">
        <w:rPr>
          <w:rFonts w:ascii="Times New Roman" w:hAnsi="Times New Roman" w:cs="Times New Roman"/>
          <w:sz w:val="28"/>
          <w:szCs w:val="28"/>
          <w:lang w:val="en-US"/>
        </w:rPr>
        <w:t>wui</w:t>
      </w:r>
      <w:proofErr w:type="spellEnd"/>
      <w:r w:rsidRPr="00995248">
        <w:rPr>
          <w:rFonts w:ascii="Times New Roman" w:hAnsi="Times New Roman" w:cs="Times New Roman"/>
          <w:sz w:val="28"/>
          <w:szCs w:val="28"/>
          <w:lang w:val="en-US"/>
        </w:rPr>
        <w:t>-input-</w:t>
      </w:r>
      <w:proofErr w:type="spellStart"/>
      <w:proofErr w:type="gramStart"/>
      <w:r w:rsidRPr="00995248">
        <w:rPr>
          <w:rFonts w:ascii="Times New Roman" w:hAnsi="Times New Roman" w:cs="Times New Roman"/>
          <w:sz w:val="28"/>
          <w:szCs w:val="28"/>
          <w:lang w:val="en-US"/>
        </w:rPr>
        <w:t>switch.spec</w:t>
      </w:r>
      <w:proofErr w:type="gramEnd"/>
      <w:r w:rsidRPr="00995248">
        <w:rPr>
          <w:rFonts w:ascii="Times New Roman" w:hAnsi="Times New Roman" w:cs="Times New Roman"/>
          <w:sz w:val="28"/>
          <w:szCs w:val="28"/>
          <w:lang w:val="en-US"/>
        </w:rPr>
        <w:t>.ts</w:t>
      </w:r>
      <w:proofErr w:type="spellEnd"/>
    </w:p>
    <w:p w14:paraId="7AC35BFD" w14:textId="77777777" w:rsidR="00995248" w:rsidRPr="00995248" w:rsidRDefault="00995248" w:rsidP="00995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881389" w14:textId="33ACF5F7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28378675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3.3. Доработка конфигурации запуска проекта в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dev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-режиме</w:t>
      </w:r>
      <w:bookmarkEnd w:id="22"/>
    </w:p>
    <w:p w14:paraId="12F8A0D0" w14:textId="0D64E4B8" w:rsidR="003F5BC8" w:rsidRPr="003F5BC8" w:rsidRDefault="003F5BC8" w:rsidP="009952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Отдельным направлением работы стала задача WUI-4207, связанная с исправлением конфигурации запуска проекта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-режиме. Данная задача относилась к техническим работам и была направлена на упрощение запуска проекта в разных окружениях.</w:t>
      </w:r>
    </w:p>
    <w:p w14:paraId="527EDC82" w14:textId="72A70E1A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28378676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3.3.1. Анализ проблемы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хардкода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backend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-адресов</w:t>
      </w:r>
      <w:bookmarkEnd w:id="23"/>
    </w:p>
    <w:p w14:paraId="67DE499B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До выполнения доработки часть адресов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-серверов была указана напрямую в конфигурационных файлах и скриптах запуска. Такой подход усложнял переключение между окружениями и мог приводить к ошибкам при сборке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-версии или Electron-приложения.</w:t>
      </w:r>
    </w:p>
    <w:p w14:paraId="55BAAC1A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6957C1" w14:textId="5BB806A0" w:rsidR="003F5BC8" w:rsidRPr="003F4F8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lastRenderedPageBreak/>
        <w:t xml:space="preserve">На этапе анализа были изучены файлы конфигурации проекта, логика формирования URL и места, где использовались адреса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-серверов. Было выявлено, что настройки необходимо вынести в переменные окружения, чтобы не редактировать конфигурацию вручную при каждом переключении стенда.</w:t>
      </w:r>
      <w:r w:rsidR="003F4F88" w:rsidRPr="003F4F88">
        <w:rPr>
          <w:rFonts w:ascii="Times New Roman" w:hAnsi="Times New Roman" w:cs="Times New Roman"/>
          <w:sz w:val="28"/>
          <w:szCs w:val="28"/>
        </w:rPr>
        <w:t xml:space="preserve"> </w:t>
      </w:r>
      <w:r w:rsidR="003F4F88">
        <w:rPr>
          <w:rFonts w:ascii="Times New Roman" w:hAnsi="Times New Roman" w:cs="Times New Roman"/>
          <w:sz w:val="28"/>
          <w:szCs w:val="28"/>
        </w:rPr>
        <w:t xml:space="preserve">На рисунке 3.9 приведена часть конфигурационного файла </w:t>
      </w:r>
      <w:proofErr w:type="spellStart"/>
      <w:r w:rsidR="003F4F88">
        <w:rPr>
          <w:rFonts w:ascii="Times New Roman" w:hAnsi="Times New Roman" w:cs="Times New Roman"/>
          <w:sz w:val="28"/>
          <w:szCs w:val="28"/>
          <w:lang w:val="en-US"/>
        </w:rPr>
        <w:t>vite</w:t>
      </w:r>
      <w:proofErr w:type="spellEnd"/>
      <w:r w:rsidR="003F4F88" w:rsidRPr="003F4F88">
        <w:rPr>
          <w:rFonts w:ascii="Times New Roman" w:hAnsi="Times New Roman" w:cs="Times New Roman"/>
          <w:sz w:val="28"/>
          <w:szCs w:val="28"/>
        </w:rPr>
        <w:t>.</w:t>
      </w:r>
      <w:r w:rsidR="003F4F88"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="003F4F88" w:rsidRPr="003F4F88">
        <w:rPr>
          <w:rFonts w:ascii="Times New Roman" w:hAnsi="Times New Roman" w:cs="Times New Roman"/>
          <w:sz w:val="28"/>
          <w:szCs w:val="28"/>
        </w:rPr>
        <w:t xml:space="preserve"> </w:t>
      </w:r>
      <w:r w:rsidR="003F4F88">
        <w:rPr>
          <w:rFonts w:ascii="Times New Roman" w:hAnsi="Times New Roman" w:cs="Times New Roman"/>
          <w:sz w:val="28"/>
          <w:szCs w:val="28"/>
        </w:rPr>
        <w:t xml:space="preserve">до исправления. Адреса </w:t>
      </w:r>
      <w:r w:rsidR="003F4F88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3F4F88" w:rsidRPr="003F4F88">
        <w:rPr>
          <w:rFonts w:ascii="Times New Roman" w:hAnsi="Times New Roman" w:cs="Times New Roman"/>
          <w:sz w:val="28"/>
          <w:szCs w:val="28"/>
        </w:rPr>
        <w:t xml:space="preserve"> </w:t>
      </w:r>
      <w:r w:rsidR="003F4F88">
        <w:rPr>
          <w:rFonts w:ascii="Times New Roman" w:hAnsi="Times New Roman" w:cs="Times New Roman"/>
          <w:sz w:val="28"/>
          <w:szCs w:val="28"/>
        </w:rPr>
        <w:t xml:space="preserve">сервисов скрыты по согласованию с руководителем практики от предприятия. </w:t>
      </w:r>
    </w:p>
    <w:p w14:paraId="6B04984B" w14:textId="2F8899F6" w:rsidR="003F5BC8" w:rsidRPr="00E9022A" w:rsidRDefault="003F4F88" w:rsidP="003F4F8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4F8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873E45" wp14:editId="4CB65E55">
            <wp:extent cx="5760085" cy="51250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1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ECB1" w14:textId="201BE6F7" w:rsidR="003F4F88" w:rsidRDefault="003F4F88" w:rsidP="003F4F8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3.9 – Конфигурационный файл до изменений</w:t>
      </w:r>
    </w:p>
    <w:p w14:paraId="07E832FF" w14:textId="77777777" w:rsidR="003F4F88" w:rsidRPr="003F5BC8" w:rsidRDefault="003F4F88" w:rsidP="003F4F8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410BCE" w14:textId="69785131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28378677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3.3.2. Вынесение параметров окружения в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env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-файлы</w:t>
      </w:r>
      <w:bookmarkEnd w:id="24"/>
    </w:p>
    <w:p w14:paraId="466EC5FC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Для решения проблемы были добавлены отдельные конфигурации окружений, в том числе для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development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stage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Адреса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-серверов были вынесены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-файлы.</w:t>
      </w:r>
    </w:p>
    <w:p w14:paraId="2B5CD0B6" w14:textId="64790EAC" w:rsidR="003F5BC8" w:rsidRDefault="003F5BC8" w:rsidP="003F4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lastRenderedPageBreak/>
        <w:t xml:space="preserve">Такой подход позволил отделить настройки окружения от основного кода приложения. В результате проект стало проще запускать в разных режимах без ручного изменения адресов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vite.config.ts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3F5BC8">
        <w:rPr>
          <w:rFonts w:ascii="Times New Roman" w:hAnsi="Times New Roman" w:cs="Times New Roman"/>
          <w:sz w:val="28"/>
          <w:szCs w:val="28"/>
        </w:rPr>
        <w:t>package.json</w:t>
      </w:r>
      <w:proofErr w:type="spellEnd"/>
      <w:proofErr w:type="gramEnd"/>
      <w:r w:rsidRPr="003F5BC8">
        <w:rPr>
          <w:rFonts w:ascii="Times New Roman" w:hAnsi="Times New Roman" w:cs="Times New Roman"/>
          <w:sz w:val="28"/>
          <w:szCs w:val="28"/>
        </w:rPr>
        <w:t xml:space="preserve"> или других файлах.</w:t>
      </w:r>
      <w:r w:rsidR="00346935">
        <w:rPr>
          <w:rFonts w:ascii="Times New Roman" w:hAnsi="Times New Roman" w:cs="Times New Roman"/>
          <w:sz w:val="28"/>
          <w:szCs w:val="28"/>
        </w:rPr>
        <w:t xml:space="preserve"> Пример </w:t>
      </w:r>
      <w:r w:rsidR="00346935">
        <w:rPr>
          <w:rFonts w:ascii="Times New Roman" w:hAnsi="Times New Roman" w:cs="Times New Roman"/>
          <w:sz w:val="28"/>
          <w:szCs w:val="28"/>
          <w:lang w:val="en-US"/>
        </w:rPr>
        <w:t xml:space="preserve">env </w:t>
      </w:r>
      <w:r w:rsidR="00346935">
        <w:rPr>
          <w:rFonts w:ascii="Times New Roman" w:hAnsi="Times New Roman" w:cs="Times New Roman"/>
          <w:sz w:val="28"/>
          <w:szCs w:val="28"/>
        </w:rPr>
        <w:t>файлов приведен на рисунке 3.10.</w:t>
      </w:r>
    </w:p>
    <w:p w14:paraId="6B8ABA0F" w14:textId="7E3ED67E" w:rsidR="00346935" w:rsidRDefault="00346935" w:rsidP="0034693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469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B79E2D" wp14:editId="5E3C0EAB">
            <wp:extent cx="4381880" cy="411515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B9081" w14:textId="6E444FB6" w:rsidR="00346935" w:rsidRPr="00346935" w:rsidRDefault="00346935" w:rsidP="0034693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3.10 – Фалы </w:t>
      </w:r>
      <w:r>
        <w:rPr>
          <w:rFonts w:ascii="Times New Roman" w:hAnsi="Times New Roman" w:cs="Times New Roman"/>
          <w:sz w:val="28"/>
          <w:szCs w:val="28"/>
          <w:lang w:val="en-US"/>
        </w:rPr>
        <w:t>env</w:t>
      </w:r>
    </w:p>
    <w:p w14:paraId="1F3BE5A5" w14:textId="77777777" w:rsidR="003F5BC8" w:rsidRPr="003F5BC8" w:rsidRDefault="003F5BC8" w:rsidP="003F4F8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1AB39D" w14:textId="77CA72BF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28378678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3.3.3. Синхронизация формирования URL в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dev-server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runtime</w:t>
      </w:r>
      <w:bookmarkEnd w:id="25"/>
      <w:proofErr w:type="spellEnd"/>
    </w:p>
    <w:p w14:paraId="516D3FF7" w14:textId="4DB2FA38" w:rsidR="003F5BC8" w:rsidRPr="00346935" w:rsidRDefault="003F5BC8" w:rsidP="003469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рамках задачи была синхронизирована логика формирования URL между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dev-server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-частью приложения. Файл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vite.config.ts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был переведен на чтение переменных окружения через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loadEnv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673BD1F3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Также была согласована логика формирования адресов в модуле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url-helper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index.ts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 Это позволило использовать единый источник настроек как при локальном запуске, так и во время работы приложения.</w:t>
      </w:r>
    </w:p>
    <w:p w14:paraId="7CF254B4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A88023" w14:textId="2086314B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Дополнительно из </w:t>
      </w:r>
      <w:proofErr w:type="spellStart"/>
      <w:proofErr w:type="gramStart"/>
      <w:r w:rsidRPr="003F5BC8">
        <w:rPr>
          <w:rFonts w:ascii="Times New Roman" w:hAnsi="Times New Roman" w:cs="Times New Roman"/>
          <w:sz w:val="28"/>
          <w:szCs w:val="28"/>
        </w:rPr>
        <w:t>package.json</w:t>
      </w:r>
      <w:proofErr w:type="spellEnd"/>
      <w:proofErr w:type="gramEnd"/>
      <w:r w:rsidRPr="003F5BC8">
        <w:rPr>
          <w:rFonts w:ascii="Times New Roman" w:hAnsi="Times New Roman" w:cs="Times New Roman"/>
          <w:sz w:val="28"/>
          <w:szCs w:val="28"/>
        </w:rPr>
        <w:t xml:space="preserve"> были убраны жестко заданные адреса для Electron-сборки. Благодаря этому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 и Electron-версии стали </w:t>
      </w:r>
      <w:r w:rsidRPr="003F5BC8">
        <w:rPr>
          <w:rFonts w:ascii="Times New Roman" w:hAnsi="Times New Roman" w:cs="Times New Roman"/>
          <w:sz w:val="28"/>
          <w:szCs w:val="28"/>
        </w:rPr>
        <w:lastRenderedPageBreak/>
        <w:t>использовать настройки из переменных окружения.</w:t>
      </w:r>
      <w:r w:rsidR="00346935" w:rsidRPr="00346935">
        <w:rPr>
          <w:rFonts w:ascii="Times New Roman" w:hAnsi="Times New Roman" w:cs="Times New Roman"/>
          <w:sz w:val="28"/>
          <w:szCs w:val="28"/>
        </w:rPr>
        <w:t xml:space="preserve"> </w:t>
      </w:r>
      <w:r w:rsidR="00346935">
        <w:rPr>
          <w:rFonts w:ascii="Times New Roman" w:hAnsi="Times New Roman" w:cs="Times New Roman"/>
          <w:sz w:val="28"/>
          <w:szCs w:val="28"/>
        </w:rPr>
        <w:t xml:space="preserve">Новый </w:t>
      </w:r>
      <w:proofErr w:type="spellStart"/>
      <w:r w:rsidR="00346935">
        <w:rPr>
          <w:rFonts w:ascii="Times New Roman" w:hAnsi="Times New Roman" w:cs="Times New Roman"/>
          <w:sz w:val="28"/>
          <w:szCs w:val="28"/>
          <w:lang w:val="en-US"/>
        </w:rPr>
        <w:t>vite.config</w:t>
      </w:r>
      <w:proofErr w:type="spellEnd"/>
      <w:r w:rsidR="003469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46935">
        <w:rPr>
          <w:rFonts w:ascii="Times New Roman" w:hAnsi="Times New Roman" w:cs="Times New Roman"/>
          <w:sz w:val="28"/>
          <w:szCs w:val="28"/>
        </w:rPr>
        <w:t>приведен на рисунке 3.11.</w:t>
      </w:r>
    </w:p>
    <w:p w14:paraId="2E936AE2" w14:textId="48F28E11" w:rsidR="00346935" w:rsidRDefault="00346935" w:rsidP="003469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69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410A67" wp14:editId="31E930D0">
            <wp:extent cx="5760085" cy="5858510"/>
            <wp:effectExtent l="0" t="0" r="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8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3024B" w14:textId="3A7EB585" w:rsidR="00346935" w:rsidRPr="00346935" w:rsidRDefault="00346935" w:rsidP="0034693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3.11 – Новый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vite.config</w:t>
      </w:r>
      <w:proofErr w:type="spellEnd"/>
    </w:p>
    <w:p w14:paraId="1648BD92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5A546F" w14:textId="55D5CC4F" w:rsidR="00390ED3" w:rsidRDefault="00390E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136B9E" w14:textId="29B7C607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28378679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3.3.4. Исправление формы авторизации</w:t>
      </w:r>
      <w:bookmarkEnd w:id="26"/>
    </w:p>
    <w:p w14:paraId="6D4FD317" w14:textId="1186CFB5" w:rsidR="003F5BC8" w:rsidRPr="00390ED3" w:rsidRDefault="003F5BC8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рамках той же задачи были внесены небольшие изменения в форму авторизации. Логика состояния логина, пароля и флага отправки была вынесена в родительский компонент, а лишний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useForm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был удален.</w:t>
      </w:r>
    </w:p>
    <w:p w14:paraId="2A620CAC" w14:textId="6A88C0FF" w:rsidR="003F5BC8" w:rsidRPr="00390ED3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>Это упростило структуру компонента и сделало управление состоянием формы более прозрачным. В результате форма авторизации стала легче для сопровождения и дальнейшей доработки.</w:t>
      </w:r>
      <w:r w:rsidR="00390ED3">
        <w:rPr>
          <w:rFonts w:ascii="Times New Roman" w:hAnsi="Times New Roman" w:cs="Times New Roman"/>
          <w:sz w:val="28"/>
          <w:szCs w:val="28"/>
        </w:rPr>
        <w:t xml:space="preserve"> Результат приведен на рисунке 3.12.</w:t>
      </w:r>
    </w:p>
    <w:p w14:paraId="0E8CEAF2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4F522E" w14:textId="5095DE0A" w:rsidR="003F5BC8" w:rsidRDefault="00390ED3" w:rsidP="00390E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0ED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07410DC" wp14:editId="5034BD17">
            <wp:extent cx="5760085" cy="648589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8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6EE5" w14:textId="1E118164" w:rsidR="00390ED3" w:rsidRDefault="00390ED3" w:rsidP="00390ED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3.12 – Улучшенная форма авторизации</w:t>
      </w:r>
    </w:p>
    <w:p w14:paraId="5AF5610E" w14:textId="77777777" w:rsidR="00390ED3" w:rsidRPr="00390ED3" w:rsidRDefault="00390ED3" w:rsidP="00390ED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EBDF8D" w14:textId="12992BE2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28378680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3.4. Реализация функциональности аппаратной индикации микрофона</w:t>
      </w:r>
      <w:bookmarkEnd w:id="27"/>
    </w:p>
    <w:p w14:paraId="54EBF884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Наиболее сложной практической задачей стала WUI-4278, связанная с реализацией световой индикации аппаратной кнопки микрофона. Эта задача относилась к функциональности дилингового пульта и была связана не только с интерфейсом, но и с аппаратными контроллерами.</w:t>
      </w:r>
    </w:p>
    <w:p w14:paraId="106682FC" w14:textId="2875D0DD" w:rsidR="003F5BC8" w:rsidRDefault="003F5BC8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lastRenderedPageBreak/>
        <w:t xml:space="preserve">Дилинговый пульт РТУ поддерживает работу с аппаратными модулями, включая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-модуль содержит микрофон типа «гусиная шея» и аппаратные кнопки с LED-индикацией. Поэтому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должен синхронизировать состояние интерфейса, завешенных вызовов и физического устройства.</w:t>
      </w:r>
    </w:p>
    <w:p w14:paraId="37DF5C43" w14:textId="77777777" w:rsidR="00390ED3" w:rsidRPr="003F5BC8" w:rsidRDefault="00390ED3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00FCA3" w14:textId="19352FC1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28378681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3.4.1. Анализ сценария работы аппаратной кнопки микрофона</w:t>
      </w:r>
      <w:bookmarkEnd w:id="28"/>
    </w:p>
    <w:p w14:paraId="10CBCFC8" w14:textId="0EE34278" w:rsidR="003F5BC8" w:rsidRPr="003F5BC8" w:rsidRDefault="003F5BC8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Перед реализацией была проанализирована логика работы микрофона в дилинговом пульте. В продукте используются завешенные линии, при которых пользователь может одновременно слушать несколько вызовов и управлять тем, в какие линии передается звук с микрофона.</w:t>
      </w:r>
    </w:p>
    <w:p w14:paraId="686E8776" w14:textId="199E6765" w:rsidR="003F5BC8" w:rsidRPr="003F5BC8" w:rsidRDefault="003F5BC8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Основная задача заключалась в том, чтобы световая индикация аппаратной кнопки соответствовала фактическому состоянию микрофона. Если микрофон включен, кнопка должна подсвечиваться; если выключен </w:t>
      </w:r>
      <w:r w:rsidR="00390ED3">
        <w:rPr>
          <w:rFonts w:ascii="Times New Roman" w:hAnsi="Times New Roman" w:cs="Times New Roman"/>
          <w:sz w:val="28"/>
          <w:szCs w:val="28"/>
        </w:rPr>
        <w:t>-</w:t>
      </w:r>
      <w:r w:rsidRPr="003F5BC8">
        <w:rPr>
          <w:rFonts w:ascii="Times New Roman" w:hAnsi="Times New Roman" w:cs="Times New Roman"/>
          <w:sz w:val="28"/>
          <w:szCs w:val="28"/>
        </w:rPr>
        <w:t xml:space="preserve"> подсветка должна гаснуть.</w:t>
      </w:r>
    </w:p>
    <w:p w14:paraId="51047FDA" w14:textId="0CB42C52" w:rsidR="003F5BC8" w:rsidRPr="00A81C33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Также нужно было учитывать, что состояние микрофона связано не только с одной карточкой вызова, но и с глобальным состоянием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-модуля.</w:t>
      </w:r>
      <w:r w:rsidR="00390ED3">
        <w:rPr>
          <w:rFonts w:ascii="Times New Roman" w:hAnsi="Times New Roman" w:cs="Times New Roman"/>
          <w:sz w:val="28"/>
          <w:szCs w:val="28"/>
        </w:rPr>
        <w:t xml:space="preserve"> Интерфейс завешенных вызовов</w:t>
      </w:r>
      <w:r w:rsidR="00A81C33">
        <w:rPr>
          <w:rFonts w:ascii="Times New Roman" w:hAnsi="Times New Roman" w:cs="Times New Roman"/>
          <w:sz w:val="28"/>
          <w:szCs w:val="28"/>
        </w:rPr>
        <w:t xml:space="preserve"> и </w:t>
      </w:r>
      <w:r w:rsidR="00A81C33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="00A81C33" w:rsidRPr="00A81C33">
        <w:rPr>
          <w:rFonts w:ascii="Times New Roman" w:hAnsi="Times New Roman" w:cs="Times New Roman"/>
          <w:sz w:val="28"/>
          <w:szCs w:val="28"/>
        </w:rPr>
        <w:t xml:space="preserve"> </w:t>
      </w:r>
      <w:r w:rsidR="00A81C33">
        <w:rPr>
          <w:rFonts w:ascii="Times New Roman" w:hAnsi="Times New Roman" w:cs="Times New Roman"/>
          <w:sz w:val="28"/>
          <w:szCs w:val="28"/>
        </w:rPr>
        <w:t>состояние микрофона</w:t>
      </w:r>
      <w:r w:rsidR="00390ED3">
        <w:rPr>
          <w:rFonts w:ascii="Times New Roman" w:hAnsi="Times New Roman" w:cs="Times New Roman"/>
          <w:sz w:val="28"/>
          <w:szCs w:val="28"/>
        </w:rPr>
        <w:t xml:space="preserve"> приведен на рисунке 3.13.</w:t>
      </w:r>
    </w:p>
    <w:p w14:paraId="7D399093" w14:textId="0EA7FE9B" w:rsidR="003F5BC8" w:rsidRDefault="00A81C33" w:rsidP="00A81C3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81C3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DDF3236" wp14:editId="3BD1CA0C">
            <wp:extent cx="5760085" cy="1351915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FC7D" w14:textId="451756AA" w:rsidR="00A81C33" w:rsidRDefault="00A81C33" w:rsidP="00A81C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3.13 – Завешенные линии</w:t>
      </w:r>
    </w:p>
    <w:p w14:paraId="79A5E324" w14:textId="77777777" w:rsidR="00A81C33" w:rsidRPr="00A81C33" w:rsidRDefault="00A81C33" w:rsidP="00A81C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0E0236" w14:textId="6C07D349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28378682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3.4.2. Реализация глобального состояния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goose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-модулей</w:t>
      </w:r>
      <w:bookmarkEnd w:id="29"/>
    </w:p>
    <w:p w14:paraId="6329A8EF" w14:textId="0341976D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ходе выполнения задачи состояние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-модулей было вынесено на глобальный уровень. Это позволило сделать единый источник состояния, </w:t>
      </w:r>
      <w:r w:rsidRPr="003F5BC8">
        <w:rPr>
          <w:rFonts w:ascii="Times New Roman" w:hAnsi="Times New Roman" w:cs="Times New Roman"/>
          <w:sz w:val="28"/>
          <w:szCs w:val="28"/>
        </w:rPr>
        <w:lastRenderedPageBreak/>
        <w:t>который используется как интерфейсом, так и логикой управления аппаратной подсветкой.</w:t>
      </w:r>
    </w:p>
    <w:p w14:paraId="2F16D885" w14:textId="065AE67A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Итоговая слышимость для завешенной линии стала определяться по условию:</w:t>
      </w:r>
    </w:p>
    <w:p w14:paraId="4E95186C" w14:textId="68487A70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gooseEnabled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proofErr w:type="gramStart"/>
      <w:r w:rsidRPr="003F5BC8">
        <w:rPr>
          <w:rFonts w:ascii="Times New Roman" w:hAnsi="Times New Roman" w:cs="Times New Roman"/>
          <w:sz w:val="28"/>
          <w:szCs w:val="28"/>
        </w:rPr>
        <w:t>line.micState</w:t>
      </w:r>
      <w:proofErr w:type="spellEnd"/>
      <w:proofErr w:type="gramEnd"/>
    </w:p>
    <w:p w14:paraId="74014D51" w14:textId="3F8DFA49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Это означает, что пользователь будет слышен в конкретной линии только в том случае, если глобальное состояние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включено и у самой линии активирован микрофон.</w:t>
      </w:r>
    </w:p>
    <w:p w14:paraId="2D627222" w14:textId="44C7AABF" w:rsidR="003F5BC8" w:rsidRPr="00A81C33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1C33">
        <w:rPr>
          <w:rFonts w:ascii="Times New Roman" w:hAnsi="Times New Roman" w:cs="Times New Roman"/>
          <w:b/>
          <w:bCs/>
          <w:sz w:val="28"/>
          <w:szCs w:val="28"/>
        </w:rPr>
        <w:t>Такой подход позволил разделить два уровня управления:</w:t>
      </w:r>
    </w:p>
    <w:p w14:paraId="34C15C31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– глобальное состояние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-модуля;</w:t>
      </w:r>
    </w:p>
    <w:p w14:paraId="40451C59" w14:textId="3AEE2E44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– состояние микрофона конкретной завешенной линии.</w:t>
      </w:r>
    </w:p>
    <w:p w14:paraId="365D50A2" w14:textId="6861334B" w:rsidR="003F5BC8" w:rsidRPr="00A81C33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глобально выключен, пользователь не будет слышен ни в одной линии, даже если у отдельной карточки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micState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Если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глобально включен, звук передается только в те линии, где микрофон включен локально.</w:t>
      </w:r>
      <w:r w:rsidR="00A81C33">
        <w:rPr>
          <w:rFonts w:ascii="Times New Roman" w:hAnsi="Times New Roman" w:cs="Times New Roman"/>
          <w:sz w:val="28"/>
          <w:szCs w:val="28"/>
        </w:rPr>
        <w:t xml:space="preserve"> Часть кода данной задачи приведена на рисунке 3.14.</w:t>
      </w:r>
    </w:p>
    <w:p w14:paraId="34EB2993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0B3CB" w14:textId="28243291" w:rsidR="003F5BC8" w:rsidRDefault="00A81C33" w:rsidP="00A81C3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81C3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FB4A797" wp14:editId="31C9858D">
            <wp:extent cx="5760085" cy="446341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33E0" w14:textId="3BB0107B" w:rsidR="00A81C33" w:rsidRDefault="00A81C33" w:rsidP="00A81C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3.14 – Реализация глобально состояния микрофона.</w:t>
      </w:r>
    </w:p>
    <w:p w14:paraId="6140B51C" w14:textId="77777777" w:rsidR="00A81C33" w:rsidRPr="00A81C33" w:rsidRDefault="00A81C33" w:rsidP="00A81C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3530C2" w14:textId="3961147C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28378683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3.4.3. Синхронизация UI-кнопки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mute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аппаратной индикации</w:t>
      </w:r>
      <w:bookmarkEnd w:id="30"/>
    </w:p>
    <w:p w14:paraId="1BF09F3C" w14:textId="5C5BAA31" w:rsidR="003F5BC8" w:rsidRPr="003F5BC8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После введения глобального состояния была синхронизирована UI-кнопка глобального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mute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аппаратная кнопка микрофона. Обе кнопки стали читать и изменять одно и то же состояние.</w:t>
      </w:r>
    </w:p>
    <w:p w14:paraId="60A851F0" w14:textId="439D0F23" w:rsidR="003F5BC8" w:rsidRPr="0071511B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Также была реализована логика, при которой новый входящий вызов, становясь завешенным, сразу получает текущее глобальное состояние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Например, если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был выключен, новый разговор сразу стартует в состоянии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muted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345C3EED" w14:textId="370A45AA" w:rsidR="003F5BC8" w:rsidRPr="00A81C33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Дополнительно был исправлен формат сообщений к контроллеру, а доступные модули стали подтягиваться автоматически с контроллера. Это упростило взаимодействие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-части с аппаратной частью приложения.</w:t>
      </w:r>
      <w:r w:rsidR="00A81C33">
        <w:rPr>
          <w:rFonts w:ascii="Times New Roman" w:hAnsi="Times New Roman" w:cs="Times New Roman"/>
          <w:sz w:val="28"/>
          <w:szCs w:val="28"/>
        </w:rPr>
        <w:t xml:space="preserve"> </w:t>
      </w:r>
      <w:r w:rsidR="00A81C33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="00A81C33" w:rsidRPr="00A81C33">
        <w:rPr>
          <w:rFonts w:ascii="Times New Roman" w:hAnsi="Times New Roman" w:cs="Times New Roman"/>
          <w:sz w:val="28"/>
          <w:szCs w:val="28"/>
        </w:rPr>
        <w:t xml:space="preserve"> </w:t>
      </w:r>
      <w:r w:rsidR="00A81C33">
        <w:rPr>
          <w:rFonts w:ascii="Times New Roman" w:hAnsi="Times New Roman" w:cs="Times New Roman"/>
          <w:sz w:val="28"/>
          <w:szCs w:val="28"/>
        </w:rPr>
        <w:t xml:space="preserve">кнопка приведена на рисунке 3.15, индикация кнопки </w:t>
      </w:r>
      <w:r w:rsidR="00A81C33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="00A81C33" w:rsidRPr="00A81C33">
        <w:rPr>
          <w:rFonts w:ascii="Times New Roman" w:hAnsi="Times New Roman" w:cs="Times New Roman"/>
          <w:sz w:val="28"/>
          <w:szCs w:val="28"/>
        </w:rPr>
        <w:t>_</w:t>
      </w:r>
      <w:r w:rsidR="00A81C33">
        <w:rPr>
          <w:rFonts w:ascii="Times New Roman" w:hAnsi="Times New Roman" w:cs="Times New Roman"/>
          <w:sz w:val="28"/>
          <w:szCs w:val="28"/>
          <w:lang w:val="en-US"/>
        </w:rPr>
        <w:t>SPEAK</w:t>
      </w:r>
      <w:r w:rsidR="00A81C33" w:rsidRPr="00A81C33">
        <w:rPr>
          <w:rFonts w:ascii="Times New Roman" w:hAnsi="Times New Roman" w:cs="Times New Roman"/>
          <w:sz w:val="28"/>
          <w:szCs w:val="28"/>
        </w:rPr>
        <w:t xml:space="preserve"> </w:t>
      </w:r>
      <w:r w:rsidR="00A81C33">
        <w:rPr>
          <w:rFonts w:ascii="Times New Roman" w:hAnsi="Times New Roman" w:cs="Times New Roman"/>
          <w:sz w:val="28"/>
          <w:szCs w:val="28"/>
        </w:rPr>
        <w:t>на рисунке 3.16.</w:t>
      </w:r>
    </w:p>
    <w:p w14:paraId="51E6E2AA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81DBD7" w14:textId="611FA447" w:rsidR="003F5BC8" w:rsidRDefault="00A81C33" w:rsidP="00A81C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81C3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EE2651" wp14:editId="6C40A1D4">
            <wp:extent cx="891617" cy="2827265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91617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62909" w14:textId="1B60D206" w:rsidR="00A81C33" w:rsidRDefault="00A81C33" w:rsidP="00A81C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3.15 – Глобальная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A81C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микрофона для завешанных линий</w:t>
      </w:r>
    </w:p>
    <w:p w14:paraId="20859D3F" w14:textId="77777777" w:rsidR="0071511B" w:rsidRPr="00A81C33" w:rsidRDefault="0071511B" w:rsidP="00A81C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E1880F" w14:textId="5B0BD7F6" w:rsidR="003F5BC8" w:rsidRDefault="0071511B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511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4DC83DD" wp14:editId="0B41FD2E">
            <wp:extent cx="2473811" cy="3324617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8247" cy="333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511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F7324E" wp14:editId="2778A983">
            <wp:extent cx="2471276" cy="3322800"/>
            <wp:effectExtent l="0" t="0" r="571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71276" cy="33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3B9A" w14:textId="2D5AE04E" w:rsidR="0071511B" w:rsidRDefault="0071511B" w:rsidP="0071511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3.16 – Световая индикация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1511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SPEAK</w:t>
      </w:r>
    </w:p>
    <w:p w14:paraId="69F4805F" w14:textId="63EDB957" w:rsidR="0071511B" w:rsidRDefault="0071511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0D75BCC" w14:textId="0FABCA0E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28378684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3.4.4. Особенности режимов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stateful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push-to-talk</w:t>
      </w:r>
      <w:bookmarkEnd w:id="31"/>
      <w:proofErr w:type="spellEnd"/>
    </w:p>
    <w:p w14:paraId="6ACAAF3E" w14:textId="4CF9367A" w:rsidR="003F5BC8" w:rsidRPr="0071511B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задаче были учтены два режима работы микрофона: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stateful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pushToTalk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4C4C747F" w14:textId="4C73257F" w:rsidR="003F5BC8" w:rsidRPr="0071511B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режиме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stateful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аппаратная кнопка работает как переключатель. При первом нажатии микрофон включается, а подсветка загорается. При повторном нажатии микрофон выключается, а подсветка гаснет.</w:t>
      </w:r>
    </w:p>
    <w:p w14:paraId="15AD26F2" w14:textId="78724BA1" w:rsidR="003F5BC8" w:rsidRPr="0071511B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режиме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pushToTalk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микрофон включается только на время удержания кнопки. После отпускания кнопки микрофон сразу выключается, а подсветка гаснет. Такой режим соответствует принципу «нажал — говоришь, отпустил — микрофон выключен».</w:t>
      </w:r>
    </w:p>
    <w:p w14:paraId="757C1464" w14:textId="53CC5F2A" w:rsidR="003F5BC8" w:rsidRPr="0071511B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Также была реализована логика, при которой при переключении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из режима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stateful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pushToTalk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устройство сразу переводится в выключенное состояние. Это необходимо, потому что режим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pushToTalk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требует удержания кнопки для передачи звука.</w:t>
      </w:r>
    </w:p>
    <w:p w14:paraId="3427476D" w14:textId="04A3C8C9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В результате выполнения задачи была обеспечена более точная синхронизация между состоянием интерфейса, завешенными вызовами и аппаратной кнопкой микрофона.</w:t>
      </w:r>
      <w:r w:rsidR="0071511B" w:rsidRPr="0071511B">
        <w:rPr>
          <w:rFonts w:ascii="Times New Roman" w:hAnsi="Times New Roman" w:cs="Times New Roman"/>
          <w:sz w:val="28"/>
          <w:szCs w:val="28"/>
        </w:rPr>
        <w:t xml:space="preserve"> </w:t>
      </w:r>
      <w:r w:rsidR="0071511B">
        <w:rPr>
          <w:rFonts w:ascii="Times New Roman" w:hAnsi="Times New Roman" w:cs="Times New Roman"/>
          <w:sz w:val="28"/>
          <w:szCs w:val="28"/>
        </w:rPr>
        <w:t>Пример интерфейса приведен на рисунке 3.17.</w:t>
      </w:r>
    </w:p>
    <w:p w14:paraId="1E8CCF9E" w14:textId="742AC122" w:rsidR="0071511B" w:rsidRDefault="0071511B" w:rsidP="007151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1511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402DC3" wp14:editId="1C00FB88">
            <wp:extent cx="5760085" cy="26416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347B" w14:textId="11C5395F" w:rsidR="0071511B" w:rsidRDefault="0071511B" w:rsidP="007151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3.17 – Реализация режимов работы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1511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SPEAK</w:t>
      </w:r>
    </w:p>
    <w:p w14:paraId="0B303AE5" w14:textId="77777777" w:rsidR="0071511B" w:rsidRDefault="0071511B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0BB239" w14:textId="33C10149" w:rsidR="0071511B" w:rsidRDefault="0071511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E5B196D" w14:textId="7D4FE5BC" w:rsidR="0071511B" w:rsidRPr="000C0912" w:rsidRDefault="00F90FCA" w:rsidP="000C0912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28378685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32"/>
    </w:p>
    <w:p w14:paraId="7A0A85B0" w14:textId="601934BA" w:rsidR="00F90FCA" w:rsidRPr="00F90FCA" w:rsidRDefault="00F90FCA" w:rsidP="00F90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FCA">
        <w:rPr>
          <w:rFonts w:ascii="Times New Roman" w:hAnsi="Times New Roman" w:cs="Times New Roman"/>
          <w:sz w:val="28"/>
          <w:szCs w:val="28"/>
        </w:rPr>
        <w:t xml:space="preserve">В ходе прохождения проектно-технологической практики в ООО «САТЕЛ» были закреплены и расширены знания, полученные в процессе обучения по направлению «Прикладная информатика». Практика была связана с выполнением задач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>-разработчика в рамках сопровождения и развития программного продукта «Дилинговый пульт РТУ».</w:t>
      </w:r>
    </w:p>
    <w:p w14:paraId="23C59060" w14:textId="55D178EE" w:rsidR="00F90FCA" w:rsidRPr="00F90FCA" w:rsidRDefault="00F90FCA" w:rsidP="00F90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FCA">
        <w:rPr>
          <w:rFonts w:ascii="Times New Roman" w:hAnsi="Times New Roman" w:cs="Times New Roman"/>
          <w:sz w:val="28"/>
          <w:szCs w:val="28"/>
        </w:rPr>
        <w:t>В период практики была изучена деятельность профильной организации, основные направления разработки программных продуктов, особенности платформы РТУ и специфика дилингового пульта как специализированного интерфейса для работы с телефонными вызовами, завешенными линиями и аппаратными контроллерами.</w:t>
      </w:r>
    </w:p>
    <w:p w14:paraId="58C956F7" w14:textId="42089D7C" w:rsidR="00F90FCA" w:rsidRPr="00F90FCA" w:rsidRDefault="00F90FCA" w:rsidP="00F90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FCA">
        <w:rPr>
          <w:rFonts w:ascii="Times New Roman" w:hAnsi="Times New Roman" w:cs="Times New Roman"/>
          <w:sz w:val="28"/>
          <w:szCs w:val="28"/>
        </w:rPr>
        <w:t xml:space="preserve">В процессе выполнения практических задач были применены современные технологии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-разработки: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CSS,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. Были изучены рабочие процессы команды разработки: анализ задачи, работа с макетами, создание ветки, внесение изменений, локальная проверка, оформление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прохождение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и передача задачи на тестирование.</w:t>
      </w:r>
    </w:p>
    <w:p w14:paraId="511261B1" w14:textId="0829A6DC" w:rsidR="00F90FCA" w:rsidRDefault="00F90FCA" w:rsidP="00F90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FCA">
        <w:rPr>
          <w:rFonts w:ascii="Times New Roman" w:hAnsi="Times New Roman" w:cs="Times New Roman"/>
          <w:sz w:val="28"/>
          <w:szCs w:val="28"/>
        </w:rPr>
        <w:t xml:space="preserve">Поставленные цели и задачи практики были выполнены. Полученный опыт позволил лучше понять полный цикл разработки программного обеспечения в реальной организации и повысить уровень профессиональной подготовки в области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>-разработки.</w:t>
      </w:r>
    </w:p>
    <w:p w14:paraId="40F2E7DD" w14:textId="77777777" w:rsidR="00F90FCA" w:rsidRDefault="00F90F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6C1334" w14:textId="5E605B45" w:rsidR="00F90FCA" w:rsidRPr="000C0912" w:rsidRDefault="00F90FCA" w:rsidP="000C0912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228378686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ИСТОЧНИКОВ</w:t>
      </w:r>
      <w:bookmarkEnd w:id="33"/>
    </w:p>
    <w:p w14:paraId="1641A7DC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Диков, А. В. Клиентские технологии веб-программирования: JavaScript и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DOM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учебное пособие для вузов / А. В. Диков. —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Лань, 2026. — 124 с. — ISBN 978-5-507-54803-3.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Лань : электронно-библиотечная система. — URL: https://e.lanbook.com/book/510752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 xml:space="preserve">(дата обращения: 29.04.2026). — Режим доступа: для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6FD1732B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>Дронов, В. А. JavaScript. 32 урока для начинающих / В. А. Дронов. —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БХВ-Петербург, 2024. — 576 с. — ISBN 978-5-9775-1942-7.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ЭБС Ibooks.ru : [сайт]. — URL: https://ibooks.ru/bookshelf/396454/reading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(дата обращения: 29.04.2026). — Режим доступа: по подписке.</w:t>
      </w:r>
    </w:p>
    <w:p w14:paraId="513C2711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>Игнатьев, А. В. Тестирование программного обеспечения / А. В. Игнатьев. — 2-е изд., стер. —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Лань, 2022. — 56 с. — ISBN 978-5-8114-9936-6.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Лань : электронно-библиотечная система. — URL: https://e.lanbook.com/book/201188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 xml:space="preserve">(дата обращения: 29.04.2026). — Режим доступа: для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0BB38721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Коваленко, Т. А. Проектирование пользовательского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интерфейса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учебник / Т. А. Коваленко, А. Л. Золкин.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Самара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ПГУТИ, 2024. — 154 с.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Лань : электронно-библиотечная система. — URL: https://e.lanbook.com/book/463541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 xml:space="preserve">(дата обращения: 29.04.2026). — Режим доступа: для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0153A933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Онбординг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. Полное руководство по первому дню и рабочему процессу. — Внутренний документ ООО «САТЕЛ». — 2026.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018EC373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Прохоренок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, Н. А. JavaScript и Node.js для веб-разработчиков / Н. А.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Прохоренок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, В. А. Дронов. —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БХВ-Петербург, 2022. — 768 с. — ISBN 978-5-9775-6847-0.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lastRenderedPageBreak/>
        <w:t>электронный // ЭБС Ibooks.ru : [сайт]. — URL: https://www.ibooks.ru/bookshelf/385754/reading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(дата обращения: 29.04.2026). — Режим доступа: по подписке.</w:t>
      </w:r>
    </w:p>
    <w:p w14:paraId="5CECD5EA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РТУ: Платформа унифицированных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коммуникаций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официальный сайт ООО «САТЕЛ». — URL: https://satel.ru/development/rtu-platforma-unifitsirovannykh-kommunikatsiy/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 xml:space="preserve">(дата обращения: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04D74DC2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САТЕЛ. О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компании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официальный сайт. — URL: https://satel.ru/company/about/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 xml:space="preserve">(дата обращения: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52CECB3D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Спецификация проекта «Дилинговый пульт РТУ». — Внутренний документ ООО «САТЕЛ». — 2026.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6257D31A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</w:rPr>
        <w:t>Янцев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, В. В. JavaScript. Креативное программирование / В. В.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Янцев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. —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Лань, 2023. — 232 с. — ISBN 978-5-507-45405-1.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Лань : электронно-библиотечная система. — URL: https://e.lanbook.com/book/303998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 xml:space="preserve">(дата обращения: 29.04.2026). — Режим доступа: для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2F2CEC31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Electron.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Documentation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website. — URL: https://www.electronjs.org/docs/latest/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96DCF5E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Design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official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website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. — URL: https://www.figma.com/design/ (дата обращения: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34B93280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Git. Distributed version control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system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website. — URL: https://git-scm.com/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D31AD0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. Getting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Started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— URL: https://pinia.vuejs.org/getting-started.html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0B86DE3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Storybook. Get started with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Storybook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— URL: https://storybook.js.org/docs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5C6C83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Tailwind CSS.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Documentation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website. — URL: https://tailwindcss.com/docs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BBCFA2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TypeScript. JavaScript With Syntax For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Types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website. — URL: https://www.typescriptlang.org/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193EDD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  <w:lang w:val="en-US"/>
        </w:rPr>
        <w:t>Vite</w:t>
      </w:r>
      <w:proofErr w:type="spell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. Getting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Started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— URL: https://vite.dev/guide/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D8D62EE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  <w:lang w:val="en-US"/>
        </w:rPr>
        <w:t>Vitest</w:t>
      </w:r>
      <w:proofErr w:type="spell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Guide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— URL: https://vitest.dev/guide/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418F23F" w14:textId="777777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Vue.js.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Introduction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— URL: https://vuejs.org/guide/introduction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—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4E9EBF" w14:textId="77777777" w:rsidR="00451E3D" w:rsidRPr="00451E3D" w:rsidRDefault="00451E3D" w:rsidP="00451E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51E3D" w:rsidRPr="00451E3D" w:rsidSect="00E26207">
      <w:footerReference w:type="default" r:id="rId26"/>
      <w:pgSz w:w="11906" w:h="16838"/>
      <w:pgMar w:top="1134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F8DE19" w14:textId="77777777" w:rsidR="009E6255" w:rsidRDefault="009E6255" w:rsidP="00E26207">
      <w:pPr>
        <w:spacing w:after="0" w:line="240" w:lineRule="auto"/>
      </w:pPr>
      <w:r>
        <w:separator/>
      </w:r>
    </w:p>
  </w:endnote>
  <w:endnote w:type="continuationSeparator" w:id="0">
    <w:p w14:paraId="7F4130CE" w14:textId="77777777" w:rsidR="009E6255" w:rsidRDefault="009E6255" w:rsidP="00E262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6236928"/>
      <w:docPartObj>
        <w:docPartGallery w:val="Page Numbers (Bottom of Page)"/>
        <w:docPartUnique/>
      </w:docPartObj>
    </w:sdtPr>
    <w:sdtContent>
      <w:p w14:paraId="5FDF8278" w14:textId="5245F166" w:rsidR="00E26207" w:rsidRDefault="00E2620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280789" w14:textId="77777777" w:rsidR="00E26207" w:rsidRDefault="00E262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DC0BD" w14:textId="77777777" w:rsidR="009E6255" w:rsidRDefault="009E6255" w:rsidP="00E26207">
      <w:pPr>
        <w:spacing w:after="0" w:line="240" w:lineRule="auto"/>
      </w:pPr>
      <w:r>
        <w:separator/>
      </w:r>
    </w:p>
  </w:footnote>
  <w:footnote w:type="continuationSeparator" w:id="0">
    <w:p w14:paraId="5C28F83C" w14:textId="77777777" w:rsidR="009E6255" w:rsidRDefault="009E6255" w:rsidP="00E26207">
      <w:pPr>
        <w:spacing w:after="0" w:line="240" w:lineRule="auto"/>
      </w:pPr>
      <w:r>
        <w:continuationSeparator/>
      </w:r>
    </w:p>
  </w:footnote>
  <w:footnote w:id="1">
    <w:p w14:paraId="0B9B88B8" w14:textId="5D7BBC40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2">
    <w:p w14:paraId="3B26D772" w14:textId="6DAFF106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3">
    <w:p w14:paraId="195E88A1" w14:textId="1FC79400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4">
    <w:p w14:paraId="6F254784" w14:textId="16191A2E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5">
    <w:p w14:paraId="4856E241" w14:textId="5A4D5224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6">
    <w:p w14:paraId="527757B2" w14:textId="19EC67EF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7">
    <w:p w14:paraId="1859F579" w14:textId="5BE17876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8">
    <w:p w14:paraId="211F79A2" w14:textId="7AFCAC2F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9">
    <w:p w14:paraId="57A8DFD6" w14:textId="0784F0D0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10">
    <w:p w14:paraId="18D6EDC0" w14:textId="20DB77FF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11">
    <w:p w14:paraId="29632518" w14:textId="2B002FD7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12">
    <w:p w14:paraId="218F4DDB" w14:textId="57C2ADA2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13">
    <w:p w14:paraId="32C54122" w14:textId="14EC98CC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14">
    <w:p w14:paraId="6B08B326" w14:textId="38BB44DC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15">
    <w:p w14:paraId="4D231D44" w14:textId="7E1C827C" w:rsidR="00655098" w:rsidRDefault="00655098">
      <w:pPr>
        <w:pStyle w:val="aa"/>
      </w:pPr>
      <w:r>
        <w:rPr>
          <w:rStyle w:val="ac"/>
        </w:rPr>
        <w:footnoteRef/>
      </w:r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67A96"/>
    <w:multiLevelType w:val="hybridMultilevel"/>
    <w:tmpl w:val="2168E6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CA45308"/>
    <w:multiLevelType w:val="hybridMultilevel"/>
    <w:tmpl w:val="58CE5B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39F2844"/>
    <w:multiLevelType w:val="hybridMultilevel"/>
    <w:tmpl w:val="E1FC43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A173DB5"/>
    <w:multiLevelType w:val="hybridMultilevel"/>
    <w:tmpl w:val="1CBCB6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8CA292C"/>
    <w:multiLevelType w:val="hybridMultilevel"/>
    <w:tmpl w:val="68587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E69533A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D04F32"/>
    <w:multiLevelType w:val="hybridMultilevel"/>
    <w:tmpl w:val="E4B214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6E97FBE"/>
    <w:multiLevelType w:val="hybridMultilevel"/>
    <w:tmpl w:val="F3AC98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0240088"/>
    <w:multiLevelType w:val="hybridMultilevel"/>
    <w:tmpl w:val="3458A1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E991AB8"/>
    <w:multiLevelType w:val="hybridMultilevel"/>
    <w:tmpl w:val="58EA81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15753060">
    <w:abstractNumId w:val="5"/>
  </w:num>
  <w:num w:numId="2" w16cid:durableId="1805350805">
    <w:abstractNumId w:val="6"/>
  </w:num>
  <w:num w:numId="3" w16cid:durableId="205484642">
    <w:abstractNumId w:val="8"/>
  </w:num>
  <w:num w:numId="4" w16cid:durableId="1530142903">
    <w:abstractNumId w:val="2"/>
  </w:num>
  <w:num w:numId="5" w16cid:durableId="1889880760">
    <w:abstractNumId w:val="1"/>
  </w:num>
  <w:num w:numId="6" w16cid:durableId="61875734">
    <w:abstractNumId w:val="4"/>
  </w:num>
  <w:num w:numId="7" w16cid:durableId="970595326">
    <w:abstractNumId w:val="0"/>
  </w:num>
  <w:num w:numId="8" w16cid:durableId="1309363604">
    <w:abstractNumId w:val="9"/>
  </w:num>
  <w:num w:numId="9" w16cid:durableId="1113286120">
    <w:abstractNumId w:val="3"/>
  </w:num>
  <w:num w:numId="10" w16cid:durableId="11317045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3D7"/>
    <w:rsid w:val="00006126"/>
    <w:rsid w:val="00055030"/>
    <w:rsid w:val="00070A11"/>
    <w:rsid w:val="000B038D"/>
    <w:rsid w:val="000C0912"/>
    <w:rsid w:val="001B37F3"/>
    <w:rsid w:val="002F6EFC"/>
    <w:rsid w:val="00327664"/>
    <w:rsid w:val="00346935"/>
    <w:rsid w:val="00390ED3"/>
    <w:rsid w:val="003B16FD"/>
    <w:rsid w:val="003D113D"/>
    <w:rsid w:val="003F4F88"/>
    <w:rsid w:val="003F5BC8"/>
    <w:rsid w:val="004343E2"/>
    <w:rsid w:val="00451E3D"/>
    <w:rsid w:val="00451E75"/>
    <w:rsid w:val="0045418E"/>
    <w:rsid w:val="00484DC7"/>
    <w:rsid w:val="00494C46"/>
    <w:rsid w:val="0052464E"/>
    <w:rsid w:val="00593A2D"/>
    <w:rsid w:val="006468D2"/>
    <w:rsid w:val="00655098"/>
    <w:rsid w:val="006D1711"/>
    <w:rsid w:val="0071511B"/>
    <w:rsid w:val="007216BA"/>
    <w:rsid w:val="007650F9"/>
    <w:rsid w:val="007B02D1"/>
    <w:rsid w:val="007F5682"/>
    <w:rsid w:val="00995248"/>
    <w:rsid w:val="009E3A78"/>
    <w:rsid w:val="009E6255"/>
    <w:rsid w:val="009F46B2"/>
    <w:rsid w:val="00A81C33"/>
    <w:rsid w:val="00AB092C"/>
    <w:rsid w:val="00AD4448"/>
    <w:rsid w:val="00AD58BB"/>
    <w:rsid w:val="00C76C0D"/>
    <w:rsid w:val="00CB6EF7"/>
    <w:rsid w:val="00D50524"/>
    <w:rsid w:val="00DA7D30"/>
    <w:rsid w:val="00DC09A6"/>
    <w:rsid w:val="00DC0F0B"/>
    <w:rsid w:val="00E26207"/>
    <w:rsid w:val="00E518A5"/>
    <w:rsid w:val="00E9022A"/>
    <w:rsid w:val="00E9140F"/>
    <w:rsid w:val="00EE3D34"/>
    <w:rsid w:val="00F90FCA"/>
    <w:rsid w:val="00FC73D7"/>
    <w:rsid w:val="00FD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E47D4"/>
  <w15:chartTrackingRefBased/>
  <w15:docId w15:val="{B3C559E3-1A75-4D7D-BBBC-7CF6DF917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46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C09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26207"/>
  </w:style>
  <w:style w:type="paragraph" w:styleId="a5">
    <w:name w:val="footer"/>
    <w:basedOn w:val="a"/>
    <w:link w:val="a6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26207"/>
  </w:style>
  <w:style w:type="paragraph" w:styleId="a7">
    <w:name w:val="endnote text"/>
    <w:basedOn w:val="a"/>
    <w:link w:val="a8"/>
    <w:uiPriority w:val="99"/>
    <w:semiHidden/>
    <w:unhideWhenUsed/>
    <w:rsid w:val="007B02D1"/>
    <w:pPr>
      <w:spacing w:after="0" w:line="240" w:lineRule="auto"/>
    </w:pPr>
    <w:rPr>
      <w:sz w:val="20"/>
      <w:szCs w:val="20"/>
    </w:rPr>
  </w:style>
  <w:style w:type="character" w:customStyle="1" w:styleId="a8">
    <w:name w:val="Текст концевой сноски Знак"/>
    <w:basedOn w:val="a0"/>
    <w:link w:val="a7"/>
    <w:uiPriority w:val="99"/>
    <w:semiHidden/>
    <w:rsid w:val="007B02D1"/>
    <w:rPr>
      <w:sz w:val="20"/>
      <w:szCs w:val="20"/>
    </w:rPr>
  </w:style>
  <w:style w:type="character" w:styleId="a9">
    <w:name w:val="endnote reference"/>
    <w:basedOn w:val="a0"/>
    <w:uiPriority w:val="99"/>
    <w:semiHidden/>
    <w:unhideWhenUsed/>
    <w:rsid w:val="007B02D1"/>
    <w:rPr>
      <w:vertAlign w:val="superscript"/>
    </w:rPr>
  </w:style>
  <w:style w:type="paragraph" w:styleId="aa">
    <w:name w:val="footnote text"/>
    <w:basedOn w:val="a"/>
    <w:link w:val="ab"/>
    <w:uiPriority w:val="99"/>
    <w:semiHidden/>
    <w:unhideWhenUsed/>
    <w:rsid w:val="007B02D1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7B02D1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7B02D1"/>
    <w:rPr>
      <w:vertAlign w:val="superscript"/>
    </w:rPr>
  </w:style>
  <w:style w:type="paragraph" w:styleId="ad">
    <w:name w:val="List Paragraph"/>
    <w:basedOn w:val="a"/>
    <w:uiPriority w:val="34"/>
    <w:qFormat/>
    <w:rsid w:val="00055030"/>
    <w:pPr>
      <w:ind w:left="720"/>
      <w:contextualSpacing/>
    </w:pPr>
  </w:style>
  <w:style w:type="table" w:styleId="ae">
    <w:name w:val="Table Grid"/>
    <w:basedOn w:val="a1"/>
    <w:uiPriority w:val="39"/>
    <w:rsid w:val="00494C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451E3D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451E3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5246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C09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f1">
    <w:name w:val="TOC Heading"/>
    <w:basedOn w:val="1"/>
    <w:next w:val="a"/>
    <w:uiPriority w:val="39"/>
    <w:unhideWhenUsed/>
    <w:qFormat/>
    <w:rsid w:val="00AB092C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B092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B6EF7"/>
    <w:pPr>
      <w:tabs>
        <w:tab w:val="right" w:leader="dot" w:pos="9061"/>
      </w:tabs>
      <w:spacing w:after="100"/>
      <w:ind w:left="220"/>
    </w:pPr>
    <w:rPr>
      <w:rFonts w:ascii="Times New Roman" w:hAnsi="Times New Roman" w:cs="Times New Roman"/>
      <w:b/>
      <w:bCs/>
      <w:noProof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1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96EBA-67B7-45F8-BA21-53BC5C82E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42</Pages>
  <Words>7374</Words>
  <Characters>42032</Characters>
  <Application>Microsoft Office Word</Application>
  <DocSecurity>0</DocSecurity>
  <Lines>350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Соколов Дмитрий</cp:lastModifiedBy>
  <cp:revision>24</cp:revision>
  <dcterms:created xsi:type="dcterms:W3CDTF">2026-04-27T18:26:00Z</dcterms:created>
  <dcterms:modified xsi:type="dcterms:W3CDTF">2026-04-29T15:18:00Z</dcterms:modified>
</cp:coreProperties>
</file>