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E89DDE" w14:textId="1CB2C0E2" w:rsidR="00E5489F" w:rsidRPr="003557E6" w:rsidRDefault="00E5489F" w:rsidP="009D5C55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 w:rsidRPr="00696BFB">
        <w:rPr>
          <w:b/>
          <w:bCs/>
          <w:sz w:val="28"/>
          <w:szCs w:val="28"/>
        </w:rPr>
        <w:t xml:space="preserve">Контрольные вопросы к главе </w:t>
      </w:r>
      <w:r w:rsidR="00C667CF" w:rsidRPr="003557E6">
        <w:rPr>
          <w:b/>
          <w:bCs/>
          <w:sz w:val="28"/>
          <w:szCs w:val="28"/>
        </w:rPr>
        <w:t>4</w:t>
      </w:r>
    </w:p>
    <w:p w14:paraId="5590006E" w14:textId="0C396E3B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1. Модульное программирование </w:t>
      </w:r>
      <w:proofErr w:type="gramStart"/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</w:t>
      </w:r>
      <w:proofErr w:type="gramEnd"/>
      <w:r w:rsidRPr="003557E6">
        <w:rPr>
          <w:sz w:val="28"/>
          <w:szCs w:val="28"/>
        </w:rPr>
        <w:t xml:space="preserve"> разбиение программы на отдельные, часто независимые модули. Структурирование программ </w:t>
      </w:r>
      <w:proofErr w:type="gramStart"/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</w:t>
      </w:r>
      <w:proofErr w:type="gramEnd"/>
      <w:r w:rsidRPr="003557E6">
        <w:rPr>
          <w:sz w:val="28"/>
          <w:szCs w:val="28"/>
        </w:rPr>
        <w:t xml:space="preserve"> организация кода в виде логически завершённых частей, что облегчает анализ, отладку и повторное использование.</w:t>
      </w:r>
    </w:p>
    <w:p w14:paraId="106D6769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5024ECC1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2. К широкому использованию модулей перешли потому, что программы стали большими и сложными, их стало трудно анализировать и изменять. Кроме того, появилось много одинаковых подзадач, которые удобно оформлять один раз и затем многократно использовать.</w:t>
      </w:r>
    </w:p>
    <w:p w14:paraId="339B7823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bookmarkStart w:id="0" w:name="_GoBack"/>
      <w:bookmarkEnd w:id="0"/>
    </w:p>
    <w:p w14:paraId="6E5CB040" w14:textId="3827E129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3. Для правильного создания функций и их подключения к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 xml:space="preserve">-проекту надо знать синтаксис описания функции, способы передачи аргументов и возврата результата, область видимости переменных, а для внешних функций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способы подключения файлов через </w:t>
      </w:r>
      <w:r w:rsidRPr="003557E6">
        <w:rPr>
          <w:sz w:val="28"/>
          <w:szCs w:val="28"/>
          <w:lang w:val="en-US"/>
        </w:rPr>
        <w:t>include</w:t>
      </w:r>
      <w:r w:rsidRPr="003557E6">
        <w:rPr>
          <w:sz w:val="28"/>
          <w:szCs w:val="28"/>
        </w:rPr>
        <w:t xml:space="preserve"> и </w:t>
      </w:r>
      <w:r w:rsidRPr="003557E6">
        <w:rPr>
          <w:sz w:val="28"/>
          <w:szCs w:val="28"/>
          <w:lang w:val="en-US"/>
        </w:rPr>
        <w:t>require</w:t>
      </w:r>
      <w:r w:rsidRPr="003557E6">
        <w:rPr>
          <w:sz w:val="28"/>
          <w:szCs w:val="28"/>
        </w:rPr>
        <w:t>.</w:t>
      </w:r>
    </w:p>
    <w:p w14:paraId="74E289C6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31CC5AF4" w14:textId="26E892BC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4. Функция </w:t>
      </w:r>
      <w:proofErr w:type="gramStart"/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</w:t>
      </w:r>
      <w:proofErr w:type="gramEnd"/>
      <w:r w:rsidRPr="003557E6">
        <w:rPr>
          <w:sz w:val="28"/>
          <w:szCs w:val="28"/>
        </w:rPr>
        <w:t xml:space="preserve"> фрагмент программного кода с уникальным именем, предназначенный для решения конкретной задачи. Основные характеристики функции: имя, список параметров, тело функции и, при необходимости, возвращаемое значение.</w:t>
      </w:r>
    </w:p>
    <w:p w14:paraId="07CA1D62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6FD5EACD" w14:textId="3A930ACE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5. Описание функции </w:t>
      </w:r>
      <w:proofErr w:type="gramStart"/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</w:t>
      </w:r>
      <w:proofErr w:type="gramEnd"/>
      <w:r w:rsidRPr="003557E6">
        <w:rPr>
          <w:sz w:val="28"/>
          <w:szCs w:val="28"/>
        </w:rPr>
        <w:t xml:space="preserve"> запись, определяющая её имя, параметры и тело. Оно может размещаться в самом скрипте или во внешнем подключаемом файле.</w:t>
      </w:r>
    </w:p>
    <w:p w14:paraId="7C9DAF22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4854A483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6. Синтаксис описания функции в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>:</w:t>
      </w:r>
    </w:p>
    <w:p w14:paraId="7238047D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3557E6">
        <w:rPr>
          <w:sz w:val="28"/>
          <w:szCs w:val="28"/>
          <w:lang w:val="en-US"/>
        </w:rPr>
        <w:t xml:space="preserve">function </w:t>
      </w:r>
      <w:proofErr w:type="spellStart"/>
      <w:r w:rsidRPr="003557E6">
        <w:rPr>
          <w:sz w:val="28"/>
          <w:szCs w:val="28"/>
          <w:lang w:val="en-US"/>
        </w:rPr>
        <w:t>function_name</w:t>
      </w:r>
      <w:proofErr w:type="spellEnd"/>
      <w:r w:rsidRPr="003557E6">
        <w:rPr>
          <w:sz w:val="28"/>
          <w:szCs w:val="28"/>
          <w:lang w:val="en-US"/>
        </w:rPr>
        <w:t>([</w:t>
      </w:r>
      <w:proofErr w:type="spellStart"/>
      <w:r w:rsidRPr="003557E6">
        <w:rPr>
          <w:sz w:val="28"/>
          <w:szCs w:val="28"/>
          <w:lang w:val="en-US"/>
        </w:rPr>
        <w:t>argument_list</w:t>
      </w:r>
      <w:proofErr w:type="spellEnd"/>
      <w:r w:rsidRPr="003557E6">
        <w:rPr>
          <w:sz w:val="28"/>
          <w:szCs w:val="28"/>
          <w:lang w:val="en-US"/>
        </w:rPr>
        <w:t>])</w:t>
      </w:r>
    </w:p>
    <w:p w14:paraId="6A111383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{</w:t>
      </w:r>
    </w:p>
    <w:p w14:paraId="2C267C35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    [</w:t>
      </w:r>
      <w:r w:rsidRPr="003557E6">
        <w:rPr>
          <w:sz w:val="28"/>
          <w:szCs w:val="28"/>
          <w:lang w:val="en-US"/>
        </w:rPr>
        <w:t>statements</w:t>
      </w:r>
      <w:r w:rsidRPr="003557E6">
        <w:rPr>
          <w:sz w:val="28"/>
          <w:szCs w:val="28"/>
        </w:rPr>
        <w:t>;]</w:t>
      </w:r>
    </w:p>
    <w:p w14:paraId="5B77BB25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    [</w:t>
      </w:r>
      <w:r w:rsidRPr="003557E6">
        <w:rPr>
          <w:sz w:val="28"/>
          <w:szCs w:val="28"/>
          <w:lang w:val="en-US"/>
        </w:rPr>
        <w:t>return</w:t>
      </w:r>
      <w:r w:rsidRPr="003557E6">
        <w:rPr>
          <w:sz w:val="28"/>
          <w:szCs w:val="28"/>
        </w:rPr>
        <w:t xml:space="preserve"> </w:t>
      </w:r>
      <w:r w:rsidRPr="003557E6">
        <w:rPr>
          <w:sz w:val="28"/>
          <w:szCs w:val="28"/>
          <w:lang w:val="en-US"/>
        </w:rPr>
        <w:t>value</w:t>
      </w:r>
      <w:r w:rsidRPr="003557E6">
        <w:rPr>
          <w:sz w:val="28"/>
          <w:szCs w:val="28"/>
        </w:rPr>
        <w:t>;]</w:t>
      </w:r>
    </w:p>
    <w:p w14:paraId="1B5355A2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lastRenderedPageBreak/>
        <w:t>}</w:t>
      </w:r>
    </w:p>
    <w:p w14:paraId="6708DD8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5A26537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7. Да, функция может не иметь параметров.</w:t>
      </w:r>
    </w:p>
    <w:p w14:paraId="0B5BC4A9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5A943A1F" w14:textId="7A7521C6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8. Внешние функции </w:t>
      </w:r>
      <w:proofErr w:type="gramStart"/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</w:t>
      </w:r>
      <w:proofErr w:type="gramEnd"/>
      <w:r w:rsidRPr="003557E6">
        <w:rPr>
          <w:sz w:val="28"/>
          <w:szCs w:val="28"/>
        </w:rPr>
        <w:t xml:space="preserve"> функции, внешние по отношению к конкретному скрипту, то есть расположенные в отдельном файле. Они подключаются к скрипту с помощью </w:t>
      </w:r>
      <w:r w:rsidRPr="003557E6">
        <w:rPr>
          <w:sz w:val="28"/>
          <w:szCs w:val="28"/>
          <w:lang w:val="en-US"/>
        </w:rPr>
        <w:t>include</w:t>
      </w:r>
      <w:r w:rsidRPr="003557E6">
        <w:rPr>
          <w:sz w:val="28"/>
          <w:szCs w:val="28"/>
        </w:rPr>
        <w:t xml:space="preserve"> или </w:t>
      </w:r>
      <w:r w:rsidRPr="003557E6">
        <w:rPr>
          <w:sz w:val="28"/>
          <w:szCs w:val="28"/>
          <w:lang w:val="en-US"/>
        </w:rPr>
        <w:t>require</w:t>
      </w:r>
      <w:r w:rsidRPr="003557E6">
        <w:rPr>
          <w:sz w:val="28"/>
          <w:szCs w:val="28"/>
        </w:rPr>
        <w:t>, что означает подстановку содержимого файла в место подключения во время выполнения скрипта.</w:t>
      </w:r>
    </w:p>
    <w:p w14:paraId="03868FFB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5C4E460E" w14:textId="215A0843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9. Формальные параметры </w:t>
      </w:r>
      <w:proofErr w:type="gramStart"/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</w:t>
      </w:r>
      <w:proofErr w:type="gramEnd"/>
      <w:r w:rsidRPr="003557E6">
        <w:rPr>
          <w:sz w:val="28"/>
          <w:szCs w:val="28"/>
        </w:rPr>
        <w:t xml:space="preserve"> переменные, указанные в описании функции. Фактические параметры </w:t>
      </w:r>
      <w:proofErr w:type="gramStart"/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</w:t>
      </w:r>
      <w:proofErr w:type="gramEnd"/>
      <w:r w:rsidRPr="003557E6">
        <w:rPr>
          <w:sz w:val="28"/>
          <w:szCs w:val="28"/>
        </w:rPr>
        <w:t xml:space="preserve"> реальные значения, переменные, константы или массивы, которые передаются при вызове функции и подставляются на место формальных параметров.</w:t>
      </w:r>
    </w:p>
    <w:p w14:paraId="41E277EE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281FAE11" w14:textId="75DAE924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10. Аргументы функции </w:t>
      </w:r>
      <w:proofErr w:type="gramStart"/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</w:t>
      </w:r>
      <w:proofErr w:type="gramEnd"/>
      <w:r w:rsidRPr="003557E6">
        <w:rPr>
          <w:sz w:val="28"/>
          <w:szCs w:val="28"/>
        </w:rPr>
        <w:t xml:space="preserve"> данные, передаваемые в функцию при её вызове для дальнейшей обработки внутри функции.</w:t>
      </w:r>
    </w:p>
    <w:p w14:paraId="62659C63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6F2D767A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11. Да, в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 xml:space="preserve"> можно создать функцию с неизвестным числом аргументов.</w:t>
      </w:r>
    </w:p>
    <w:p w14:paraId="3E271178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7BD5F8D7" w14:textId="290F04E3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12. Основные способы передачи аргументов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по значению и по ссылке. При передаче по значению функция получает копию значения, а при передаче по ссылке изменения внутри функции затрагивают исходную переменную.</w:t>
      </w:r>
    </w:p>
    <w:p w14:paraId="5AB83E8C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6944772B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13. Жёсткие ссылки используются для обращения к одному и тому же содержимому переменной под разными именами. Символические ссылки используются тогда, когда в одной переменной хранится имя другой переменной.</w:t>
      </w:r>
    </w:p>
    <w:p w14:paraId="029CA58F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4E8818DE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14. Пример жёсткой ссылки:</w:t>
      </w:r>
    </w:p>
    <w:p w14:paraId="562EE626" w14:textId="77777777" w:rsidR="003557E6" w:rsidRPr="003557E6" w:rsidRDefault="003557E6" w:rsidP="003557E6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$</w:t>
      </w:r>
      <w:r w:rsidRPr="003557E6">
        <w:rPr>
          <w:sz w:val="28"/>
          <w:szCs w:val="28"/>
          <w:lang w:val="en-US"/>
        </w:rPr>
        <w:t>a</w:t>
      </w:r>
      <w:r w:rsidRPr="003557E6">
        <w:rPr>
          <w:sz w:val="28"/>
          <w:szCs w:val="28"/>
        </w:rPr>
        <w:t xml:space="preserve"> = 10;</w:t>
      </w:r>
    </w:p>
    <w:p w14:paraId="6040270E" w14:textId="77777777" w:rsidR="003557E6" w:rsidRPr="003557E6" w:rsidRDefault="003557E6" w:rsidP="003557E6">
      <w:pPr>
        <w:pStyle w:val="a7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lastRenderedPageBreak/>
        <w:t>$</w:t>
      </w:r>
      <w:r w:rsidRPr="003557E6">
        <w:rPr>
          <w:sz w:val="28"/>
          <w:szCs w:val="28"/>
          <w:lang w:val="en-US"/>
        </w:rPr>
        <w:t>b</w:t>
      </w:r>
      <w:r w:rsidRPr="003557E6">
        <w:rPr>
          <w:sz w:val="28"/>
          <w:szCs w:val="28"/>
        </w:rPr>
        <w:t xml:space="preserve"> = &amp;$</w:t>
      </w:r>
      <w:r w:rsidRPr="003557E6">
        <w:rPr>
          <w:sz w:val="28"/>
          <w:szCs w:val="28"/>
          <w:lang w:val="en-US"/>
        </w:rPr>
        <w:t>a</w:t>
      </w:r>
      <w:r w:rsidRPr="003557E6">
        <w:rPr>
          <w:sz w:val="28"/>
          <w:szCs w:val="28"/>
        </w:rPr>
        <w:t>;</w:t>
      </w:r>
    </w:p>
    <w:p w14:paraId="18272977" w14:textId="77777777" w:rsidR="003557E6" w:rsidRPr="003557E6" w:rsidRDefault="003557E6" w:rsidP="003557E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3557E6">
        <w:rPr>
          <w:b/>
          <w:bCs/>
          <w:sz w:val="28"/>
          <w:szCs w:val="28"/>
        </w:rPr>
        <w:t>Пример символической ссылки:</w:t>
      </w:r>
    </w:p>
    <w:p w14:paraId="316E8ADB" w14:textId="77777777" w:rsidR="003557E6" w:rsidRPr="003557E6" w:rsidRDefault="003557E6" w:rsidP="003557E6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$</w:t>
      </w:r>
      <w:r w:rsidRPr="003557E6">
        <w:rPr>
          <w:sz w:val="28"/>
          <w:szCs w:val="28"/>
          <w:lang w:val="en-US"/>
        </w:rPr>
        <w:t>a</w:t>
      </w:r>
      <w:r w:rsidRPr="003557E6">
        <w:rPr>
          <w:sz w:val="28"/>
          <w:szCs w:val="28"/>
        </w:rPr>
        <w:t xml:space="preserve"> = 10;</w:t>
      </w:r>
    </w:p>
    <w:p w14:paraId="78D1B81D" w14:textId="77777777" w:rsidR="003557E6" w:rsidRPr="003557E6" w:rsidRDefault="003557E6" w:rsidP="003557E6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$</w:t>
      </w:r>
      <w:r w:rsidRPr="003557E6">
        <w:rPr>
          <w:sz w:val="28"/>
          <w:szCs w:val="28"/>
          <w:lang w:val="en-US"/>
        </w:rPr>
        <w:t>p</w:t>
      </w:r>
      <w:r w:rsidRPr="003557E6">
        <w:rPr>
          <w:sz w:val="28"/>
          <w:szCs w:val="28"/>
        </w:rPr>
        <w:t xml:space="preserve"> = "</w:t>
      </w:r>
      <w:r w:rsidRPr="003557E6">
        <w:rPr>
          <w:sz w:val="28"/>
          <w:szCs w:val="28"/>
          <w:lang w:val="en-US"/>
        </w:rPr>
        <w:t>a</w:t>
      </w:r>
      <w:r w:rsidRPr="003557E6">
        <w:rPr>
          <w:sz w:val="28"/>
          <w:szCs w:val="28"/>
        </w:rPr>
        <w:t>";</w:t>
      </w:r>
    </w:p>
    <w:p w14:paraId="20913875" w14:textId="77777777" w:rsidR="003557E6" w:rsidRPr="003557E6" w:rsidRDefault="003557E6" w:rsidP="003557E6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  <w:lang w:val="en-US"/>
        </w:rPr>
        <w:t>echo</w:t>
      </w:r>
      <w:r w:rsidRPr="003557E6">
        <w:rPr>
          <w:sz w:val="28"/>
          <w:szCs w:val="28"/>
        </w:rPr>
        <w:t xml:space="preserve"> $$</w:t>
      </w:r>
      <w:r w:rsidRPr="003557E6">
        <w:rPr>
          <w:sz w:val="28"/>
          <w:szCs w:val="28"/>
          <w:lang w:val="en-US"/>
        </w:rPr>
        <w:t>p</w:t>
      </w:r>
      <w:r w:rsidRPr="003557E6">
        <w:rPr>
          <w:sz w:val="28"/>
          <w:szCs w:val="28"/>
        </w:rPr>
        <w:t>;</w:t>
      </w:r>
    </w:p>
    <w:p w14:paraId="7E2FA728" w14:textId="77777777" w:rsidR="003557E6" w:rsidRPr="003557E6" w:rsidRDefault="003557E6" w:rsidP="003557E6">
      <w:pPr>
        <w:pStyle w:val="a7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$$</w:t>
      </w:r>
      <w:r w:rsidRPr="003557E6">
        <w:rPr>
          <w:sz w:val="28"/>
          <w:szCs w:val="28"/>
          <w:lang w:val="en-US"/>
        </w:rPr>
        <w:t>p</w:t>
      </w:r>
      <w:r w:rsidRPr="003557E6">
        <w:rPr>
          <w:sz w:val="28"/>
          <w:szCs w:val="28"/>
        </w:rPr>
        <w:t xml:space="preserve"> = 100;</w:t>
      </w:r>
    </w:p>
    <w:p w14:paraId="052CB4C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1F1EF01C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15. Для передачи аргумента по ссылке перед именем параметра в описании функции ставят символ &amp;. Пример:</w:t>
      </w:r>
    </w:p>
    <w:p w14:paraId="00EE2B28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  <w:lang w:val="en-US"/>
        </w:rPr>
        <w:t>function</w:t>
      </w:r>
      <w:r w:rsidRPr="003557E6">
        <w:rPr>
          <w:sz w:val="28"/>
          <w:szCs w:val="28"/>
        </w:rPr>
        <w:t xml:space="preserve"> </w:t>
      </w:r>
      <w:r w:rsidRPr="003557E6">
        <w:rPr>
          <w:sz w:val="28"/>
          <w:szCs w:val="28"/>
          <w:lang w:val="en-US"/>
        </w:rPr>
        <w:t>test</w:t>
      </w:r>
      <w:r w:rsidRPr="003557E6">
        <w:rPr>
          <w:sz w:val="28"/>
          <w:szCs w:val="28"/>
        </w:rPr>
        <w:t>(&amp;$</w:t>
      </w:r>
      <w:r w:rsidRPr="003557E6">
        <w:rPr>
          <w:sz w:val="28"/>
          <w:szCs w:val="28"/>
          <w:lang w:val="en-US"/>
        </w:rPr>
        <w:t>x</w:t>
      </w:r>
      <w:r w:rsidRPr="003557E6">
        <w:rPr>
          <w:sz w:val="28"/>
          <w:szCs w:val="28"/>
        </w:rPr>
        <w:t xml:space="preserve">) </w:t>
      </w:r>
      <w:proofErr w:type="gramStart"/>
      <w:r w:rsidRPr="003557E6">
        <w:rPr>
          <w:sz w:val="28"/>
          <w:szCs w:val="28"/>
        </w:rPr>
        <w:t>{ ...</w:t>
      </w:r>
      <w:proofErr w:type="gramEnd"/>
      <w:r w:rsidRPr="003557E6">
        <w:rPr>
          <w:sz w:val="28"/>
          <w:szCs w:val="28"/>
        </w:rPr>
        <w:t xml:space="preserve"> }</w:t>
      </w:r>
    </w:p>
    <w:p w14:paraId="4BFA4DDC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Это означает, что функция работает не с копией значения, а с самой исходной переменной.</w:t>
      </w:r>
    </w:p>
    <w:p w14:paraId="5C89D0D4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2E1D4D8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16. Передача аргумента по умолчанию применяется как страховка на случай, если при вызове функции аргумент будет пропущен. В этом случае используется заранее заданное значение параметра.</w:t>
      </w:r>
    </w:p>
    <w:p w14:paraId="35330456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013A331C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17. Массив в функцию передаётся так же, как и обычная переменная, без специальных описаний. Пример:</w:t>
      </w:r>
    </w:p>
    <w:p w14:paraId="30C760CF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  <w:lang w:val="en-US"/>
        </w:rPr>
        <w:t>function</w:t>
      </w:r>
      <w:r w:rsidRPr="003557E6">
        <w:rPr>
          <w:sz w:val="28"/>
          <w:szCs w:val="28"/>
        </w:rPr>
        <w:t xml:space="preserve"> </w:t>
      </w:r>
      <w:proofErr w:type="spellStart"/>
      <w:r w:rsidRPr="003557E6">
        <w:rPr>
          <w:sz w:val="28"/>
          <w:szCs w:val="28"/>
          <w:lang w:val="en-US"/>
        </w:rPr>
        <w:t>vivod</w:t>
      </w:r>
      <w:proofErr w:type="spellEnd"/>
      <w:r w:rsidRPr="003557E6">
        <w:rPr>
          <w:sz w:val="28"/>
          <w:szCs w:val="28"/>
        </w:rPr>
        <w:t>_</w:t>
      </w:r>
      <w:proofErr w:type="spellStart"/>
      <w:r w:rsidRPr="003557E6">
        <w:rPr>
          <w:sz w:val="28"/>
          <w:szCs w:val="28"/>
          <w:lang w:val="en-US"/>
        </w:rPr>
        <w:t>massiva</w:t>
      </w:r>
      <w:proofErr w:type="spellEnd"/>
      <w:r w:rsidRPr="003557E6">
        <w:rPr>
          <w:sz w:val="28"/>
          <w:szCs w:val="28"/>
        </w:rPr>
        <w:t>($</w:t>
      </w:r>
      <w:r w:rsidRPr="003557E6">
        <w:rPr>
          <w:sz w:val="28"/>
          <w:szCs w:val="28"/>
          <w:lang w:val="en-US"/>
        </w:rPr>
        <w:t>array</w:t>
      </w:r>
      <w:r w:rsidRPr="003557E6">
        <w:rPr>
          <w:sz w:val="28"/>
          <w:szCs w:val="28"/>
        </w:rPr>
        <w:t xml:space="preserve">) </w:t>
      </w:r>
      <w:proofErr w:type="gramStart"/>
      <w:r w:rsidRPr="003557E6">
        <w:rPr>
          <w:sz w:val="28"/>
          <w:szCs w:val="28"/>
        </w:rPr>
        <w:t>{ ...</w:t>
      </w:r>
      <w:proofErr w:type="gramEnd"/>
      <w:r w:rsidRPr="003557E6">
        <w:rPr>
          <w:sz w:val="28"/>
          <w:szCs w:val="28"/>
        </w:rPr>
        <w:t xml:space="preserve"> }</w:t>
      </w:r>
    </w:p>
    <w:p w14:paraId="6BD9C269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proofErr w:type="spellStart"/>
      <w:r w:rsidRPr="003557E6">
        <w:rPr>
          <w:sz w:val="28"/>
          <w:szCs w:val="28"/>
          <w:lang w:val="en-US"/>
        </w:rPr>
        <w:t>vivod</w:t>
      </w:r>
      <w:proofErr w:type="spellEnd"/>
      <w:r w:rsidRPr="003557E6">
        <w:rPr>
          <w:sz w:val="28"/>
          <w:szCs w:val="28"/>
        </w:rPr>
        <w:t>_</w:t>
      </w:r>
      <w:proofErr w:type="spellStart"/>
      <w:r w:rsidRPr="003557E6">
        <w:rPr>
          <w:sz w:val="28"/>
          <w:szCs w:val="28"/>
          <w:lang w:val="en-US"/>
        </w:rPr>
        <w:t>massiva</w:t>
      </w:r>
      <w:proofErr w:type="spellEnd"/>
      <w:r w:rsidRPr="003557E6">
        <w:rPr>
          <w:sz w:val="28"/>
          <w:szCs w:val="28"/>
        </w:rPr>
        <w:t>($</w:t>
      </w:r>
      <w:proofErr w:type="spellStart"/>
      <w:r w:rsidRPr="003557E6">
        <w:rPr>
          <w:sz w:val="28"/>
          <w:szCs w:val="28"/>
          <w:lang w:val="en-US"/>
        </w:rPr>
        <w:t>fructs</w:t>
      </w:r>
      <w:proofErr w:type="spellEnd"/>
      <w:r w:rsidRPr="003557E6">
        <w:rPr>
          <w:sz w:val="28"/>
          <w:szCs w:val="28"/>
        </w:rPr>
        <w:t>);</w:t>
      </w:r>
    </w:p>
    <w:p w14:paraId="1C0419FD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6465C710" w14:textId="3C741415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18. Передача по значению </w:t>
      </w:r>
      <w:proofErr w:type="gramStart"/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</w:t>
      </w:r>
      <w:proofErr w:type="gramEnd"/>
      <w:r w:rsidRPr="003557E6">
        <w:rPr>
          <w:sz w:val="28"/>
          <w:szCs w:val="28"/>
        </w:rPr>
        <w:t xml:space="preserve"> передача в функцию копии данных. Передача по ссылке </w:t>
      </w:r>
      <w:proofErr w:type="gramStart"/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</w:t>
      </w:r>
      <w:proofErr w:type="gramEnd"/>
      <w:r w:rsidRPr="003557E6">
        <w:rPr>
          <w:sz w:val="28"/>
          <w:szCs w:val="28"/>
        </w:rPr>
        <w:t xml:space="preserve"> передача доступа к самой переменной, поэтому изменения внутри функции изменяют исходные данные.</w:t>
      </w:r>
    </w:p>
    <w:p w14:paraId="2F92ADF2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2927DD6E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19. Возврат единичного значения обеспечивает оператор </w:t>
      </w:r>
      <w:r w:rsidRPr="003557E6">
        <w:rPr>
          <w:sz w:val="28"/>
          <w:szCs w:val="28"/>
          <w:lang w:val="en-US"/>
        </w:rPr>
        <w:t>return</w:t>
      </w:r>
      <w:r w:rsidRPr="003557E6">
        <w:rPr>
          <w:sz w:val="28"/>
          <w:szCs w:val="28"/>
        </w:rPr>
        <w:t>. Синтаксис:</w:t>
      </w:r>
    </w:p>
    <w:p w14:paraId="7966877E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  <w:lang w:val="en-US"/>
        </w:rPr>
        <w:t>return</w:t>
      </w:r>
      <w:r w:rsidRPr="003557E6">
        <w:rPr>
          <w:sz w:val="28"/>
          <w:szCs w:val="28"/>
        </w:rPr>
        <w:t>(</w:t>
      </w:r>
      <w:r w:rsidRPr="003557E6">
        <w:rPr>
          <w:sz w:val="28"/>
          <w:szCs w:val="28"/>
          <w:lang w:val="en-US"/>
        </w:rPr>
        <w:t>value</w:t>
      </w:r>
      <w:r w:rsidRPr="003557E6">
        <w:rPr>
          <w:sz w:val="28"/>
          <w:szCs w:val="28"/>
        </w:rPr>
        <w:t>)</w:t>
      </w:r>
    </w:p>
    <w:p w14:paraId="6D68F85D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Скобки необязательны, а в качестве </w:t>
      </w:r>
      <w:r w:rsidRPr="003557E6">
        <w:rPr>
          <w:sz w:val="28"/>
          <w:szCs w:val="28"/>
          <w:lang w:val="en-US"/>
        </w:rPr>
        <w:t>value</w:t>
      </w:r>
      <w:r w:rsidRPr="003557E6">
        <w:rPr>
          <w:sz w:val="28"/>
          <w:szCs w:val="28"/>
        </w:rPr>
        <w:t xml:space="preserve"> может выступать любое выражение.</w:t>
      </w:r>
    </w:p>
    <w:p w14:paraId="6F0CF0E8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5E82EE7D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20. Да, в функции может использоваться несколько операторов </w:t>
      </w:r>
      <w:r w:rsidRPr="003557E6">
        <w:rPr>
          <w:sz w:val="28"/>
          <w:szCs w:val="28"/>
          <w:lang w:val="en-US"/>
        </w:rPr>
        <w:t>return</w:t>
      </w:r>
      <w:r w:rsidRPr="003557E6">
        <w:rPr>
          <w:sz w:val="28"/>
          <w:szCs w:val="28"/>
        </w:rPr>
        <w:t>. Выполнение любого из них немедленно завершает работу функции.</w:t>
      </w:r>
    </w:p>
    <w:p w14:paraId="60041523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17ABD6DB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21. Новый массив можно сформировать внутри функции и вернуть в скрипт оператором </w:t>
      </w:r>
      <w:r w:rsidRPr="003557E6">
        <w:rPr>
          <w:sz w:val="28"/>
          <w:szCs w:val="28"/>
          <w:lang w:val="en-US"/>
        </w:rPr>
        <w:t>return</w:t>
      </w:r>
      <w:r w:rsidRPr="003557E6">
        <w:rPr>
          <w:sz w:val="28"/>
          <w:szCs w:val="28"/>
        </w:rPr>
        <w:t xml:space="preserve"> как единый результат. Затем его можно принять в переменную-массив или разложить по переменным с помощью </w:t>
      </w:r>
      <w:proofErr w:type="gramStart"/>
      <w:r w:rsidRPr="003557E6">
        <w:rPr>
          <w:sz w:val="28"/>
          <w:szCs w:val="28"/>
          <w:lang w:val="en-US"/>
        </w:rPr>
        <w:t>list</w:t>
      </w:r>
      <w:r w:rsidRPr="003557E6">
        <w:rPr>
          <w:sz w:val="28"/>
          <w:szCs w:val="28"/>
        </w:rPr>
        <w:t>(</w:t>
      </w:r>
      <w:proofErr w:type="gramEnd"/>
      <w:r w:rsidRPr="003557E6">
        <w:rPr>
          <w:sz w:val="28"/>
          <w:szCs w:val="28"/>
        </w:rPr>
        <w:t>).</w:t>
      </w:r>
    </w:p>
    <w:p w14:paraId="365E3BB1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5824CE9D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22. Возврат значения по ссылке организуется через описание функции со знаком &amp; перед её именем и соответствующее присваивание результата по ссылке. Это означает, что возвращаемое значение связано с исходной переменной, а не является отдельной копией.</w:t>
      </w:r>
    </w:p>
    <w:p w14:paraId="17174AA8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7397DEE7" w14:textId="65BE839E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23. Область действия и область видимости переменной </w:t>
      </w:r>
      <w:proofErr w:type="gramStart"/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</w:t>
      </w:r>
      <w:proofErr w:type="gramEnd"/>
      <w:r w:rsidRPr="003557E6">
        <w:rPr>
          <w:sz w:val="28"/>
          <w:szCs w:val="28"/>
        </w:rPr>
        <w:t xml:space="preserve"> часть программы, в которой переменная существует и доступна для использования. Эти понятия относятся к переменным, в том числе к параметрам функций и массивам.</w:t>
      </w:r>
    </w:p>
    <w:p w14:paraId="244F35E3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0DD30395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24. Чтобы сделать переменные скрипта глобальными для функций, внутри функции используют ключевое слово </w:t>
      </w:r>
      <w:r w:rsidRPr="003557E6">
        <w:rPr>
          <w:sz w:val="28"/>
          <w:szCs w:val="28"/>
          <w:lang w:val="en-US"/>
        </w:rPr>
        <w:t>global</w:t>
      </w:r>
      <w:r w:rsidRPr="003557E6">
        <w:rPr>
          <w:sz w:val="28"/>
          <w:szCs w:val="28"/>
        </w:rPr>
        <w:t xml:space="preserve"> или суперглобальный массив $</w:t>
      </w:r>
      <w:r w:rsidRPr="003557E6">
        <w:rPr>
          <w:sz w:val="28"/>
          <w:szCs w:val="28"/>
          <w:lang w:val="en-US"/>
        </w:rPr>
        <w:t>GLOBALS</w:t>
      </w:r>
      <w:r w:rsidRPr="003557E6">
        <w:rPr>
          <w:sz w:val="28"/>
          <w:szCs w:val="28"/>
        </w:rPr>
        <w:t>.</w:t>
      </w:r>
    </w:p>
    <w:p w14:paraId="733D34DB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0E21AB93" w14:textId="2C48DDF6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25. Суперглобальные массивы </w:t>
      </w:r>
      <w:proofErr w:type="gramStart"/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</w:t>
      </w:r>
      <w:proofErr w:type="gramEnd"/>
      <w:r w:rsidRPr="003557E6">
        <w:rPr>
          <w:sz w:val="28"/>
          <w:szCs w:val="28"/>
        </w:rPr>
        <w:t xml:space="preserve"> автоматически создаваемые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 xml:space="preserve"> массивы, доступные в любой области действия. </w:t>
      </w:r>
      <w:proofErr w:type="spellStart"/>
      <w:r w:rsidRPr="003557E6">
        <w:rPr>
          <w:sz w:val="28"/>
          <w:szCs w:val="28"/>
          <w:lang w:val="en-US"/>
        </w:rPr>
        <w:t>Они</w:t>
      </w:r>
      <w:proofErr w:type="spellEnd"/>
      <w:r w:rsidRPr="003557E6">
        <w:rPr>
          <w:sz w:val="28"/>
          <w:szCs w:val="28"/>
          <w:lang w:val="en-US"/>
        </w:rPr>
        <w:t xml:space="preserve"> </w:t>
      </w:r>
      <w:proofErr w:type="spellStart"/>
      <w:r w:rsidRPr="003557E6">
        <w:rPr>
          <w:sz w:val="28"/>
          <w:szCs w:val="28"/>
          <w:lang w:val="en-US"/>
        </w:rPr>
        <w:t>относятся</w:t>
      </w:r>
      <w:proofErr w:type="spellEnd"/>
      <w:r w:rsidRPr="003557E6">
        <w:rPr>
          <w:sz w:val="28"/>
          <w:szCs w:val="28"/>
          <w:lang w:val="en-US"/>
        </w:rPr>
        <w:t xml:space="preserve"> к </w:t>
      </w:r>
      <w:proofErr w:type="spellStart"/>
      <w:r w:rsidRPr="003557E6">
        <w:rPr>
          <w:sz w:val="28"/>
          <w:szCs w:val="28"/>
          <w:lang w:val="en-US"/>
        </w:rPr>
        <w:t>ассоциативным</w:t>
      </w:r>
      <w:proofErr w:type="spellEnd"/>
      <w:r w:rsidRPr="003557E6">
        <w:rPr>
          <w:sz w:val="28"/>
          <w:szCs w:val="28"/>
          <w:lang w:val="en-US"/>
        </w:rPr>
        <w:t xml:space="preserve"> </w:t>
      </w:r>
      <w:proofErr w:type="spellStart"/>
      <w:r w:rsidRPr="003557E6">
        <w:rPr>
          <w:sz w:val="28"/>
          <w:szCs w:val="28"/>
          <w:lang w:val="en-US"/>
        </w:rPr>
        <w:t>массивам</w:t>
      </w:r>
      <w:proofErr w:type="spellEnd"/>
      <w:r w:rsidRPr="003557E6">
        <w:rPr>
          <w:sz w:val="28"/>
          <w:szCs w:val="28"/>
          <w:lang w:val="en-US"/>
        </w:rPr>
        <w:t xml:space="preserve">. </w:t>
      </w:r>
      <w:proofErr w:type="spellStart"/>
      <w:r w:rsidRPr="003557E6">
        <w:rPr>
          <w:sz w:val="28"/>
          <w:szCs w:val="28"/>
          <w:lang w:val="en-US"/>
        </w:rPr>
        <w:t>Примеры</w:t>
      </w:r>
      <w:proofErr w:type="spellEnd"/>
      <w:r w:rsidRPr="003557E6">
        <w:rPr>
          <w:sz w:val="28"/>
          <w:szCs w:val="28"/>
          <w:lang w:val="en-US"/>
        </w:rPr>
        <w:t xml:space="preserve">: $GLOBALS, $_SERVER, $_GET, $_POST, $_COOKIE, $_FILES, $_ENV, $_REQUEST, $_SESSION. </w:t>
      </w:r>
      <w:r w:rsidRPr="003557E6">
        <w:rPr>
          <w:sz w:val="28"/>
          <w:szCs w:val="28"/>
        </w:rPr>
        <w:t>Например:</w:t>
      </w:r>
    </w:p>
    <w:p w14:paraId="3CBFDD2D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$</w:t>
      </w:r>
      <w:r w:rsidRPr="003557E6">
        <w:rPr>
          <w:sz w:val="28"/>
          <w:szCs w:val="28"/>
          <w:lang w:val="en-US"/>
        </w:rPr>
        <w:t>GLOBALS</w:t>
      </w:r>
      <w:r w:rsidRPr="003557E6">
        <w:rPr>
          <w:sz w:val="28"/>
          <w:szCs w:val="28"/>
        </w:rPr>
        <w:t>["</w:t>
      </w:r>
      <w:r w:rsidRPr="003557E6">
        <w:rPr>
          <w:sz w:val="28"/>
          <w:szCs w:val="28"/>
          <w:lang w:val="en-US"/>
        </w:rPr>
        <w:t>d</w:t>
      </w:r>
      <w:r w:rsidRPr="003557E6">
        <w:rPr>
          <w:sz w:val="28"/>
          <w:szCs w:val="28"/>
        </w:rPr>
        <w:t>"] = $</w:t>
      </w:r>
      <w:r w:rsidRPr="003557E6">
        <w:rPr>
          <w:sz w:val="28"/>
          <w:szCs w:val="28"/>
          <w:lang w:val="en-US"/>
        </w:rPr>
        <w:t>GLOBALS</w:t>
      </w:r>
      <w:r w:rsidRPr="003557E6">
        <w:rPr>
          <w:sz w:val="28"/>
          <w:szCs w:val="28"/>
        </w:rPr>
        <w:t>["</w:t>
      </w:r>
      <w:r w:rsidRPr="003557E6">
        <w:rPr>
          <w:sz w:val="28"/>
          <w:szCs w:val="28"/>
          <w:lang w:val="en-US"/>
        </w:rPr>
        <w:t>c</w:t>
      </w:r>
      <w:r w:rsidRPr="003557E6">
        <w:rPr>
          <w:sz w:val="28"/>
          <w:szCs w:val="28"/>
        </w:rPr>
        <w:t>"] + $</w:t>
      </w:r>
      <w:r w:rsidRPr="003557E6">
        <w:rPr>
          <w:sz w:val="28"/>
          <w:szCs w:val="28"/>
          <w:lang w:val="en-US"/>
        </w:rPr>
        <w:t>GLOBALS</w:t>
      </w:r>
      <w:r w:rsidRPr="003557E6">
        <w:rPr>
          <w:sz w:val="28"/>
          <w:szCs w:val="28"/>
        </w:rPr>
        <w:t>["</w:t>
      </w:r>
      <w:r w:rsidRPr="003557E6">
        <w:rPr>
          <w:sz w:val="28"/>
          <w:szCs w:val="28"/>
          <w:lang w:val="en-US"/>
        </w:rPr>
        <w:t>d</w:t>
      </w:r>
      <w:r w:rsidRPr="003557E6">
        <w:rPr>
          <w:sz w:val="28"/>
          <w:szCs w:val="28"/>
        </w:rPr>
        <w:t>"];</w:t>
      </w:r>
    </w:p>
    <w:p w14:paraId="2794D8B9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144AEEBA" w14:textId="4BECD9A1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26. Предопределённые переменные </w:t>
      </w:r>
      <w:proofErr w:type="gramStart"/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</w:t>
      </w:r>
      <w:proofErr w:type="gramEnd"/>
      <w:r w:rsidRPr="003557E6">
        <w:rPr>
          <w:sz w:val="28"/>
          <w:szCs w:val="28"/>
        </w:rPr>
        <w:t xml:space="preserve"> переменные и массивы, которые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 xml:space="preserve"> создаёт автоматически, без участия программиста. Их набор и </w:t>
      </w:r>
      <w:r w:rsidRPr="003557E6">
        <w:rPr>
          <w:sz w:val="28"/>
          <w:szCs w:val="28"/>
        </w:rPr>
        <w:lastRenderedPageBreak/>
        <w:t>содержание зависят от сервера, среды выполнения и настроек системы.</w:t>
      </w:r>
    </w:p>
    <w:p w14:paraId="19B50DEB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51E3BAA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27. Статические переменные введены для сохранения значения локальной переменной между вызовами функции. Синтаксис:</w:t>
      </w:r>
    </w:p>
    <w:p w14:paraId="287B6631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  <w:lang w:val="en-US"/>
        </w:rPr>
        <w:t>static</w:t>
      </w:r>
      <w:r w:rsidRPr="003557E6">
        <w:rPr>
          <w:sz w:val="28"/>
          <w:szCs w:val="28"/>
        </w:rPr>
        <w:t xml:space="preserve"> $</w:t>
      </w:r>
      <w:r w:rsidRPr="003557E6">
        <w:rPr>
          <w:sz w:val="28"/>
          <w:szCs w:val="28"/>
          <w:lang w:val="en-US"/>
        </w:rPr>
        <w:t>x</w:t>
      </w:r>
      <w:r w:rsidRPr="003557E6">
        <w:rPr>
          <w:sz w:val="28"/>
          <w:szCs w:val="28"/>
        </w:rPr>
        <w:t xml:space="preserve"> = 0;</w:t>
      </w:r>
    </w:p>
    <w:p w14:paraId="210C2604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Такая переменная не инициализируется заново при каждом вызове функции.</w:t>
      </w:r>
    </w:p>
    <w:p w14:paraId="6A1B347A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30B92209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28. Да, в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 xml:space="preserve"> можно вызвать функцию через имя переменной. Для этого в переменную записывают имя функции, а затем используют эту переменную как имя функции.</w:t>
      </w:r>
    </w:p>
    <w:p w14:paraId="495B7475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548F8764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29. Смысл динамического описания функции в том, что функция определяется в зависимости от выполнения программы, то есть её создание можно сделать управляемым.</w:t>
      </w:r>
    </w:p>
    <w:p w14:paraId="2149EDD5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2C35CA70" w14:textId="7D198114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30. Динамическое описание </w:t>
      </w:r>
      <w:proofErr w:type="gramStart"/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</w:t>
      </w:r>
      <w:proofErr w:type="gramEnd"/>
      <w:r w:rsidRPr="003557E6">
        <w:rPr>
          <w:sz w:val="28"/>
          <w:szCs w:val="28"/>
        </w:rPr>
        <w:t xml:space="preserve"> общее понятие управляемого определения функции во время выполнения программы. Условное описание </w:t>
      </w:r>
      <w:proofErr w:type="gramStart"/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это</w:t>
      </w:r>
      <w:proofErr w:type="gramEnd"/>
      <w:r w:rsidRPr="003557E6">
        <w:rPr>
          <w:sz w:val="28"/>
          <w:szCs w:val="28"/>
        </w:rPr>
        <w:t xml:space="preserve"> частный случай динамического, когда функция определяется внутри условного оператора </w:t>
      </w:r>
      <w:r w:rsidRPr="003557E6">
        <w:rPr>
          <w:sz w:val="28"/>
          <w:szCs w:val="28"/>
          <w:lang w:val="en-US"/>
        </w:rPr>
        <w:t>if</w:t>
      </w:r>
      <w:r w:rsidRPr="003557E6">
        <w:rPr>
          <w:sz w:val="28"/>
          <w:szCs w:val="28"/>
        </w:rPr>
        <w:t>.</w:t>
      </w:r>
    </w:p>
    <w:p w14:paraId="26A3FE29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7C5A2BB4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31. Для условного описания функции её объявление помещают внутрь оператора </w:t>
      </w:r>
      <w:r w:rsidRPr="003557E6">
        <w:rPr>
          <w:sz w:val="28"/>
          <w:szCs w:val="28"/>
          <w:lang w:val="en-US"/>
        </w:rPr>
        <w:t>if</w:t>
      </w:r>
      <w:r w:rsidRPr="003557E6">
        <w:rPr>
          <w:sz w:val="28"/>
          <w:szCs w:val="28"/>
        </w:rPr>
        <w:t>. Если условие выполнится, функция будет определена и станет доступной для вызова.</w:t>
      </w:r>
    </w:p>
    <w:p w14:paraId="2A4B9D2A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31D92901" w14:textId="195418A4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32. Обычную функцию в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 xml:space="preserve"> можно вызывать даже до места её текстового описания в скрипте. Но условно неописанную функцию вызывать нельзя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если она не была создана при выполнении условия, система сообщит об ошибке.</w:t>
      </w:r>
    </w:p>
    <w:p w14:paraId="7306CF8C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675512F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lastRenderedPageBreak/>
        <w:t>33. Описывать функцию дважды нельзя. Попытка повторного описания одной и той же функции должна завершиться неудачей.</w:t>
      </w:r>
    </w:p>
    <w:p w14:paraId="45C45C6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1918AAE4" w14:textId="61D6E2C3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34. Вложенные функции используют, помещая описание одной функции внутрь другой. Вложенные файлы используют через подключение отдельного файла с кодом в нужное место скрипта. Их цель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повторное использование кода и более удобная организация проекта.</w:t>
      </w:r>
    </w:p>
    <w:p w14:paraId="6260A266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30431E63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35. Вложенные файлы следует хранить в том же каталоге, что и вызывающий их скрипт.</w:t>
      </w:r>
    </w:p>
    <w:p w14:paraId="19F1950F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63F012CD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36. Для вставки файла в нужное место используют команду </w:t>
      </w:r>
      <w:r w:rsidRPr="003557E6">
        <w:rPr>
          <w:sz w:val="28"/>
          <w:szCs w:val="28"/>
          <w:lang w:val="en-US"/>
        </w:rPr>
        <w:t>include</w:t>
      </w:r>
      <w:r w:rsidRPr="003557E6">
        <w:rPr>
          <w:sz w:val="28"/>
          <w:szCs w:val="28"/>
        </w:rPr>
        <w:t>("</w:t>
      </w:r>
      <w:proofErr w:type="spellStart"/>
      <w:r w:rsidRPr="003557E6">
        <w:rPr>
          <w:sz w:val="28"/>
          <w:szCs w:val="28"/>
        </w:rPr>
        <w:t>имя_файла</w:t>
      </w:r>
      <w:proofErr w:type="spellEnd"/>
      <w:r w:rsidRPr="003557E6">
        <w:rPr>
          <w:sz w:val="28"/>
          <w:szCs w:val="28"/>
        </w:rPr>
        <w:t>")</w:t>
      </w:r>
      <w:proofErr w:type="gramStart"/>
      <w:r w:rsidRPr="003557E6">
        <w:rPr>
          <w:sz w:val="28"/>
          <w:szCs w:val="28"/>
        </w:rPr>
        <w:t>; При</w:t>
      </w:r>
      <w:proofErr w:type="gramEnd"/>
      <w:r w:rsidRPr="003557E6">
        <w:rPr>
          <w:sz w:val="28"/>
          <w:szCs w:val="28"/>
        </w:rPr>
        <w:t xml:space="preserve"> подключении внешних функций также может использоваться </w:t>
      </w:r>
      <w:r w:rsidRPr="003557E6">
        <w:rPr>
          <w:sz w:val="28"/>
          <w:szCs w:val="28"/>
          <w:lang w:val="en-US"/>
        </w:rPr>
        <w:t>require</w:t>
      </w:r>
      <w:r w:rsidRPr="003557E6">
        <w:rPr>
          <w:sz w:val="28"/>
          <w:szCs w:val="28"/>
        </w:rPr>
        <w:t>.</w:t>
      </w:r>
    </w:p>
    <w:p w14:paraId="0C0E1EB6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14BCF699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37. Вложенный файл должен содержать обычный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>-код в обёртке &lt;?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 xml:space="preserve"> </w:t>
      </w:r>
      <w:proofErr w:type="gramStart"/>
      <w:r w:rsidRPr="003557E6">
        <w:rPr>
          <w:sz w:val="28"/>
          <w:szCs w:val="28"/>
        </w:rPr>
        <w:t>... ?</w:t>
      </w:r>
      <w:proofErr w:type="gramEnd"/>
      <w:r w:rsidRPr="003557E6">
        <w:rPr>
          <w:sz w:val="28"/>
          <w:szCs w:val="28"/>
        </w:rPr>
        <w:t>&gt;. Обычно используется расширение .</w:t>
      </w:r>
      <w:proofErr w:type="spellStart"/>
      <w:r w:rsidRPr="003557E6">
        <w:rPr>
          <w:sz w:val="28"/>
          <w:szCs w:val="28"/>
          <w:lang w:val="en-US"/>
        </w:rPr>
        <w:t>inc</w:t>
      </w:r>
      <w:proofErr w:type="spellEnd"/>
      <w:r w:rsidRPr="003557E6">
        <w:rPr>
          <w:sz w:val="28"/>
          <w:szCs w:val="28"/>
        </w:rPr>
        <w:t>, но допускается и .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>. Пример:</w:t>
      </w:r>
    </w:p>
    <w:p w14:paraId="304D143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  <w:lang w:val="en-US"/>
        </w:rPr>
        <w:t>include</w:t>
      </w:r>
      <w:r w:rsidRPr="003557E6">
        <w:rPr>
          <w:sz w:val="28"/>
          <w:szCs w:val="28"/>
        </w:rPr>
        <w:t>("</w:t>
      </w:r>
      <w:proofErr w:type="spellStart"/>
      <w:r w:rsidRPr="003557E6">
        <w:rPr>
          <w:sz w:val="28"/>
          <w:szCs w:val="28"/>
          <w:lang w:val="en-US"/>
        </w:rPr>
        <w:t>constanta</w:t>
      </w:r>
      <w:proofErr w:type="spellEnd"/>
      <w:r w:rsidRPr="003557E6">
        <w:rPr>
          <w:sz w:val="28"/>
          <w:szCs w:val="28"/>
        </w:rPr>
        <w:t>_</w:t>
      </w:r>
      <w:r w:rsidRPr="003557E6">
        <w:rPr>
          <w:sz w:val="28"/>
          <w:szCs w:val="28"/>
          <w:lang w:val="en-US"/>
        </w:rPr>
        <w:t>Pi</w:t>
      </w:r>
      <w:r w:rsidRPr="003557E6">
        <w:rPr>
          <w:sz w:val="28"/>
          <w:szCs w:val="28"/>
        </w:rPr>
        <w:t>.</w:t>
      </w:r>
      <w:proofErr w:type="spellStart"/>
      <w:r w:rsidRPr="003557E6">
        <w:rPr>
          <w:sz w:val="28"/>
          <w:szCs w:val="28"/>
          <w:lang w:val="en-US"/>
        </w:rPr>
        <w:t>inc</w:t>
      </w:r>
      <w:proofErr w:type="spellEnd"/>
      <w:r w:rsidRPr="003557E6">
        <w:rPr>
          <w:sz w:val="28"/>
          <w:szCs w:val="28"/>
        </w:rPr>
        <w:t>");</w:t>
      </w:r>
    </w:p>
    <w:p w14:paraId="180C4FA7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 w:rsidRPr="003557E6">
        <w:rPr>
          <w:sz w:val="28"/>
          <w:szCs w:val="28"/>
          <w:lang w:val="en-US"/>
        </w:rPr>
        <w:t>include("</w:t>
      </w:r>
      <w:proofErr w:type="spellStart"/>
      <w:r w:rsidRPr="003557E6">
        <w:rPr>
          <w:sz w:val="28"/>
          <w:szCs w:val="28"/>
          <w:lang w:val="en-US"/>
        </w:rPr>
        <w:t>func_S_Kruga.php</w:t>
      </w:r>
      <w:proofErr w:type="spellEnd"/>
      <w:r w:rsidRPr="003557E6">
        <w:rPr>
          <w:sz w:val="28"/>
          <w:szCs w:val="28"/>
          <w:lang w:val="en-US"/>
        </w:rPr>
        <w:t>");</w:t>
      </w:r>
    </w:p>
    <w:p w14:paraId="2B5887D2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7E5F4812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38. Обработку вычислительных ошибок в пользовательских функциях обеспечивают возвратом </w:t>
      </w:r>
      <w:r w:rsidRPr="003557E6">
        <w:rPr>
          <w:sz w:val="28"/>
          <w:szCs w:val="28"/>
          <w:lang w:val="en-US"/>
        </w:rPr>
        <w:t>FALSE</w:t>
      </w:r>
      <w:r w:rsidRPr="003557E6">
        <w:rPr>
          <w:sz w:val="28"/>
          <w:szCs w:val="28"/>
        </w:rPr>
        <w:t xml:space="preserve"> и последующей проверкой результата в вызывающем скрипте. Также можно использовать функцию </w:t>
      </w:r>
      <w:proofErr w:type="gramStart"/>
      <w:r w:rsidRPr="003557E6">
        <w:rPr>
          <w:sz w:val="28"/>
          <w:szCs w:val="28"/>
          <w:lang w:val="en-US"/>
        </w:rPr>
        <w:t>die</w:t>
      </w:r>
      <w:r w:rsidRPr="003557E6">
        <w:rPr>
          <w:sz w:val="28"/>
          <w:szCs w:val="28"/>
        </w:rPr>
        <w:t>(</w:t>
      </w:r>
      <w:proofErr w:type="gramEnd"/>
      <w:r w:rsidRPr="003557E6">
        <w:rPr>
          <w:sz w:val="28"/>
          <w:szCs w:val="28"/>
        </w:rPr>
        <w:t>) для вывода сообщения и остановки скрипта.</w:t>
      </w:r>
    </w:p>
    <w:p w14:paraId="285CD101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0BCACD96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39. Важнейшие положения по передаче данных и возврату результата:</w:t>
      </w:r>
    </w:p>
    <w:p w14:paraId="7E3DAC22" w14:textId="77777777" w:rsidR="003557E6" w:rsidRPr="003557E6" w:rsidRDefault="003557E6" w:rsidP="003557E6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аргументы передаются через список в круглых скобках;</w:t>
      </w:r>
    </w:p>
    <w:p w14:paraId="1F01A0D8" w14:textId="77777777" w:rsidR="003557E6" w:rsidRPr="003557E6" w:rsidRDefault="003557E6" w:rsidP="003557E6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аргументы перечисляются через запятую;</w:t>
      </w:r>
    </w:p>
    <w:p w14:paraId="1C844820" w14:textId="77777777" w:rsidR="003557E6" w:rsidRPr="003557E6" w:rsidRDefault="003557E6" w:rsidP="003557E6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передавать можно простые переменные и массивы любой размерности;</w:t>
      </w:r>
    </w:p>
    <w:p w14:paraId="19CFBC4F" w14:textId="77777777" w:rsidR="003557E6" w:rsidRPr="003557E6" w:rsidRDefault="003557E6" w:rsidP="003557E6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lastRenderedPageBreak/>
        <w:t>аргументы внутри функции доступны как обычные переменные;</w:t>
      </w:r>
    </w:p>
    <w:p w14:paraId="5177DD84" w14:textId="77777777" w:rsidR="003557E6" w:rsidRPr="003557E6" w:rsidRDefault="003557E6" w:rsidP="003557E6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возможны значения по умолчанию;</w:t>
      </w:r>
    </w:p>
    <w:p w14:paraId="7E7A0158" w14:textId="77777777" w:rsidR="003557E6" w:rsidRPr="003557E6" w:rsidRDefault="003557E6" w:rsidP="003557E6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возможна передача по значению и по ссылке;</w:t>
      </w:r>
    </w:p>
    <w:p w14:paraId="2992787E" w14:textId="77777777" w:rsidR="003557E6" w:rsidRPr="003557E6" w:rsidRDefault="003557E6" w:rsidP="003557E6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возможны функции с переменным числом аргументов;</w:t>
      </w:r>
    </w:p>
    <w:p w14:paraId="7325466C" w14:textId="77777777" w:rsidR="003557E6" w:rsidRPr="003557E6" w:rsidRDefault="003557E6" w:rsidP="003557E6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результат обычно возвращается оператором </w:t>
      </w:r>
      <w:r w:rsidRPr="003557E6">
        <w:rPr>
          <w:sz w:val="28"/>
          <w:szCs w:val="28"/>
          <w:lang w:val="en-US"/>
        </w:rPr>
        <w:t>return</w:t>
      </w:r>
      <w:r w:rsidRPr="003557E6">
        <w:rPr>
          <w:sz w:val="28"/>
          <w:szCs w:val="28"/>
        </w:rPr>
        <w:t>.</w:t>
      </w:r>
    </w:p>
    <w:p w14:paraId="780B9677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6F984F89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40. Важнейшие положения по видимости и сохранению переменных:</w:t>
      </w:r>
    </w:p>
    <w:p w14:paraId="413021CC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локальные переменные функции не видны вне её;</w:t>
      </w:r>
    </w:p>
    <w:p w14:paraId="6E8D5FA8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глобальные переменные скрипта не видны внутри функции без </w:t>
      </w:r>
      <w:r w:rsidRPr="003557E6">
        <w:rPr>
          <w:sz w:val="28"/>
          <w:szCs w:val="28"/>
          <w:lang w:val="en-US"/>
        </w:rPr>
        <w:t>global</w:t>
      </w:r>
      <w:r w:rsidRPr="003557E6">
        <w:rPr>
          <w:sz w:val="28"/>
          <w:szCs w:val="28"/>
        </w:rPr>
        <w:t xml:space="preserve"> или $</w:t>
      </w:r>
      <w:r w:rsidRPr="003557E6">
        <w:rPr>
          <w:sz w:val="28"/>
          <w:szCs w:val="28"/>
          <w:lang w:val="en-US"/>
        </w:rPr>
        <w:t>GLOBALS</w:t>
      </w:r>
      <w:r w:rsidRPr="003557E6">
        <w:rPr>
          <w:sz w:val="28"/>
          <w:szCs w:val="28"/>
        </w:rPr>
        <w:t>;</w:t>
      </w:r>
    </w:p>
    <w:p w14:paraId="409B93FC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суперглобальные массивы доступны в любой области действия;</w:t>
      </w:r>
    </w:p>
    <w:p w14:paraId="2B891060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>статические переменные сохраняют значение между вызовами функции.</w:t>
      </w:r>
    </w:p>
    <w:p w14:paraId="444606F2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4D85441C" w14:textId="519AC81C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41. Внутренняя для скрипта функция описана в самом этом скрипте. Внешняя функция расположена в отдельном подключаемом файле. Внутренняя вызывается по имени напрямую, внешняя </w:t>
      </w:r>
      <w:r>
        <w:rPr>
          <w:sz w:val="28"/>
          <w:szCs w:val="28"/>
        </w:rPr>
        <w:t>-</w:t>
      </w:r>
      <w:r w:rsidRPr="003557E6">
        <w:rPr>
          <w:sz w:val="28"/>
          <w:szCs w:val="28"/>
        </w:rPr>
        <w:t xml:space="preserve"> после подключения файла через </w:t>
      </w:r>
      <w:r w:rsidRPr="003557E6">
        <w:rPr>
          <w:sz w:val="28"/>
          <w:szCs w:val="28"/>
          <w:lang w:val="en-US"/>
        </w:rPr>
        <w:t>include</w:t>
      </w:r>
      <w:r w:rsidRPr="003557E6">
        <w:rPr>
          <w:sz w:val="28"/>
          <w:szCs w:val="28"/>
        </w:rPr>
        <w:t xml:space="preserve"> или </w:t>
      </w:r>
      <w:r w:rsidRPr="003557E6">
        <w:rPr>
          <w:sz w:val="28"/>
          <w:szCs w:val="28"/>
          <w:lang w:val="en-US"/>
        </w:rPr>
        <w:t>require</w:t>
      </w:r>
      <w:r w:rsidRPr="003557E6">
        <w:rPr>
          <w:sz w:val="28"/>
          <w:szCs w:val="28"/>
        </w:rPr>
        <w:t>, тоже по имени.</w:t>
      </w:r>
    </w:p>
    <w:p w14:paraId="0C92C9FB" w14:textId="77777777" w:rsidR="003557E6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</w:p>
    <w:p w14:paraId="7D042153" w14:textId="765B538F" w:rsidR="00CD5217" w:rsidRPr="003557E6" w:rsidRDefault="003557E6" w:rsidP="003557E6">
      <w:pPr>
        <w:spacing w:line="360" w:lineRule="auto"/>
        <w:ind w:firstLine="425"/>
        <w:jc w:val="both"/>
        <w:rPr>
          <w:sz w:val="28"/>
          <w:szCs w:val="28"/>
        </w:rPr>
      </w:pPr>
      <w:r w:rsidRPr="003557E6">
        <w:rPr>
          <w:sz w:val="28"/>
          <w:szCs w:val="28"/>
        </w:rPr>
        <w:t xml:space="preserve">42. Да, пользовательские функции могут связываться с отдельными страницами сайта. Для этого их выносят во внешние файлы и подключают в нужных </w:t>
      </w:r>
      <w:r w:rsidRPr="003557E6">
        <w:rPr>
          <w:sz w:val="28"/>
          <w:szCs w:val="28"/>
          <w:lang w:val="en-US"/>
        </w:rPr>
        <w:t>php</w:t>
      </w:r>
      <w:r w:rsidRPr="003557E6">
        <w:rPr>
          <w:sz w:val="28"/>
          <w:szCs w:val="28"/>
        </w:rPr>
        <w:t>-страницах сайта.</w:t>
      </w:r>
    </w:p>
    <w:sectPr w:rsidR="00CD5217" w:rsidRPr="00355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CB7D6F"/>
    <w:multiLevelType w:val="hybridMultilevel"/>
    <w:tmpl w:val="9AC4F764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28A1582B"/>
    <w:multiLevelType w:val="hybridMultilevel"/>
    <w:tmpl w:val="55B209E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2EF813B7"/>
    <w:multiLevelType w:val="hybridMultilevel"/>
    <w:tmpl w:val="27CE736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524A2FC2"/>
    <w:multiLevelType w:val="hybridMultilevel"/>
    <w:tmpl w:val="BB52BA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0B68D7"/>
    <w:rsid w:val="00124F21"/>
    <w:rsid w:val="001778E9"/>
    <w:rsid w:val="002020DD"/>
    <w:rsid w:val="002B1403"/>
    <w:rsid w:val="002B76AD"/>
    <w:rsid w:val="003478C5"/>
    <w:rsid w:val="003557E6"/>
    <w:rsid w:val="003F1481"/>
    <w:rsid w:val="003F19C4"/>
    <w:rsid w:val="003F2B7C"/>
    <w:rsid w:val="00451E75"/>
    <w:rsid w:val="00456379"/>
    <w:rsid w:val="004C5602"/>
    <w:rsid w:val="004E2B8B"/>
    <w:rsid w:val="00500262"/>
    <w:rsid w:val="006305C5"/>
    <w:rsid w:val="006A76E4"/>
    <w:rsid w:val="006D1711"/>
    <w:rsid w:val="006F31B6"/>
    <w:rsid w:val="00703F33"/>
    <w:rsid w:val="007856A8"/>
    <w:rsid w:val="00943D20"/>
    <w:rsid w:val="009A14E7"/>
    <w:rsid w:val="009D5C55"/>
    <w:rsid w:val="00A25462"/>
    <w:rsid w:val="00AE06CD"/>
    <w:rsid w:val="00AF0613"/>
    <w:rsid w:val="00C667CF"/>
    <w:rsid w:val="00CD5217"/>
    <w:rsid w:val="00D364A7"/>
    <w:rsid w:val="00DB0D78"/>
    <w:rsid w:val="00DC0AE2"/>
    <w:rsid w:val="00E337C0"/>
    <w:rsid w:val="00E5489F"/>
    <w:rsid w:val="00E87156"/>
    <w:rsid w:val="00F946F0"/>
    <w:rsid w:val="00FB2E7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8DF32-B1A0-4E48-939E-BFD0E1ECC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7</Pages>
  <Words>1231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29</cp:revision>
  <dcterms:created xsi:type="dcterms:W3CDTF">2026-02-18T18:36:00Z</dcterms:created>
  <dcterms:modified xsi:type="dcterms:W3CDTF">2026-04-12T19:40:00Z</dcterms:modified>
</cp:coreProperties>
</file>