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EC49" w14:textId="4DDA5F7B" w:rsidR="00BD74E2" w:rsidRDefault="00C24493" w:rsidP="00C24493">
      <w:pPr>
        <w:pStyle w:val="a3"/>
        <w:numPr>
          <w:ilvl w:val="0"/>
          <w:numId w:val="1"/>
        </w:numPr>
      </w:pPr>
      <w:r>
        <w:t>Абсолютный путь содержит полный адрес сайта (локального диска и проч.), относительный формируется от положения текущей страницы и позволяет ссылаться на файлы при движении по дереву папок (вверх-вглубь)</w:t>
      </w:r>
    </w:p>
    <w:p w14:paraId="4D8DDF27" w14:textId="310D7FED" w:rsidR="00C24493" w:rsidRPr="00C24493" w:rsidRDefault="00C24493" w:rsidP="00C24493">
      <w:pPr>
        <w:pStyle w:val="a3"/>
        <w:numPr>
          <w:ilvl w:val="0"/>
          <w:numId w:val="1"/>
        </w:numPr>
      </w:pPr>
      <w:r>
        <w:t xml:space="preserve">Ссылка на якорь – ссылка на элемент в пределах одной страницы по </w:t>
      </w:r>
      <w:r>
        <w:rPr>
          <w:lang w:val="en-US"/>
        </w:rPr>
        <w:t>id</w:t>
      </w:r>
      <w:r w:rsidRPr="00C24493">
        <w:t>.</w:t>
      </w:r>
    </w:p>
    <w:sectPr w:rsidR="00C24493" w:rsidRPr="00C24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E89"/>
    <w:multiLevelType w:val="hybridMultilevel"/>
    <w:tmpl w:val="285CD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93"/>
    <w:rsid w:val="00BD74E2"/>
    <w:rsid w:val="00C2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524B"/>
  <w15:chartTrackingRefBased/>
  <w15:docId w15:val="{6273F7AE-0EC9-4E35-8F82-C284898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1</cp:revision>
  <dcterms:created xsi:type="dcterms:W3CDTF">2024-01-11T10:05:00Z</dcterms:created>
  <dcterms:modified xsi:type="dcterms:W3CDTF">2024-01-11T10:15:00Z</dcterms:modified>
</cp:coreProperties>
</file>