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9987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bookmarkStart w:id="0" w:name="_Toc201254531"/>
      <w:bookmarkStart w:id="1" w:name="_Toc201255722"/>
      <w:r w:rsidRPr="00496D24">
        <w:rPr>
          <w:rFonts w:eastAsia="Times New Roman" w:cs="Times New Roman"/>
          <w:color w:val="auto"/>
          <w:szCs w:val="24"/>
          <w:lang w:eastAsia="ru-RU"/>
        </w:rPr>
        <w:t>МИНИСТЕРСТВО НАУКИ И ВЫСШЕГО ОБРАЗОВАНИЯ РОССИЙСКОЙ ФЕДЕРАЦИИ</w:t>
      </w:r>
    </w:p>
    <w:p w14:paraId="0F5A761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C70B25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Cs w:val="24"/>
          <w:lang w:eastAsia="ru-RU"/>
        </w:rPr>
      </w:pPr>
      <w:r w:rsidRPr="00496D24">
        <w:rPr>
          <w:rFonts w:eastAsia="Times New Roman" w:cs="Times New Roman"/>
          <w:color w:val="auto"/>
          <w:szCs w:val="24"/>
          <w:lang w:eastAsia="ru-RU"/>
        </w:rPr>
        <w:t>высшего образования</w:t>
      </w:r>
    </w:p>
    <w:p w14:paraId="2A7560C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Cs w:val="24"/>
          <w:lang w:eastAsia="ru-RU"/>
        </w:rPr>
      </w:pPr>
      <w:r w:rsidRPr="00496D24">
        <w:rPr>
          <w:rFonts w:eastAsia="Times New Roman" w:cs="Times New Roman"/>
          <w:b/>
          <w:color w:val="auto"/>
          <w:szCs w:val="24"/>
          <w:lang w:eastAsia="ru-RU"/>
        </w:rPr>
        <w:t>«Северный (Арктический) федеральный университет имени М.В. Ломоносова»</w:t>
      </w:r>
    </w:p>
    <w:p w14:paraId="740DC71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F9ADA2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u w:val="single"/>
          <w:lang w:eastAsia="ru-RU"/>
        </w:rPr>
        <w:t>Высшая школа информационных технологий и автоматизированных систем</w:t>
      </w:r>
    </w:p>
    <w:p w14:paraId="02AFD12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vertAlign w:val="superscript"/>
          <w:lang w:eastAsia="ru-RU"/>
        </w:rPr>
        <w:t xml:space="preserve"> (наименование высшей школы / филиала / института )</w:t>
      </w:r>
    </w:p>
    <w:p w14:paraId="2DF692F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771CFF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Групповой ОТЧЁТ</w:t>
      </w:r>
    </w:p>
    <w:p w14:paraId="1445638C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b/>
          <w:color w:val="auto"/>
          <w:sz w:val="26"/>
          <w:szCs w:val="26"/>
          <w:lang w:eastAsia="ru-RU"/>
        </w:rPr>
        <w:t>о прохождении практики</w:t>
      </w:r>
    </w:p>
    <w:p w14:paraId="4508B9A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567"/>
        <w:gridCol w:w="2977"/>
        <w:gridCol w:w="4111"/>
      </w:tblGrid>
      <w:tr w:rsidR="00496D24" w:rsidRPr="00496D24" w14:paraId="3C2E8D3B" w14:textId="77777777" w:rsidTr="002412DC">
        <w:tc>
          <w:tcPr>
            <w:tcW w:w="1809" w:type="dxa"/>
            <w:hideMark/>
          </w:tcPr>
          <w:p w14:paraId="7AC6A2D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Вид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62F3C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Производственная</w:t>
            </w:r>
          </w:p>
        </w:tc>
      </w:tr>
      <w:tr w:rsidR="00496D24" w:rsidRPr="00496D24" w14:paraId="28A67781" w14:textId="77777777" w:rsidTr="002412DC">
        <w:tc>
          <w:tcPr>
            <w:tcW w:w="1809" w:type="dxa"/>
          </w:tcPr>
          <w:p w14:paraId="60ECE0E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7D014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(учебная / производственная)</w:t>
            </w:r>
          </w:p>
        </w:tc>
      </w:tr>
      <w:tr w:rsidR="00496D24" w:rsidRPr="00496D24" w14:paraId="3C619481" w14:textId="77777777" w:rsidTr="002412DC">
        <w:tc>
          <w:tcPr>
            <w:tcW w:w="1809" w:type="dxa"/>
            <w:hideMark/>
          </w:tcPr>
          <w:p w14:paraId="154355A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Тип практики:</w:t>
            </w:r>
          </w:p>
        </w:tc>
        <w:tc>
          <w:tcPr>
            <w:tcW w:w="76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3892B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Проектно-технологическая практика</w:t>
            </w:r>
          </w:p>
        </w:tc>
      </w:tr>
      <w:tr w:rsidR="00496D24" w:rsidRPr="00496D24" w14:paraId="4FAEF5B8" w14:textId="77777777" w:rsidTr="002412DC">
        <w:tc>
          <w:tcPr>
            <w:tcW w:w="1809" w:type="dxa"/>
          </w:tcPr>
          <w:p w14:paraId="068AF5C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76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038FC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726DC23B" w14:textId="77777777" w:rsidTr="002412DC">
        <w:tc>
          <w:tcPr>
            <w:tcW w:w="5353" w:type="dxa"/>
            <w:gridSpan w:val="3"/>
            <w:hideMark/>
          </w:tcPr>
          <w:p w14:paraId="0615716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Место прохождения практики (база практики):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D5DC7" w14:textId="77777777" w:rsidR="00496D24" w:rsidRPr="00496D24" w:rsidRDefault="00496D24" w:rsidP="00496D24">
            <w:pPr>
              <w:autoSpaceDE w:val="0"/>
              <w:autoSpaceDN w:val="0"/>
              <w:adjustRightInd w:val="0"/>
              <w:spacing w:after="0" w:line="240" w:lineRule="auto"/>
              <w:ind w:left="459" w:firstLine="0"/>
              <w:rPr>
                <w:color w:val="auto"/>
                <w:szCs w:val="24"/>
              </w:rPr>
            </w:pPr>
            <w:r w:rsidRPr="00496D24">
              <w:rPr>
                <w:color w:val="auto"/>
                <w:szCs w:val="24"/>
              </w:rPr>
              <w:t xml:space="preserve">САФУ имени М.В. Ломоносова, </w:t>
            </w:r>
          </w:p>
          <w:p w14:paraId="38F38CCF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49F07F61" w14:textId="77777777" w:rsidTr="002412DC">
        <w:tc>
          <w:tcPr>
            <w:tcW w:w="946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C133E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Cs w:val="24"/>
              </w:rPr>
              <w:t>ВШИТАС, кафедра информационных систем и информационной безопасности</w:t>
            </w:r>
          </w:p>
        </w:tc>
      </w:tr>
      <w:tr w:rsidR="00496D24" w:rsidRPr="00496D24" w14:paraId="614B7EF0" w14:textId="77777777" w:rsidTr="002412DC">
        <w:tc>
          <w:tcPr>
            <w:tcW w:w="946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A5386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(наименование места прохождения практики)</w:t>
            </w:r>
          </w:p>
        </w:tc>
      </w:tr>
      <w:tr w:rsidR="00496D24" w:rsidRPr="00496D24" w14:paraId="75F6D106" w14:textId="77777777" w:rsidTr="002412DC">
        <w:tc>
          <w:tcPr>
            <w:tcW w:w="2376" w:type="dxa"/>
            <w:gridSpan w:val="2"/>
            <w:hideMark/>
          </w:tcPr>
          <w:p w14:paraId="285196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Срок прохождения:</w:t>
            </w:r>
          </w:p>
        </w:tc>
        <w:tc>
          <w:tcPr>
            <w:tcW w:w="7088" w:type="dxa"/>
            <w:gridSpan w:val="2"/>
            <w:hideMark/>
          </w:tcPr>
          <w:p w14:paraId="5D0A79F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40" w:hanging="182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с «08»  </w:t>
            </w:r>
            <w:r w:rsidRPr="00496D24">
              <w:rPr>
                <w:color w:val="auto"/>
                <w:sz w:val="26"/>
                <w:szCs w:val="26"/>
                <w:u w:val="single"/>
              </w:rPr>
              <w:t xml:space="preserve">сентября </w:t>
            </w:r>
            <w:r w:rsidRPr="00496D24">
              <w:rPr>
                <w:color w:val="auto"/>
                <w:sz w:val="26"/>
                <w:szCs w:val="26"/>
              </w:rPr>
              <w:t xml:space="preserve"> 2025 г. по «27» </w:t>
            </w:r>
            <w:r w:rsidRPr="00496D24">
              <w:rPr>
                <w:color w:val="auto"/>
                <w:sz w:val="26"/>
                <w:szCs w:val="26"/>
                <w:u w:val="single"/>
              </w:rPr>
              <w:t>декабря</w:t>
            </w:r>
            <w:r w:rsidRPr="00496D24">
              <w:rPr>
                <w:color w:val="auto"/>
                <w:sz w:val="26"/>
                <w:szCs w:val="26"/>
              </w:rPr>
              <w:t xml:space="preserve"> 2025 г</w:t>
            </w:r>
          </w:p>
        </w:tc>
      </w:tr>
    </w:tbl>
    <w:p w14:paraId="18BDC58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tbl>
      <w:tblPr>
        <w:tblStyle w:val="120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954"/>
      </w:tblGrid>
      <w:tr w:rsidR="00496D24" w:rsidRPr="00496D24" w14:paraId="7DDC6E0B" w14:textId="77777777" w:rsidTr="002412DC">
        <w:tc>
          <w:tcPr>
            <w:tcW w:w="3686" w:type="dxa"/>
          </w:tcPr>
          <w:p w14:paraId="434F605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3018C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Выполнили обучающиеся:</w:t>
            </w:r>
          </w:p>
          <w:p w14:paraId="6B33CAC8" w14:textId="2BBF5B26" w:rsidR="00496D24" w:rsidRPr="006A567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6A5674">
              <w:rPr>
                <w:color w:val="auto"/>
                <w:sz w:val="26"/>
                <w:szCs w:val="26"/>
              </w:rPr>
              <w:t xml:space="preserve">  </w:t>
            </w:r>
            <w:r w:rsidR="006A5674"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  <w:p w14:paraId="3CF74CD9" w14:textId="14859488" w:rsidR="00496D24" w:rsidRPr="00496D24" w:rsidRDefault="006A5674" w:rsidP="00496D24">
            <w:pPr>
              <w:widowControl w:val="0"/>
              <w:pBdr>
                <w:top w:val="single" w:sz="12" w:space="1" w:color="auto"/>
                <w:bottom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>
              <w:rPr>
                <w:color w:val="auto"/>
                <w:sz w:val="26"/>
                <w:szCs w:val="26"/>
              </w:rPr>
              <w:t xml:space="preserve">  </w:t>
            </w:r>
            <w:proofErr w:type="spellStart"/>
            <w:r>
              <w:rPr>
                <w:color w:val="auto"/>
                <w:sz w:val="26"/>
                <w:szCs w:val="26"/>
              </w:rPr>
              <w:t>Загидуллин</w:t>
            </w:r>
            <w:proofErr w:type="spellEnd"/>
            <w:r>
              <w:rPr>
                <w:color w:val="auto"/>
                <w:sz w:val="26"/>
                <w:szCs w:val="26"/>
              </w:rPr>
              <w:t xml:space="preserve"> Евгений Александрович</w:t>
            </w:r>
          </w:p>
          <w:p w14:paraId="764BF3C6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5AD3F60E" w14:textId="77777777" w:rsidR="00496D24" w:rsidRPr="00496D24" w:rsidRDefault="00496D24" w:rsidP="00496D24">
            <w:pPr>
              <w:widowControl w:val="0"/>
              <w:pBdr>
                <w:bottom w:val="single" w:sz="12" w:space="1" w:color="auto"/>
                <w:between w:val="single" w:sz="12" w:space="1" w:color="auto"/>
              </w:pBdr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  <w:p w14:paraId="10934C2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1215C372" w14:textId="77777777" w:rsidTr="002412DC">
        <w:tc>
          <w:tcPr>
            <w:tcW w:w="3686" w:type="dxa"/>
          </w:tcPr>
          <w:p w14:paraId="0C7696F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C89EB5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(Ф.И.О.)</w:t>
            </w:r>
          </w:p>
        </w:tc>
      </w:tr>
      <w:tr w:rsidR="00496D24" w:rsidRPr="00496D24" w14:paraId="2D8A7152" w14:textId="77777777" w:rsidTr="002412DC">
        <w:tc>
          <w:tcPr>
            <w:tcW w:w="3686" w:type="dxa"/>
          </w:tcPr>
          <w:p w14:paraId="67F79C4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</w:t>
            </w: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3C5B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Направление подготовки / специальность:</w:t>
            </w:r>
          </w:p>
          <w:p w14:paraId="5A34902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09.03.02 Информационные системы и технологии</w:t>
            </w:r>
          </w:p>
        </w:tc>
      </w:tr>
      <w:tr w:rsidR="00496D24" w:rsidRPr="00496D24" w14:paraId="327ADE19" w14:textId="77777777" w:rsidTr="002412DC">
        <w:tc>
          <w:tcPr>
            <w:tcW w:w="3686" w:type="dxa"/>
          </w:tcPr>
          <w:p w14:paraId="332A322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4D1DF9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(код и наименование)</w:t>
            </w:r>
          </w:p>
        </w:tc>
      </w:tr>
      <w:tr w:rsidR="00496D24" w:rsidRPr="00496D24" w14:paraId="3BD2DA13" w14:textId="77777777" w:rsidTr="002412DC">
        <w:tc>
          <w:tcPr>
            <w:tcW w:w="3686" w:type="dxa"/>
          </w:tcPr>
          <w:p w14:paraId="2EA73AE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08A7C6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Курс: 4</w:t>
            </w:r>
          </w:p>
        </w:tc>
      </w:tr>
      <w:tr w:rsidR="00496D24" w:rsidRPr="00496D24" w14:paraId="4B3C688A" w14:textId="77777777" w:rsidTr="002412DC">
        <w:tc>
          <w:tcPr>
            <w:tcW w:w="3686" w:type="dxa"/>
          </w:tcPr>
          <w:p w14:paraId="2304EB4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EC2337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Группа: 151218</w:t>
            </w:r>
          </w:p>
        </w:tc>
      </w:tr>
      <w:tr w:rsidR="00496D24" w:rsidRPr="00496D24" w14:paraId="23EB0C3D" w14:textId="77777777" w:rsidTr="002412DC">
        <w:tc>
          <w:tcPr>
            <w:tcW w:w="3686" w:type="dxa"/>
          </w:tcPr>
          <w:p w14:paraId="678364F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C4B0E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университета: </w:t>
            </w:r>
          </w:p>
          <w:p w14:paraId="32C3FDC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Абрамова Л.В., доцент, </w:t>
            </w:r>
            <w:proofErr w:type="spellStart"/>
            <w:r w:rsidRPr="00496D24">
              <w:rPr>
                <w:color w:val="auto"/>
                <w:sz w:val="26"/>
                <w:szCs w:val="26"/>
              </w:rPr>
              <w:t>к.с-х.н</w:t>
            </w:r>
            <w:proofErr w:type="spellEnd"/>
            <w:r w:rsidRPr="00496D24">
              <w:rPr>
                <w:color w:val="auto"/>
                <w:sz w:val="26"/>
                <w:szCs w:val="26"/>
              </w:rPr>
              <w:t xml:space="preserve">.              </w:t>
            </w:r>
          </w:p>
        </w:tc>
      </w:tr>
      <w:tr w:rsidR="00496D24" w:rsidRPr="00496D24" w14:paraId="0FAF52D0" w14:textId="77777777" w:rsidTr="002412DC">
        <w:tc>
          <w:tcPr>
            <w:tcW w:w="3686" w:type="dxa"/>
          </w:tcPr>
          <w:p w14:paraId="0B41574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4BF085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(Ф.И.О. руководителя, должность / уч. степень / звание)</w:t>
            </w:r>
          </w:p>
        </w:tc>
      </w:tr>
    </w:tbl>
    <w:p w14:paraId="5408B64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D467F6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4492DE5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169CC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2E3FDE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F90E17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542725F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CE85F5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799EEB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60C6AF2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b/>
          <w:color w:val="auto"/>
          <w:sz w:val="26"/>
          <w:szCs w:val="26"/>
          <w:lang w:eastAsia="ru-RU"/>
        </w:rPr>
      </w:pPr>
    </w:p>
    <w:p w14:paraId="3EC194EB" w14:textId="77777777" w:rsidR="00927259" w:rsidRDefault="00927259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color w:val="auto"/>
          <w:sz w:val="26"/>
          <w:szCs w:val="26"/>
        </w:rPr>
        <w:sectPr w:rsidR="00927259" w:rsidSect="002C0A9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tbl>
      <w:tblPr>
        <w:tblStyle w:val="120"/>
        <w:tblW w:w="10159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560"/>
        <w:gridCol w:w="283"/>
        <w:gridCol w:w="1134"/>
        <w:gridCol w:w="922"/>
        <w:gridCol w:w="236"/>
        <w:gridCol w:w="260"/>
        <w:gridCol w:w="2409"/>
        <w:gridCol w:w="236"/>
      </w:tblGrid>
      <w:tr w:rsidR="00496D24" w:rsidRPr="00496D24" w14:paraId="5FD24DBC" w14:textId="77777777" w:rsidTr="002412DC">
        <w:tc>
          <w:tcPr>
            <w:tcW w:w="3119" w:type="dxa"/>
          </w:tcPr>
          <w:p w14:paraId="413AC1B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6255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Признать, что отчёт выполнен и защищен с отметкой    </w:t>
            </w:r>
          </w:p>
        </w:tc>
        <w:tc>
          <w:tcPr>
            <w:tcW w:w="2977" w:type="dxa"/>
            <w:gridSpan w:val="3"/>
            <w:tcBorders>
              <w:bottom w:val="single" w:sz="4" w:space="0" w:color="auto"/>
            </w:tcBorders>
          </w:tcPr>
          <w:p w14:paraId="61B57F8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AE976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3962595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  <w:p w14:paraId="0D0A342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                            </w:t>
            </w:r>
          </w:p>
          <w:p w14:paraId="5B80667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bottom w:val="single" w:sz="4" w:space="0" w:color="auto"/>
            </w:tcBorders>
          </w:tcPr>
          <w:p w14:paraId="67E7749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ФИО студентов:</w:t>
            </w:r>
          </w:p>
        </w:tc>
        <w:tc>
          <w:tcPr>
            <w:tcW w:w="236" w:type="dxa"/>
          </w:tcPr>
          <w:p w14:paraId="35718A45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</w:tr>
      <w:tr w:rsidR="00496D24" w:rsidRPr="00496D24" w14:paraId="3CFDF32D" w14:textId="77777777" w:rsidTr="002412DC">
        <w:tc>
          <w:tcPr>
            <w:tcW w:w="3119" w:type="dxa"/>
          </w:tcPr>
          <w:p w14:paraId="21FD08E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34A62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57B47C2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615243F" w14:textId="34B87FB6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6A5674">
              <w:rPr>
                <w:color w:val="auto"/>
                <w:sz w:val="26"/>
                <w:szCs w:val="26"/>
              </w:rPr>
              <w:t>Жарый Дмитрий Александрович</w:t>
            </w:r>
          </w:p>
        </w:tc>
        <w:tc>
          <w:tcPr>
            <w:tcW w:w="236" w:type="dxa"/>
            <w:hideMark/>
          </w:tcPr>
          <w:p w14:paraId="341C4E8B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33457159" w14:textId="77777777" w:rsidTr="002412DC">
        <w:tc>
          <w:tcPr>
            <w:tcW w:w="3119" w:type="dxa"/>
          </w:tcPr>
          <w:p w14:paraId="7566E68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7A6B9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2224C2D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753CB68" w14:textId="59AD71D9" w:rsidR="00496D24" w:rsidRPr="00496D24" w:rsidRDefault="00FC1CBC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proofErr w:type="spellStart"/>
            <w:r>
              <w:rPr>
                <w:color w:val="auto"/>
                <w:sz w:val="26"/>
                <w:szCs w:val="26"/>
              </w:rPr>
              <w:t>Загидуллин</w:t>
            </w:r>
            <w:proofErr w:type="spellEnd"/>
            <w:r>
              <w:rPr>
                <w:color w:val="auto"/>
                <w:sz w:val="26"/>
                <w:szCs w:val="26"/>
              </w:rPr>
              <w:t xml:space="preserve"> Евгений Александрович</w:t>
            </w:r>
          </w:p>
        </w:tc>
        <w:tc>
          <w:tcPr>
            <w:tcW w:w="236" w:type="dxa"/>
          </w:tcPr>
          <w:p w14:paraId="64AF470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33D068B" w14:textId="77777777" w:rsidTr="002412DC">
        <w:tc>
          <w:tcPr>
            <w:tcW w:w="3119" w:type="dxa"/>
          </w:tcPr>
          <w:p w14:paraId="0A1A42F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C86E8B3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4E99EA0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1B2ED1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83DBB0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C877DE4" w14:textId="77777777" w:rsidTr="002412DC">
        <w:tc>
          <w:tcPr>
            <w:tcW w:w="3119" w:type="dxa"/>
          </w:tcPr>
          <w:p w14:paraId="5730A47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021416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16D68EF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0377A5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2B5C3C71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7E9B6317" w14:textId="77777777" w:rsidTr="002412DC">
        <w:tc>
          <w:tcPr>
            <w:tcW w:w="3119" w:type="dxa"/>
          </w:tcPr>
          <w:p w14:paraId="44F5483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0DFCB7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  <w:p w14:paraId="748D15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38A528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4C8DFFC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69F1101A" w14:textId="77777777" w:rsidTr="002412DC">
        <w:tc>
          <w:tcPr>
            <w:tcW w:w="3119" w:type="dxa"/>
          </w:tcPr>
          <w:p w14:paraId="2A3560B8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</w:tcBorders>
          </w:tcPr>
          <w:p w14:paraId="5CCC33F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4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(отметка прописью)</w:t>
            </w:r>
          </w:p>
        </w:tc>
        <w:tc>
          <w:tcPr>
            <w:tcW w:w="3827" w:type="dxa"/>
            <w:gridSpan w:val="4"/>
            <w:tcBorders>
              <w:top w:val="single" w:sz="4" w:space="0" w:color="auto"/>
            </w:tcBorders>
          </w:tcPr>
          <w:p w14:paraId="20F211E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1A6755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15ED5C3A" w14:textId="77777777" w:rsidTr="002412DC">
        <w:tc>
          <w:tcPr>
            <w:tcW w:w="3119" w:type="dxa"/>
          </w:tcPr>
          <w:p w14:paraId="6003B2C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977" w:type="dxa"/>
            <w:gridSpan w:val="3"/>
          </w:tcPr>
          <w:p w14:paraId="08EF435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3827" w:type="dxa"/>
            <w:gridSpan w:val="4"/>
          </w:tcPr>
          <w:p w14:paraId="5DF7CE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" w:type="dxa"/>
          </w:tcPr>
          <w:p w14:paraId="06BCD96A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</w:tr>
      <w:tr w:rsidR="00496D24" w:rsidRPr="00496D24" w14:paraId="0160861A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  <w:hideMark/>
          </w:tcPr>
          <w:p w14:paraId="4DF7D0B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 xml:space="preserve"> Руководитель практики от университета</w:t>
            </w:r>
          </w:p>
        </w:tc>
        <w:tc>
          <w:tcPr>
            <w:tcW w:w="283" w:type="dxa"/>
          </w:tcPr>
          <w:p w14:paraId="370E1C46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bottom w:val="single" w:sz="4" w:space="0" w:color="auto"/>
            </w:tcBorders>
          </w:tcPr>
          <w:p w14:paraId="335F7A94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36" w:type="dxa"/>
          </w:tcPr>
          <w:p w14:paraId="70EE4E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014F93BD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64E35C80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</w:rPr>
            </w:pPr>
            <w:r w:rsidRPr="00496D24">
              <w:rPr>
                <w:color w:val="auto"/>
                <w:sz w:val="26"/>
                <w:szCs w:val="26"/>
              </w:rPr>
              <w:t>Абрамова Л.В.</w:t>
            </w:r>
          </w:p>
        </w:tc>
      </w:tr>
      <w:tr w:rsidR="00496D24" w:rsidRPr="00496D24" w14:paraId="658CE624" w14:textId="77777777" w:rsidTr="002412DC">
        <w:trPr>
          <w:gridAfter w:val="1"/>
          <w:wAfter w:w="236" w:type="dxa"/>
        </w:trPr>
        <w:tc>
          <w:tcPr>
            <w:tcW w:w="4679" w:type="dxa"/>
            <w:gridSpan w:val="2"/>
          </w:tcPr>
          <w:p w14:paraId="6F054C1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83" w:type="dxa"/>
          </w:tcPr>
          <w:p w14:paraId="3944F47C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left"/>
              <w:rPr>
                <w:color w:val="auto"/>
                <w:sz w:val="26"/>
                <w:szCs w:val="26"/>
              </w:rPr>
            </w:pPr>
          </w:p>
        </w:tc>
        <w:tc>
          <w:tcPr>
            <w:tcW w:w="2056" w:type="dxa"/>
            <w:gridSpan w:val="2"/>
            <w:tcBorders>
              <w:top w:val="single" w:sz="4" w:space="0" w:color="auto"/>
            </w:tcBorders>
            <w:hideMark/>
          </w:tcPr>
          <w:p w14:paraId="25640E3E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(подпись)</w:t>
            </w:r>
          </w:p>
        </w:tc>
        <w:tc>
          <w:tcPr>
            <w:tcW w:w="236" w:type="dxa"/>
          </w:tcPr>
          <w:p w14:paraId="0A832829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60" w:type="dxa"/>
          </w:tcPr>
          <w:p w14:paraId="64A852E2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  <w:hideMark/>
          </w:tcPr>
          <w:p w14:paraId="28808577" w14:textId="77777777" w:rsidR="00496D24" w:rsidRPr="00496D24" w:rsidRDefault="00496D24" w:rsidP="00496D24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42" w:firstLine="0"/>
              <w:jc w:val="center"/>
              <w:rPr>
                <w:color w:val="auto"/>
                <w:sz w:val="26"/>
                <w:szCs w:val="26"/>
                <w:vertAlign w:val="superscript"/>
              </w:rPr>
            </w:pPr>
            <w:r w:rsidRPr="00496D24">
              <w:rPr>
                <w:color w:val="auto"/>
                <w:sz w:val="26"/>
                <w:szCs w:val="26"/>
                <w:vertAlign w:val="superscript"/>
              </w:rPr>
              <w:t>(инициалы, фамилия)</w:t>
            </w:r>
          </w:p>
        </w:tc>
      </w:tr>
    </w:tbl>
    <w:p w14:paraId="6965F0F5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6D9C6D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6BADE5C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95585B9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0F7D01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DF7D46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79D6F6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DC6B9E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BD6885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0395F0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3FE645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15BE8D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E0089C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05B1581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F8CBC1F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519EEB1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EE6D8D6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919701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FEE2734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E62D19B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200FE760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2C0CF8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DFA3752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3292B97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1D7A21CA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716F055E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4B2DCFD3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378AA20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</w:p>
    <w:p w14:paraId="5C77A2BD" w14:textId="77777777" w:rsidR="00496D24" w:rsidRPr="00496D24" w:rsidRDefault="00496D24" w:rsidP="00496D24">
      <w:pPr>
        <w:widowControl w:val="0"/>
        <w:autoSpaceDE w:val="0"/>
        <w:autoSpaceDN w:val="0"/>
        <w:adjustRightInd w:val="0"/>
        <w:spacing w:after="0" w:line="240" w:lineRule="auto"/>
        <w:ind w:left="-142" w:firstLine="0"/>
        <w:jc w:val="center"/>
        <w:rPr>
          <w:rFonts w:eastAsia="Times New Roman" w:cs="Times New Roman"/>
          <w:color w:val="auto"/>
          <w:sz w:val="26"/>
          <w:szCs w:val="26"/>
          <w:lang w:eastAsia="ru-RU"/>
        </w:rPr>
      </w:pPr>
      <w:r w:rsidRPr="00496D24">
        <w:rPr>
          <w:rFonts w:eastAsia="Times New Roman" w:cs="Times New Roman"/>
          <w:color w:val="auto"/>
          <w:sz w:val="26"/>
          <w:szCs w:val="26"/>
          <w:lang w:eastAsia="ru-RU"/>
        </w:rPr>
        <w:t>Архангельск, 2025</w:t>
      </w:r>
    </w:p>
    <w:p w14:paraId="237AD1C4" w14:textId="77777777" w:rsidR="00927259" w:rsidRDefault="00927259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  <w:sectPr w:rsidR="00927259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5F4EB5B" w14:textId="51D1EC89" w:rsidR="00496D24" w:rsidRPr="00496D24" w:rsidRDefault="00496D24" w:rsidP="00496D24">
      <w:pPr>
        <w:jc w:val="center"/>
        <w:rPr>
          <w:rFonts w:eastAsia="Times New Roman" w:cs="Times New Roman"/>
          <w:color w:val="auto"/>
          <w:sz w:val="20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0"/>
          <w:szCs w:val="20"/>
          <w:lang w:eastAsia="ru-RU"/>
        </w:rPr>
        <w:lastRenderedPageBreak/>
        <w:t>МИНИСТЕРСТВО НАУКИ И ВЫСШЕГО ОБРАЗОВАНИЯ РОССИЙСКОЙ ФЕДЕРАЦИИ</w:t>
      </w:r>
    </w:p>
    <w:p w14:paraId="4FF5F0F4" w14:textId="77777777" w:rsidR="00496D24" w:rsidRPr="00496D24" w:rsidRDefault="00496D24" w:rsidP="00496D24">
      <w:pPr>
        <w:spacing w:after="0" w:line="240" w:lineRule="auto"/>
        <w:ind w:firstLine="0"/>
        <w:jc w:val="center"/>
        <w:rPr>
          <w:rFonts w:eastAsia="Times New Roman" w:cs="Times New Roman"/>
          <w:color w:val="auto"/>
          <w:sz w:val="22"/>
          <w:szCs w:val="20"/>
          <w:lang w:eastAsia="ru-RU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федеральное государственное автономное образовательное учреждение</w:t>
      </w:r>
    </w:p>
    <w:p w14:paraId="292993E3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color w:val="auto"/>
          <w:sz w:val="22"/>
          <w:szCs w:val="20"/>
          <w:lang w:eastAsia="ru-RU"/>
        </w:rPr>
        <w:t>высшего образования</w:t>
      </w:r>
      <w:r w:rsidRPr="00496D24">
        <w:rPr>
          <w:rFonts w:eastAsia="Times New Roman" w:cs="Times New Roman"/>
          <w:b/>
          <w:color w:val="auto"/>
          <w:sz w:val="20"/>
          <w:szCs w:val="20"/>
        </w:rPr>
        <w:t xml:space="preserve"> </w:t>
      </w:r>
    </w:p>
    <w:p w14:paraId="3B1B3DBD" w14:textId="77777777" w:rsidR="00496D24" w:rsidRPr="00496D24" w:rsidRDefault="00496D24" w:rsidP="00496D24">
      <w:pPr>
        <w:spacing w:after="0" w:line="240" w:lineRule="auto"/>
        <w:ind w:left="-24" w:firstLine="0"/>
        <w:jc w:val="center"/>
        <w:rPr>
          <w:rFonts w:eastAsia="Times New Roman" w:cs="Times New Roman"/>
          <w:b/>
          <w:color w:val="auto"/>
          <w:sz w:val="20"/>
          <w:szCs w:val="20"/>
        </w:rPr>
      </w:pPr>
      <w:r w:rsidRPr="00496D24">
        <w:rPr>
          <w:rFonts w:eastAsia="Times New Roman" w:cs="Times New Roman"/>
          <w:b/>
          <w:color w:val="auto"/>
          <w:sz w:val="20"/>
          <w:szCs w:val="20"/>
        </w:rPr>
        <w:t>«Северный (Арктический) федеральный университет имени М.В. Ломоносова»</w:t>
      </w:r>
    </w:p>
    <w:p w14:paraId="1F1C4012" w14:textId="77777777" w:rsidR="00496D24" w:rsidRPr="00496D24" w:rsidRDefault="00496D24" w:rsidP="00496D24">
      <w:pPr>
        <w:spacing w:after="0" w:line="240" w:lineRule="auto"/>
        <w:ind w:left="100" w:firstLine="0"/>
        <w:jc w:val="center"/>
        <w:rPr>
          <w:rFonts w:eastAsia="Times New Roman" w:cs="Times New Roman"/>
          <w:color w:val="auto"/>
          <w:sz w:val="28"/>
          <w:szCs w:val="20"/>
        </w:rPr>
      </w:pPr>
    </w:p>
    <w:tbl>
      <w:tblPr>
        <w:tblW w:w="87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"/>
        <w:gridCol w:w="8085"/>
        <w:gridCol w:w="567"/>
      </w:tblGrid>
      <w:tr w:rsidR="00496D24" w:rsidRPr="00496D24" w14:paraId="4608E1A5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9D2C629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Высшая школа информационных технологий и автоматизированных систем</w:t>
            </w:r>
          </w:p>
        </w:tc>
      </w:tr>
      <w:tr w:rsidR="00496D24" w:rsidRPr="00496D24" w14:paraId="752C00AA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5DC54D1C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института)</w:t>
            </w:r>
          </w:p>
        </w:tc>
      </w:tr>
      <w:tr w:rsidR="00496D24" w:rsidRPr="00496D24" w14:paraId="2560B593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4225D43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Cs w:val="20"/>
              </w:rPr>
              <w:t>Кафедра информационных систем и информационной безопасности</w:t>
            </w:r>
          </w:p>
        </w:tc>
      </w:tr>
      <w:tr w:rsidR="00496D24" w:rsidRPr="00496D24" w14:paraId="68B7CFBE" w14:textId="77777777" w:rsidTr="00496D24">
        <w:trPr>
          <w:cantSplit/>
          <w:jc w:val="center"/>
        </w:trPr>
        <w:tc>
          <w:tcPr>
            <w:tcW w:w="875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A2280E7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 w:rsidRPr="00496D24">
              <w:rPr>
                <w:rFonts w:eastAsia="Times New Roman" w:cs="Times New Roman"/>
                <w:color w:val="000000"/>
                <w:sz w:val="18"/>
                <w:szCs w:val="20"/>
              </w:rPr>
              <w:t>(наименование кафедры)</w:t>
            </w:r>
          </w:p>
        </w:tc>
      </w:tr>
      <w:tr w:rsidR="00496D24" w:rsidRPr="00496D24" w14:paraId="7D0D6C94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EA9A435" w14:textId="77777777" w:rsidR="00496D24" w:rsidRPr="00496D24" w:rsidRDefault="00496D24" w:rsidP="00496D24">
            <w:pPr>
              <w:keepNext/>
              <w:spacing w:after="0"/>
              <w:ind w:firstLine="540"/>
              <w:jc w:val="center"/>
              <w:rPr>
                <w:rFonts w:eastAsia="Times New Roman" w:cs="Times New Roman"/>
                <w:color w:val="auto"/>
                <w:szCs w:val="24"/>
              </w:rPr>
            </w:pPr>
            <w:r w:rsidRPr="00496D24">
              <w:rPr>
                <w:rFonts w:eastAsia="Times New Roman" w:cs="Times New Roman"/>
                <w:color w:val="auto"/>
                <w:szCs w:val="24"/>
              </w:rPr>
              <w:t>09.03.02 «Информационные системы и технологии»</w:t>
            </w:r>
          </w:p>
        </w:tc>
      </w:tr>
      <w:tr w:rsidR="00496D24" w:rsidRPr="00496D24" w14:paraId="58F642FB" w14:textId="77777777" w:rsidTr="00496D24">
        <w:trPr>
          <w:gridBefore w:val="1"/>
          <w:gridAfter w:val="1"/>
          <w:wBefore w:w="108" w:type="dxa"/>
          <w:wAfter w:w="567" w:type="dxa"/>
          <w:cantSplit/>
          <w:jc w:val="center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0B5631" w14:textId="77777777" w:rsidR="00496D24" w:rsidRPr="00496D24" w:rsidRDefault="00496D24" w:rsidP="00496D24">
            <w:pPr>
              <w:keepNext/>
              <w:spacing w:after="0"/>
              <w:ind w:firstLine="0"/>
              <w:jc w:val="center"/>
              <w:rPr>
                <w:rFonts w:eastAsia="Times New Roman" w:cs="Times New Roman"/>
                <w:color w:val="auto"/>
                <w:sz w:val="18"/>
                <w:szCs w:val="18"/>
              </w:rPr>
            </w:pPr>
            <w:r w:rsidRPr="00496D24">
              <w:rPr>
                <w:rFonts w:eastAsia="Times New Roman" w:cs="Times New Roman"/>
                <w:color w:val="auto"/>
                <w:sz w:val="18"/>
                <w:szCs w:val="18"/>
              </w:rPr>
              <w:t>(код и наименование направления подготовки/специальности)</w:t>
            </w:r>
          </w:p>
        </w:tc>
      </w:tr>
    </w:tbl>
    <w:p w14:paraId="7A748553" w14:textId="77777777" w:rsidR="00496D24" w:rsidRPr="00496D24" w:rsidRDefault="00496D24" w:rsidP="00496D24">
      <w:pPr>
        <w:tabs>
          <w:tab w:val="left" w:pos="2295"/>
        </w:tabs>
        <w:spacing w:after="0" w:line="240" w:lineRule="auto"/>
        <w:ind w:firstLine="0"/>
        <w:jc w:val="left"/>
        <w:rPr>
          <w:rFonts w:eastAsia="Times New Roman" w:cs="Times New Roman"/>
          <w:b/>
          <w:bCs/>
          <w:color w:val="auto"/>
          <w:sz w:val="20"/>
          <w:szCs w:val="20"/>
        </w:rPr>
      </w:pPr>
    </w:p>
    <w:p w14:paraId="632BC1CD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b/>
          <w:bCs/>
          <w:color w:val="auto"/>
          <w:sz w:val="36"/>
          <w:szCs w:val="36"/>
        </w:rPr>
      </w:pPr>
      <w:r w:rsidRPr="00496D24">
        <w:rPr>
          <w:rFonts w:eastAsia="Times New Roman" w:cs="Times New Roman"/>
          <w:b/>
          <w:bCs/>
          <w:color w:val="auto"/>
          <w:sz w:val="36"/>
          <w:szCs w:val="36"/>
        </w:rPr>
        <w:t xml:space="preserve">Задание </w:t>
      </w:r>
    </w:p>
    <w:p w14:paraId="20B6D108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i/>
          <w:iCs/>
          <w:color w:val="auto"/>
          <w:szCs w:val="24"/>
        </w:rPr>
      </w:pPr>
      <w:r w:rsidRPr="00496D24">
        <w:rPr>
          <w:rFonts w:eastAsia="Times New Roman" w:cs="Times New Roman"/>
          <w:color w:val="auto"/>
          <w:szCs w:val="24"/>
        </w:rPr>
        <w:t>по производственной практике, проектно-технологической практике</w:t>
      </w:r>
    </w:p>
    <w:p w14:paraId="207DE78A" w14:textId="77777777" w:rsidR="00496D24" w:rsidRPr="00496D24" w:rsidRDefault="00496D24" w:rsidP="00496D24">
      <w:pPr>
        <w:tabs>
          <w:tab w:val="left" w:pos="500"/>
        </w:tabs>
        <w:spacing w:after="0" w:line="240" w:lineRule="auto"/>
        <w:ind w:right="-30" w:firstLine="0"/>
        <w:jc w:val="center"/>
        <w:rPr>
          <w:rFonts w:eastAsia="Times New Roman" w:cs="Times New Roman"/>
          <w:color w:val="auto"/>
          <w:szCs w:val="24"/>
          <w:vertAlign w:val="superscript"/>
        </w:rPr>
      </w:pPr>
      <w:r w:rsidRPr="00496D24">
        <w:rPr>
          <w:rFonts w:eastAsia="Times New Roman" w:cs="Times New Roman"/>
          <w:color w:val="auto"/>
          <w:szCs w:val="24"/>
          <w:vertAlign w:val="superscript"/>
        </w:rPr>
        <w:t xml:space="preserve">                                             </w:t>
      </w:r>
    </w:p>
    <w:p w14:paraId="1928657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 xml:space="preserve">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преподавателем. </w:t>
      </w:r>
    </w:p>
    <w:p w14:paraId="3DCA236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Сформулировать цель разрабатываемого проекта, обосновать актуальность проекта, сформулировать задачи.</w:t>
      </w:r>
    </w:p>
    <w:p w14:paraId="0EBD3310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Провести анализ предметной области.</w:t>
      </w:r>
    </w:p>
    <w:p w14:paraId="0B5C9DF8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Спроектировать программный продукт.</w:t>
      </w:r>
    </w:p>
    <w:p w14:paraId="7B24EC8F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протестировать проект.</w:t>
      </w:r>
    </w:p>
    <w:p w14:paraId="5294365D" w14:textId="77777777" w:rsidR="00496D24" w:rsidRPr="00496D24" w:rsidRDefault="00496D24" w:rsidP="00E166A9">
      <w:pPr>
        <w:numPr>
          <w:ilvl w:val="0"/>
          <w:numId w:val="1"/>
        </w:numPr>
        <w:spacing w:after="0" w:line="360" w:lineRule="auto"/>
        <w:ind w:left="0" w:firstLine="284"/>
        <w:contextualSpacing/>
        <w:jc w:val="left"/>
        <w:rPr>
          <w:rFonts w:eastAsia="Times New Roman" w:cs="Times New Roman"/>
          <w:bCs/>
          <w:color w:val="auto"/>
          <w:sz w:val="26"/>
          <w:szCs w:val="26"/>
          <w:lang w:eastAsia="x-none"/>
        </w:rPr>
      </w:pPr>
      <w:r w:rsidRPr="00496D24">
        <w:rPr>
          <w:rFonts w:eastAsia="Times New Roman" w:cs="Times New Roman"/>
          <w:bCs/>
          <w:color w:val="auto"/>
          <w:sz w:val="26"/>
          <w:szCs w:val="26"/>
          <w:lang w:eastAsia="x-none"/>
        </w:rPr>
        <w:t>Разработать и представить презентацию спроектированного решения.</w:t>
      </w:r>
    </w:p>
    <w:p w14:paraId="68E52DD1" w14:textId="1AF676EA" w:rsidR="00496D24" w:rsidRDefault="00496D24">
      <w:pPr>
        <w:spacing w:after="160" w:line="259" w:lineRule="auto"/>
        <w:ind w:firstLine="0"/>
        <w:jc w:val="left"/>
        <w:rPr>
          <w:rFonts w:eastAsiaTheme="minorEastAsia" w:cs="Times New Roman"/>
          <w:sz w:val="26"/>
          <w:szCs w:val="26"/>
          <w:lang w:eastAsia="ru-RU"/>
        </w:rPr>
      </w:pPr>
    </w:p>
    <w:p w14:paraId="63CD30B1" w14:textId="77777777" w:rsidR="002C0A9A" w:rsidRDefault="002C0A9A" w:rsidP="00496D24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eastAsiaTheme="minorEastAsia" w:cs="Times New Roman"/>
          <w:sz w:val="26"/>
          <w:szCs w:val="26"/>
          <w:lang w:eastAsia="ru-RU"/>
        </w:rPr>
        <w:sectPr w:rsidR="002C0A9A" w:rsidSect="002C0A9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E9FFF96" w14:textId="1A09FEE1" w:rsidR="00F40FC6" w:rsidRDefault="008D1807" w:rsidP="008D1807">
      <w:pPr>
        <w:pStyle w:val="-2"/>
        <w:rPr>
          <w:rFonts w:eastAsia="DengXian Light"/>
        </w:rPr>
      </w:pPr>
      <w:bookmarkStart w:id="2" w:name="_Toc217908855"/>
      <w:bookmarkStart w:id="3" w:name="_Toc217909331"/>
      <w:bookmarkStart w:id="4" w:name="_Toc217910362"/>
      <w:bookmarkStart w:id="5" w:name="_Toc226468285"/>
      <w:r w:rsidRPr="00724487">
        <w:rPr>
          <w:rFonts w:eastAsia="DengXian Light"/>
        </w:rPr>
        <w:lastRenderedPageBreak/>
        <w:t>ЛИСТ ДЛЯ ЗАМЕЧАНИЙ</w:t>
      </w:r>
      <w:bookmarkEnd w:id="0"/>
      <w:bookmarkEnd w:id="1"/>
      <w:bookmarkEnd w:id="2"/>
      <w:bookmarkEnd w:id="3"/>
      <w:bookmarkEnd w:id="4"/>
      <w:bookmarkEnd w:id="5"/>
    </w:p>
    <w:p w14:paraId="0C83BEDB" w14:textId="77777777" w:rsidR="00F40FC6" w:rsidRDefault="00F40FC6">
      <w:pPr>
        <w:spacing w:after="160" w:line="259" w:lineRule="auto"/>
        <w:ind w:firstLine="0"/>
        <w:jc w:val="left"/>
        <w:rPr>
          <w:rFonts w:eastAsia="DengXian Light" w:cs="Times New Roman"/>
          <w:caps/>
          <w:color w:val="auto"/>
          <w:sz w:val="26"/>
          <w:szCs w:val="26"/>
          <w:lang w:eastAsia="ru-RU"/>
        </w:rPr>
      </w:pPr>
      <w:r>
        <w:rPr>
          <w:rFonts w:eastAsia="DengXian Light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sz w:val="24"/>
          <w:szCs w:val="22"/>
          <w:lang w:eastAsia="en-US"/>
        </w:rPr>
        <w:id w:val="10124984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79E427" w14:textId="03D17589" w:rsidR="00F40FC6" w:rsidRPr="00D62B52" w:rsidRDefault="00D758EE" w:rsidP="00F40FC6">
          <w:pPr>
            <w:pStyle w:val="afc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6"/>
              <w:szCs w:val="26"/>
            </w:rPr>
          </w:pPr>
          <w:r w:rsidRPr="00D62B52">
            <w:rPr>
              <w:rFonts w:ascii="Times New Roman" w:hAnsi="Times New Roman" w:cs="Times New Roman"/>
              <w:color w:val="auto"/>
              <w:sz w:val="26"/>
              <w:szCs w:val="26"/>
            </w:rPr>
            <w:t>ОГЛАВЛЕНИЕ</w:t>
          </w:r>
        </w:p>
        <w:p w14:paraId="14AD029C" w14:textId="29BE99E9" w:rsidR="0029086E" w:rsidRDefault="00F40FC6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r w:rsidRPr="00D62B52">
            <w:rPr>
              <w:rFonts w:ascii="Times New Roman" w:hAnsi="Times New Roman"/>
              <w:sz w:val="26"/>
              <w:szCs w:val="26"/>
            </w:rPr>
            <w:fldChar w:fldCharType="begin"/>
          </w:r>
          <w:r w:rsidRPr="00D62B52">
            <w:rPr>
              <w:rFonts w:ascii="Times New Roman" w:hAnsi="Times New Roman"/>
              <w:sz w:val="26"/>
              <w:szCs w:val="26"/>
            </w:rPr>
            <w:instrText xml:space="preserve"> TOC \o "1-3" \h \z \u </w:instrText>
          </w:r>
          <w:r w:rsidRPr="00D62B52">
            <w:rPr>
              <w:rFonts w:ascii="Times New Roman" w:hAnsi="Times New Roman"/>
              <w:sz w:val="26"/>
              <w:szCs w:val="26"/>
            </w:rPr>
            <w:fldChar w:fldCharType="separate"/>
          </w:r>
          <w:hyperlink w:anchor="_Toc226468285" w:history="1">
            <w:r w:rsidR="0029086E" w:rsidRPr="00757820">
              <w:rPr>
                <w:rStyle w:val="afd"/>
                <w:rFonts w:eastAsia="DengXian Light"/>
                <w:noProof/>
              </w:rPr>
              <w:t>ЛИСТ ДЛЯ ЗАМЕЧАНИЙ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49C4DB" w14:textId="1D90897A" w:rsidR="0029086E" w:rsidRDefault="000E5F67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6" w:history="1">
            <w:r w:rsidR="0029086E" w:rsidRPr="00757820">
              <w:rPr>
                <w:rStyle w:val="afd"/>
                <w:noProof/>
              </w:rPr>
              <w:t>Введение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_Toc226468286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6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511E983" w14:textId="2F79717C" w:rsidR="0029086E" w:rsidRDefault="000E5F67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7" w:history="1">
            <w:r w:rsidR="0029086E" w:rsidRPr="00757820">
              <w:rPr>
                <w:rStyle w:val="afd"/>
                <w:noProof/>
              </w:rPr>
              <w:t>1 АНАЛИЗ ПРЕДМЕТНОЙ ОБЛАСТИ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_Toc226468287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7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B382C44" w14:textId="265C4E61" w:rsidR="0029086E" w:rsidRDefault="000E5F67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8" w:history="1">
            <w:r w:rsidR="0029086E" w:rsidRPr="00757820">
              <w:rPr>
                <w:rStyle w:val="afd"/>
                <w:noProof/>
              </w:rPr>
              <w:t>2 Архитектура системы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_Toc226468288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8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15071934" w14:textId="251211A3" w:rsidR="0029086E" w:rsidRDefault="000E5F67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89" w:history="1">
            <w:r w:rsidR="0029086E" w:rsidRPr="00757820">
              <w:rPr>
                <w:rStyle w:val="afd"/>
                <w:noProof/>
              </w:rPr>
              <w:t>3 методология обработки данных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_Toc226468289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9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4C5E93F7" w14:textId="30EC9A75" w:rsidR="0029086E" w:rsidRDefault="000E5F67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0" w:history="1">
            <w:r w:rsidR="0029086E" w:rsidRPr="00757820">
              <w:rPr>
                <w:rStyle w:val="afd"/>
                <w:noProof/>
              </w:rPr>
              <w:t>4 подготовка обучающей выборки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_Toc226468290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10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635F4DC9" w14:textId="715F3CC7" w:rsidR="0029086E" w:rsidRDefault="000E5F67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1" w:history="1">
            <w:r w:rsidR="0029086E" w:rsidRPr="00757820">
              <w:rPr>
                <w:rStyle w:val="afd"/>
                <w:noProof/>
              </w:rPr>
              <w:t>5 результаты исследования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_Toc226468291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11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A37F6CD" w14:textId="72D587C0" w:rsidR="0029086E" w:rsidRDefault="000E5F67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2" w:history="1">
            <w:r w:rsidR="0029086E" w:rsidRPr="00757820">
              <w:rPr>
                <w:rStyle w:val="afd"/>
                <w:noProof/>
              </w:rPr>
              <w:t>Заключение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_Toc226468292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12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30040E0F" w14:textId="5435FF67" w:rsidR="0029086E" w:rsidRDefault="000E5F67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3" w:history="1">
            <w:r w:rsidR="0029086E" w:rsidRPr="00757820">
              <w:rPr>
                <w:rStyle w:val="afd"/>
                <w:noProof/>
              </w:rPr>
              <w:t>СПИСОК ИСПОЛЬЗОВАННЫХ ИСТОЧНИКОВ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_Toc226468293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13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269C2B65" w14:textId="0F0B82FF" w:rsidR="0029086E" w:rsidRDefault="000E5F67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4" w:history="1">
            <w:r w:rsidR="0029086E" w:rsidRPr="00757820">
              <w:rPr>
                <w:rStyle w:val="afd"/>
                <w:noProof/>
              </w:rPr>
              <w:t>ПРИложение а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_Toc226468294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14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50398247" w14:textId="71BFD658" w:rsidR="0029086E" w:rsidRDefault="000E5F67">
          <w:pPr>
            <w:pStyle w:val="14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26468295" w:history="1">
            <w:r w:rsidR="0029086E" w:rsidRPr="00757820">
              <w:rPr>
                <w:rStyle w:val="afd"/>
                <w:noProof/>
              </w:rPr>
              <w:t>Сведения о самостоятельности выполнения работы</w:t>
            </w:r>
            <w:r w:rsidR="0029086E">
              <w:rPr>
                <w:noProof/>
                <w:webHidden/>
              </w:rPr>
              <w:tab/>
            </w:r>
            <w:r w:rsidR="0029086E">
              <w:rPr>
                <w:noProof/>
                <w:webHidden/>
              </w:rPr>
              <w:fldChar w:fldCharType="begin"/>
            </w:r>
            <w:r w:rsidR="0029086E">
              <w:rPr>
                <w:noProof/>
                <w:webHidden/>
              </w:rPr>
              <w:instrText xml:space="preserve"> PAGEREF _Toc226468295 \h </w:instrText>
            </w:r>
            <w:r w:rsidR="0029086E">
              <w:rPr>
                <w:noProof/>
                <w:webHidden/>
              </w:rPr>
            </w:r>
            <w:r w:rsidR="0029086E">
              <w:rPr>
                <w:noProof/>
                <w:webHidden/>
              </w:rPr>
              <w:fldChar w:fldCharType="separate"/>
            </w:r>
            <w:r w:rsidR="0029086E">
              <w:rPr>
                <w:noProof/>
                <w:webHidden/>
              </w:rPr>
              <w:t>15</w:t>
            </w:r>
            <w:r w:rsidR="0029086E">
              <w:rPr>
                <w:noProof/>
                <w:webHidden/>
              </w:rPr>
              <w:fldChar w:fldCharType="end"/>
            </w:r>
          </w:hyperlink>
        </w:p>
        <w:p w14:paraId="0A3286C3" w14:textId="4947CDA9" w:rsidR="00F40FC6" w:rsidRDefault="00F40FC6" w:rsidP="00F40FC6">
          <w:pPr>
            <w:spacing w:line="360" w:lineRule="auto"/>
          </w:pPr>
          <w:r w:rsidRPr="00D62B52">
            <w:rPr>
              <w:rFonts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15EFEE66" w14:textId="77777777" w:rsidR="006D2D35" w:rsidRDefault="006D2D35" w:rsidP="006D2D35">
      <w:pPr>
        <w:pStyle w:val="a8"/>
      </w:pPr>
    </w:p>
    <w:p w14:paraId="2D640820" w14:textId="266927D0" w:rsidR="008A07B9" w:rsidRDefault="008A07B9" w:rsidP="008D1807">
      <w:pPr>
        <w:pStyle w:val="-2"/>
      </w:pPr>
      <w:bookmarkStart w:id="6" w:name="_Toc217908857"/>
      <w:bookmarkStart w:id="7" w:name="_Toc217909333"/>
      <w:bookmarkStart w:id="8" w:name="_Toc226468286"/>
      <w:r>
        <w:lastRenderedPageBreak/>
        <w:t>Введение</w:t>
      </w:r>
      <w:bookmarkEnd w:id="6"/>
      <w:bookmarkEnd w:id="7"/>
      <w:bookmarkEnd w:id="8"/>
    </w:p>
    <w:p w14:paraId="320A6A05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страны. В Архангельской области ведутся активные работы по внедрению морских </w:t>
      </w:r>
      <w:proofErr w:type="spellStart"/>
      <w:r w:rsidRPr="000C4CE5">
        <w:rPr>
          <w:lang w:eastAsia="ru-RU"/>
        </w:rPr>
        <w:t>безэкипажных</w:t>
      </w:r>
      <w:proofErr w:type="spellEnd"/>
      <w:r w:rsidRPr="000C4CE5">
        <w:rPr>
          <w:lang w:eastAsia="ru-RU"/>
        </w:rPr>
        <w:t xml:space="preserve"> катеров (БЭК) для регулярного снабжения удалённых населённых пунктов и мониторинга акваторий. Однако переход к полной автономности судовождения требует создания высоконадежных систем бортового технического зрения, способных работать в специфических условиях северных широт.</w:t>
      </w:r>
    </w:p>
    <w:p w14:paraId="54921150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Актуальность работы обусловлена необходимостью обеспечения безопасности навигации в условиях стохастической водной среды, характеризующейся отсутствием структурированной дорожной инфраструктуры. Для акватории реки Северная Двина характерны сложные оптические условия: зеркальные блики, туман, низкий угол стояния солнца и интенсивное движение маломерных судов. </w:t>
      </w:r>
      <w:r w:rsidRPr="00D143C7">
        <w:rPr>
          <w:lang w:eastAsia="ru-RU"/>
        </w:rPr>
        <w:t xml:space="preserve">Традиционные промышленные решения на базе активных сенсоров, таких как </w:t>
      </w:r>
      <w:proofErr w:type="spellStart"/>
      <w:r w:rsidRPr="00D143C7">
        <w:rPr>
          <w:lang w:eastAsia="ru-RU"/>
        </w:rPr>
        <w:t>лидары</w:t>
      </w:r>
      <w:proofErr w:type="spellEnd"/>
      <w:r w:rsidRPr="00D143C7">
        <w:rPr>
          <w:lang w:eastAsia="ru-RU"/>
        </w:rPr>
        <w:t xml:space="preserve"> и радары, сталкиваются с существенными ограничениями в речной среде: рассеиванием лучей в тумане, помехами от брызг и «слепыми зонами» вблизи корпуса судна. </w:t>
      </w:r>
      <w:r w:rsidRPr="000C4CE5">
        <w:rPr>
          <w:lang w:eastAsia="ru-RU"/>
        </w:rPr>
        <w:t xml:space="preserve">Использование пассивного технического зрения на основе мультисенсорного </w:t>
      </w:r>
      <w:proofErr w:type="spellStart"/>
      <w:r w:rsidRPr="000C4CE5">
        <w:rPr>
          <w:lang w:eastAsia="ru-RU"/>
        </w:rPr>
        <w:t>пайплайна</w:t>
      </w:r>
      <w:proofErr w:type="spellEnd"/>
      <w:r w:rsidRPr="000C4CE5">
        <w:rPr>
          <w:lang w:eastAsia="ru-RU"/>
        </w:rPr>
        <w:t xml:space="preserve"> открывает возможности для получения детальной семантической информации при значительно меньших массогабаритных и экономических затратах, что критически важно для малых БЭК. Кроме того, задача импортозамещения требует разработки отечественных программных комплексов и формирования уникальных верифицированных наборов данных, адаптированных под российскую навигационную инфраструктуру.</w:t>
      </w:r>
    </w:p>
    <w:p w14:paraId="02AF1F8E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Проблема заключается в отсутствии открытых аннотированных наборов данных (</w:t>
      </w:r>
      <w:proofErr w:type="spellStart"/>
      <w:r w:rsidRPr="000C4CE5">
        <w:rPr>
          <w:lang w:eastAsia="ru-RU"/>
        </w:rPr>
        <w:t>датасетов</w:t>
      </w:r>
      <w:proofErr w:type="spellEnd"/>
      <w:r w:rsidRPr="000C4CE5">
        <w:rPr>
          <w:lang w:eastAsia="ru-RU"/>
        </w:rPr>
        <w:t xml:space="preserve">) и формализованных протоколов разметки, учитывающих специфику северных рек России, таких как наличие топляков, навигационных створов и особенностей ледохода. Существующие международные </w:t>
      </w:r>
      <w:proofErr w:type="spellStart"/>
      <w:r w:rsidRPr="000C4CE5">
        <w:rPr>
          <w:lang w:eastAsia="ru-RU"/>
        </w:rPr>
        <w:t>датасеты</w:t>
      </w:r>
      <w:proofErr w:type="spellEnd"/>
      <w:r w:rsidRPr="000C4CE5">
        <w:rPr>
          <w:lang w:eastAsia="ru-RU"/>
        </w:rPr>
        <w:t xml:space="preserve"> (MaSTr1325, </w:t>
      </w:r>
      <w:proofErr w:type="spellStart"/>
      <w:r w:rsidRPr="000C4CE5">
        <w:rPr>
          <w:lang w:eastAsia="ru-RU"/>
        </w:rPr>
        <w:t>LaRS</w:t>
      </w:r>
      <w:proofErr w:type="spellEnd"/>
      <w:r w:rsidRPr="000C4CE5">
        <w:rPr>
          <w:lang w:eastAsia="ru-RU"/>
        </w:rPr>
        <w:t>) не в полной мере отражают условия Арктики,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трафике.</w:t>
      </w:r>
    </w:p>
    <w:p w14:paraId="135A36D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lastRenderedPageBreak/>
        <w:t xml:space="preserve">В качестве решения в данной работе предлагается проектирование и реализация мультисенсорного конвейера обработки данных на базе вычислителя NVIDIA </w:t>
      </w:r>
      <w:proofErr w:type="spellStart"/>
      <w:r w:rsidRPr="000C4CE5">
        <w:rPr>
          <w:lang w:eastAsia="ru-RU"/>
        </w:rPr>
        <w:t>Jetson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Orin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Nano</w:t>
      </w:r>
      <w:proofErr w:type="spellEnd"/>
      <w:r w:rsidRPr="000C4CE5">
        <w:rPr>
          <w:lang w:eastAsia="ru-RU"/>
        </w:rPr>
        <w:t xml:space="preserve"> 8 GB. Система базируется на парадигме видео-</w:t>
      </w:r>
      <w:proofErr w:type="spellStart"/>
      <w:r w:rsidRPr="000C4CE5">
        <w:rPr>
          <w:lang w:eastAsia="ru-RU"/>
        </w:rPr>
        <w:t>паноптической</w:t>
      </w:r>
      <w:proofErr w:type="spellEnd"/>
      <w:r w:rsidRPr="000C4CE5">
        <w:rPr>
          <w:lang w:eastAsia="ru-RU"/>
        </w:rPr>
        <w:t xml:space="preserve"> сегментации (Video </w:t>
      </w:r>
      <w:proofErr w:type="spellStart"/>
      <w:r w:rsidRPr="000C4CE5">
        <w:rPr>
          <w:lang w:eastAsia="ru-RU"/>
        </w:rPr>
        <w:t>Panoptic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Segmentation</w:t>
      </w:r>
      <w:proofErr w:type="spellEnd"/>
      <w:r w:rsidRPr="000C4CE5">
        <w:rPr>
          <w:lang w:eastAsia="ru-RU"/>
        </w:rPr>
        <w:t xml:space="preserve">, VPS), которая объединяет семантический анализ фона и </w:t>
      </w:r>
      <w:proofErr w:type="spellStart"/>
      <w:r w:rsidRPr="000C4CE5">
        <w:rPr>
          <w:lang w:eastAsia="ru-RU"/>
        </w:rPr>
        <w:t>попиксельное</w:t>
      </w:r>
      <w:proofErr w:type="spellEnd"/>
      <w:r w:rsidRPr="000C4CE5">
        <w:rPr>
          <w:lang w:eastAsia="ru-RU"/>
        </w:rPr>
        <w:t xml:space="preserve"> выделение динамических объектов с сохранением их идентификаторов (Track ID) во времени. Для обучения моделей сформирован оригинальный </w:t>
      </w:r>
      <w:proofErr w:type="spellStart"/>
      <w:r w:rsidRPr="000C4CE5">
        <w:rPr>
          <w:lang w:eastAsia="ru-RU"/>
        </w:rPr>
        <w:t>датасет</w:t>
      </w:r>
      <w:proofErr w:type="spellEnd"/>
      <w:r w:rsidRPr="000C4CE5">
        <w:rPr>
          <w:lang w:eastAsia="ru-RU"/>
        </w:rPr>
        <w:t xml:space="preserve">, собранный в дельте реки Северная Двина и дополненный синтетическими данными из симулятора </w:t>
      </w:r>
      <w:proofErr w:type="spellStart"/>
      <w:r w:rsidRPr="000C4CE5">
        <w:rPr>
          <w:lang w:eastAsia="ru-RU"/>
        </w:rPr>
        <w:t>Gazebo</w:t>
      </w:r>
      <w:proofErr w:type="spellEnd"/>
      <w:r w:rsidRPr="000C4CE5">
        <w:rPr>
          <w:lang w:eastAsia="ru-RU"/>
        </w:rPr>
        <w:t xml:space="preserve"> VRX. Методология разметки VPS реализована в среде CVAT с применением регламента Z-индексации и обработки визуальных артефактов.</w:t>
      </w:r>
    </w:p>
    <w:p w14:paraId="06F7C9E8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Целью работы является разработка программного модуля детектирования надводных препятствий для </w:t>
      </w:r>
      <w:proofErr w:type="spellStart"/>
      <w:r w:rsidRPr="000C4CE5">
        <w:rPr>
          <w:lang w:eastAsia="ru-RU"/>
        </w:rPr>
        <w:t>безэкипажного</w:t>
      </w:r>
      <w:proofErr w:type="spellEnd"/>
      <w:r w:rsidRPr="000C4CE5">
        <w:rPr>
          <w:lang w:eastAsia="ru-RU"/>
        </w:rPr>
        <w:t xml:space="preserve"> катера на основе интеллектуальной обработки мультисенсорных данных в условиях речной навигации северных широт.</w:t>
      </w:r>
    </w:p>
    <w:p w14:paraId="6B0978EF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Для достижения поставленной цели необходимо решить следующие задачи:</w:t>
      </w:r>
    </w:p>
    <w:p w14:paraId="657156BE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>Провести комплексный анализ предметной области, включая обзор существующих сенсорных стеков, алгоритмов компьютерного зрения и доступных наборов данных для морской навигации.</w:t>
      </w:r>
    </w:p>
    <w:p w14:paraId="4819A2D8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Спроектировать архитектуру системы технического зрения на базе мультисенсорной конфигурации и мобильного вычислителя NVIDIA </w:t>
      </w:r>
      <w:proofErr w:type="spellStart"/>
      <w:r w:rsidRPr="000C4CE5">
        <w:rPr>
          <w:lang w:eastAsia="ru-RU"/>
        </w:rPr>
        <w:t>Jetson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Orin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Nano</w:t>
      </w:r>
      <w:proofErr w:type="spellEnd"/>
      <w:r w:rsidRPr="000C4CE5">
        <w:rPr>
          <w:lang w:eastAsia="ru-RU"/>
        </w:rPr>
        <w:t xml:space="preserve"> 8 GB.</w:t>
      </w:r>
    </w:p>
    <w:p w14:paraId="1A8920EC" w14:textId="604DA68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Осуществить сбор натурных данных в акватории р. Северная Двина и реализовать </w:t>
      </w:r>
      <w:proofErr w:type="spellStart"/>
      <w:r w:rsidRPr="000C4CE5">
        <w:rPr>
          <w:lang w:eastAsia="ru-RU"/>
        </w:rPr>
        <w:t>пайплайн</w:t>
      </w:r>
      <w:proofErr w:type="spellEnd"/>
      <w:r w:rsidRPr="000C4CE5">
        <w:rPr>
          <w:lang w:eastAsia="ru-RU"/>
        </w:rPr>
        <w:t xml:space="preserve"> их предварительной обработки.</w:t>
      </w:r>
    </w:p>
    <w:p w14:paraId="19C0B928" w14:textId="77777777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Разработать методологию и регламент </w:t>
      </w:r>
      <w:proofErr w:type="spellStart"/>
      <w:r w:rsidRPr="000C4CE5">
        <w:rPr>
          <w:lang w:eastAsia="ru-RU"/>
        </w:rPr>
        <w:t>паноптической</w:t>
      </w:r>
      <w:proofErr w:type="spellEnd"/>
      <w:r w:rsidRPr="000C4CE5">
        <w:rPr>
          <w:lang w:eastAsia="ru-RU"/>
        </w:rPr>
        <w:t xml:space="preserve"> </w:t>
      </w:r>
      <w:proofErr w:type="spellStart"/>
      <w:r w:rsidRPr="000C4CE5">
        <w:rPr>
          <w:lang w:eastAsia="ru-RU"/>
        </w:rPr>
        <w:t>видеоаннотации</w:t>
      </w:r>
      <w:proofErr w:type="spellEnd"/>
      <w:r w:rsidRPr="000C4CE5">
        <w:rPr>
          <w:lang w:eastAsia="ru-RU"/>
        </w:rPr>
        <w:t xml:space="preserve"> данных в среде CVAT, учитывающий специфику речной инфраструктуры и требования к сохранению Track ID объектов.</w:t>
      </w:r>
    </w:p>
    <w:p w14:paraId="60613B28" w14:textId="77777777" w:rsidR="00D143C7" w:rsidRPr="00D143C7" w:rsidRDefault="00D143C7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D143C7">
        <w:rPr>
          <w:lang w:eastAsia="ru-RU"/>
        </w:rPr>
        <w:t xml:space="preserve">Провести сравнительный анализ и обучение </w:t>
      </w:r>
      <w:proofErr w:type="spellStart"/>
      <w:r w:rsidRPr="00D143C7">
        <w:rPr>
          <w:lang w:eastAsia="ru-RU"/>
        </w:rPr>
        <w:t>нейросетевых</w:t>
      </w:r>
      <w:proofErr w:type="spellEnd"/>
      <w:r w:rsidRPr="00D143C7">
        <w:rPr>
          <w:lang w:eastAsia="ru-RU"/>
        </w:rPr>
        <w:t xml:space="preserve"> моделей сегментации на верифицированных выборках; выбрать наилучшую архитектуру в качестве </w:t>
      </w:r>
      <w:proofErr w:type="spellStart"/>
      <w:r w:rsidRPr="00D143C7">
        <w:rPr>
          <w:lang w:eastAsia="ru-RU"/>
        </w:rPr>
        <w:t>baseline</w:t>
      </w:r>
      <w:proofErr w:type="spellEnd"/>
      <w:r w:rsidRPr="00D143C7">
        <w:rPr>
          <w:lang w:eastAsia="ru-RU"/>
        </w:rPr>
        <w:t>-решения для VPS-</w:t>
      </w:r>
      <w:proofErr w:type="spellStart"/>
      <w:r w:rsidRPr="00D143C7">
        <w:rPr>
          <w:lang w:eastAsia="ru-RU"/>
        </w:rPr>
        <w:t>пайплайна</w:t>
      </w:r>
      <w:proofErr w:type="spellEnd"/>
      <w:r w:rsidRPr="00D143C7">
        <w:rPr>
          <w:lang w:eastAsia="ru-RU"/>
        </w:rPr>
        <w:t>.</w:t>
      </w:r>
      <w:r w:rsidRPr="00D143C7">
        <w:rPr>
          <w:lang w:eastAsia="ru-RU"/>
        </w:rPr>
        <w:t xml:space="preserve"> </w:t>
      </w:r>
    </w:p>
    <w:p w14:paraId="3F6666AF" w14:textId="0D274700" w:rsidR="000C4CE5" w:rsidRPr="000C4CE5" w:rsidRDefault="000C4CE5" w:rsidP="00296251">
      <w:pPr>
        <w:pStyle w:val="a8"/>
        <w:numPr>
          <w:ilvl w:val="0"/>
          <w:numId w:val="22"/>
        </w:numPr>
        <w:ind w:left="0" w:firstLine="709"/>
        <w:rPr>
          <w:lang w:eastAsia="ru-RU"/>
        </w:rPr>
      </w:pPr>
      <w:r w:rsidRPr="000C4CE5">
        <w:rPr>
          <w:lang w:eastAsia="ru-RU"/>
        </w:rPr>
        <w:t xml:space="preserve">Выполнить интеграцию разработанных модулей в единый </w:t>
      </w:r>
      <w:proofErr w:type="spellStart"/>
      <w:r w:rsidRPr="000C4CE5">
        <w:rPr>
          <w:lang w:eastAsia="ru-RU"/>
        </w:rPr>
        <w:t>инференс-пайплайн</w:t>
      </w:r>
      <w:proofErr w:type="spellEnd"/>
      <w:r w:rsidRPr="000C4CE5">
        <w:rPr>
          <w:lang w:eastAsia="ru-RU"/>
        </w:rPr>
        <w:t xml:space="preserve"> и провести испытания в </w:t>
      </w:r>
      <w:proofErr w:type="spellStart"/>
      <w:r w:rsidRPr="000C4CE5">
        <w:rPr>
          <w:lang w:eastAsia="ru-RU"/>
        </w:rPr>
        <w:t>симуляционной</w:t>
      </w:r>
      <w:proofErr w:type="spellEnd"/>
      <w:r w:rsidRPr="000C4CE5">
        <w:rPr>
          <w:lang w:eastAsia="ru-RU"/>
        </w:rPr>
        <w:t xml:space="preserve"> среде </w:t>
      </w:r>
      <w:proofErr w:type="spellStart"/>
      <w:r w:rsidRPr="000C4CE5">
        <w:rPr>
          <w:lang w:eastAsia="ru-RU"/>
        </w:rPr>
        <w:t>Gazebo</w:t>
      </w:r>
      <w:proofErr w:type="spellEnd"/>
      <w:r w:rsidRPr="000C4CE5">
        <w:rPr>
          <w:lang w:eastAsia="ru-RU"/>
        </w:rPr>
        <w:t xml:space="preserve"> VRX.</w:t>
      </w:r>
    </w:p>
    <w:p w14:paraId="567E1726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Структура отчёта. Работа состоит из введения, пяти глав и заключения. В первой главе проводится анализ предметной области и существующих решений в </w:t>
      </w:r>
      <w:r w:rsidRPr="000C4CE5">
        <w:rPr>
          <w:lang w:eastAsia="ru-RU"/>
        </w:rPr>
        <w:lastRenderedPageBreak/>
        <w:t xml:space="preserve">сфере USV. Вторая глава посвящена обоснованию архитектуры системы и выбору аппаратных и программных средств. Третья глава описывает методологию сбора и подготовки данных, включая методологию разметки VPS в среде CVAT, сравнение инструментов аннотации, а также формирование синтетических данных в симуляторе </w:t>
      </w:r>
      <w:proofErr w:type="spellStart"/>
      <w:r w:rsidRPr="000C4CE5">
        <w:rPr>
          <w:lang w:eastAsia="ru-RU"/>
        </w:rPr>
        <w:t>Gazebo</w:t>
      </w:r>
      <w:proofErr w:type="spellEnd"/>
      <w:r w:rsidRPr="000C4CE5">
        <w:rPr>
          <w:lang w:eastAsia="ru-RU"/>
        </w:rPr>
        <w:t xml:space="preserve"> VRX. В четвёртой главе рассматриваются вопросы выбора, настройки и обучения </w:t>
      </w:r>
      <w:proofErr w:type="spellStart"/>
      <w:r w:rsidRPr="000C4CE5">
        <w:rPr>
          <w:lang w:eastAsia="ru-RU"/>
        </w:rPr>
        <w:t>нейросетевых</w:t>
      </w:r>
      <w:proofErr w:type="spellEnd"/>
      <w:r w:rsidRPr="000C4CE5">
        <w:rPr>
          <w:lang w:eastAsia="ru-RU"/>
        </w:rPr>
        <w:t xml:space="preserve"> моделей. Пятая глава содержит описание процесса интеграции системы в </w:t>
      </w:r>
      <w:proofErr w:type="spellStart"/>
      <w:r w:rsidRPr="000C4CE5">
        <w:rPr>
          <w:lang w:eastAsia="ru-RU"/>
        </w:rPr>
        <w:t>инференс-пайплайн</w:t>
      </w:r>
      <w:proofErr w:type="spellEnd"/>
      <w:r w:rsidRPr="000C4CE5">
        <w:rPr>
          <w:lang w:eastAsia="ru-RU"/>
        </w:rPr>
        <w:t xml:space="preserve"> и результаты демонстрации работы алгоритмов.</w:t>
      </w:r>
    </w:p>
    <w:p w14:paraId="3E4AE2E6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pict w14:anchorId="14B20758">
          <v:rect id="_x0000_i1025" style="width:0;height:1.5pt" o:hralign="center" o:hrstd="t" o:hr="t" fillcolor="#a0a0a0" stroked="f"/>
        </w:pict>
      </w:r>
    </w:p>
    <w:p w14:paraId="2B291558" w14:textId="77777777" w:rsidR="008479D9" w:rsidRDefault="008479D9" w:rsidP="008479D9">
      <w:pPr>
        <w:pStyle w:val="a8"/>
      </w:pPr>
    </w:p>
    <w:p w14:paraId="0E128C57" w14:textId="1A45048F" w:rsidR="00AB69AA" w:rsidRDefault="00AB69AA" w:rsidP="00170CEC">
      <w:pPr>
        <w:pStyle w:val="-"/>
      </w:pPr>
      <w:bookmarkStart w:id="9" w:name="_Toc217908858"/>
      <w:bookmarkStart w:id="10" w:name="_Toc217909334"/>
      <w:bookmarkStart w:id="11" w:name="_Toc226468287"/>
      <w:r w:rsidRPr="00170CEC">
        <w:lastRenderedPageBreak/>
        <w:t>АНАЛИЗ ПРЕДМЕТНОЙ ОБЛАСТИ</w:t>
      </w:r>
      <w:bookmarkEnd w:id="9"/>
      <w:bookmarkEnd w:id="10"/>
      <w:bookmarkEnd w:id="11"/>
      <w:r w:rsidRPr="00170CEC">
        <w:t xml:space="preserve"> </w:t>
      </w:r>
    </w:p>
    <w:p w14:paraId="6F34FFC5" w14:textId="77777777" w:rsidR="008479D9" w:rsidRPr="008479D9" w:rsidRDefault="008479D9" w:rsidP="008479D9">
      <w:pPr>
        <w:pStyle w:val="a8"/>
      </w:pPr>
      <w:bookmarkStart w:id="12" w:name="_Toc217908862"/>
      <w:bookmarkStart w:id="13" w:name="_Toc217909338"/>
      <w:r w:rsidRPr="008479D9">
        <w:rPr>
          <w:b/>
          <w:bCs/>
        </w:rPr>
        <w:t>1.1</w:t>
      </w:r>
      <w:r w:rsidRPr="008479D9">
        <w:t xml:space="preserve"> Беспилотные надводные суда: понятие и область применения </w:t>
      </w:r>
      <w:r w:rsidRPr="008479D9">
        <w:rPr>
          <w:i/>
          <w:iCs/>
        </w:rPr>
        <w:t>(Тр. 2)</w:t>
      </w:r>
    </w:p>
    <w:p w14:paraId="5F451942" w14:textId="77777777" w:rsidR="008479D9" w:rsidRPr="008479D9" w:rsidRDefault="008479D9" w:rsidP="008479D9">
      <w:pPr>
        <w:pStyle w:val="a8"/>
      </w:pPr>
      <w:r w:rsidRPr="008479D9">
        <w:rPr>
          <w:b/>
          <w:bCs/>
        </w:rPr>
        <w:t>1.2</w:t>
      </w:r>
      <w:r w:rsidRPr="008479D9">
        <w:t xml:space="preserve"> Особенности водной среды в сравнении с наземной навигацией </w:t>
      </w:r>
      <w:r w:rsidRPr="008479D9">
        <w:rPr>
          <w:i/>
          <w:iCs/>
        </w:rPr>
        <w:t>(Тр. 2)</w:t>
      </w:r>
      <w:r w:rsidRPr="008479D9">
        <w:t xml:space="preserve"> </w:t>
      </w:r>
    </w:p>
    <w:p w14:paraId="78E6DA01" w14:textId="77777777" w:rsidR="008479D9" w:rsidRPr="008479D9" w:rsidRDefault="008479D9" w:rsidP="008479D9">
      <w:pPr>
        <w:pStyle w:val="a8"/>
      </w:pPr>
      <w:r w:rsidRPr="008479D9">
        <w:t>Источник: отчёт по практике 2025.docx</w:t>
      </w:r>
    </w:p>
    <w:p w14:paraId="4B46612F" w14:textId="77777777" w:rsidR="008479D9" w:rsidRPr="008479D9" w:rsidRDefault="008479D9" w:rsidP="008479D9">
      <w:pPr>
        <w:pStyle w:val="a8"/>
      </w:pPr>
      <w:r w:rsidRPr="008479D9">
        <w:rPr>
          <w:b/>
          <w:bCs/>
        </w:rPr>
        <w:t>1.3</w:t>
      </w:r>
      <w:r w:rsidRPr="008479D9">
        <w:t xml:space="preserve"> Обзор существующих решений (мировые и российские кейсы) </w:t>
      </w:r>
      <w:r w:rsidRPr="008479D9">
        <w:rPr>
          <w:i/>
          <w:iCs/>
        </w:rPr>
        <w:t>(Тр. 2)</w:t>
      </w:r>
      <w:r w:rsidRPr="008479D9">
        <w:t xml:space="preserve"> </w:t>
      </w:r>
    </w:p>
    <w:p w14:paraId="660B159F" w14:textId="77777777" w:rsidR="008479D9" w:rsidRPr="008479D9" w:rsidRDefault="008479D9" w:rsidP="008479D9">
      <w:pPr>
        <w:pStyle w:val="a8"/>
      </w:pPr>
      <w:r w:rsidRPr="008479D9">
        <w:t>Источник: отчёт по практике 2025.docx</w:t>
      </w:r>
    </w:p>
    <w:p w14:paraId="524974E3" w14:textId="77777777" w:rsidR="008479D9" w:rsidRPr="008479D9" w:rsidRDefault="008479D9" w:rsidP="008479D9">
      <w:pPr>
        <w:pStyle w:val="a8"/>
      </w:pPr>
      <w:r w:rsidRPr="008479D9">
        <w:rPr>
          <w:b/>
          <w:bCs/>
        </w:rPr>
        <w:t>1.4</w:t>
      </w:r>
      <w:r w:rsidRPr="008479D9">
        <w:t xml:space="preserve"> Сравнение с аналогами по выделенным характеристикам </w:t>
      </w:r>
      <w:r w:rsidRPr="008479D9">
        <w:rPr>
          <w:i/>
          <w:iCs/>
        </w:rPr>
        <w:t>(Тр. 8)</w:t>
      </w:r>
      <w:r w:rsidRPr="008479D9">
        <w:t xml:space="preserve"> </w:t>
      </w:r>
    </w:p>
    <w:p w14:paraId="67161988" w14:textId="77777777" w:rsidR="008479D9" w:rsidRPr="008479D9" w:rsidRDefault="008479D9" w:rsidP="008479D9">
      <w:pPr>
        <w:pStyle w:val="a8"/>
        <w:rPr>
          <w:szCs w:val="24"/>
        </w:rPr>
      </w:pPr>
      <w:r w:rsidRPr="008479D9">
        <w:t>[ВСТАВИТЬ: Таблица 1 — Сравнение систем-аналогов]</w:t>
      </w:r>
    </w:p>
    <w:p w14:paraId="55DE53EA" w14:textId="77777777" w:rsidR="008479D9" w:rsidRPr="008479D9" w:rsidRDefault="008479D9" w:rsidP="008479D9">
      <w:pPr>
        <w:pStyle w:val="a8"/>
      </w:pPr>
      <w:r w:rsidRPr="008479D9">
        <w:rPr>
          <w:b/>
          <w:bCs/>
        </w:rPr>
        <w:t>1.5</w:t>
      </w:r>
      <w:r w:rsidRPr="008479D9">
        <w:t xml:space="preserve"> Целевая аудитория и сценарии применения </w:t>
      </w:r>
      <w:r w:rsidRPr="008479D9">
        <w:rPr>
          <w:i/>
          <w:iCs/>
        </w:rPr>
        <w:t>(Тр. 6, 7)</w:t>
      </w:r>
      <w:r w:rsidRPr="008479D9">
        <w:t xml:space="preserve"> </w:t>
      </w:r>
    </w:p>
    <w:p w14:paraId="4D462C39" w14:textId="77777777" w:rsidR="008479D9" w:rsidRPr="008479D9" w:rsidRDefault="008479D9" w:rsidP="008479D9">
      <w:pPr>
        <w:pStyle w:val="a8"/>
        <w:rPr>
          <w:szCs w:val="24"/>
        </w:rPr>
      </w:pPr>
      <w:r w:rsidRPr="008479D9">
        <w:t xml:space="preserve">[ВСТАВИТЬ: Рисунок 1 — </w:t>
      </w:r>
      <w:proofErr w:type="spellStart"/>
      <w:r w:rsidRPr="008479D9">
        <w:t>Use-case</w:t>
      </w:r>
      <w:proofErr w:type="spellEnd"/>
      <w:r w:rsidRPr="008479D9">
        <w:t xml:space="preserve"> диаграмма]</w:t>
      </w:r>
    </w:p>
    <w:p w14:paraId="11DAB2CC" w14:textId="06B9B52A" w:rsidR="008A07B9" w:rsidRDefault="00215CCC" w:rsidP="00170CEC">
      <w:pPr>
        <w:pStyle w:val="-"/>
      </w:pPr>
      <w:bookmarkStart w:id="14" w:name="_Toc226468288"/>
      <w:bookmarkEnd w:id="12"/>
      <w:bookmarkEnd w:id="13"/>
      <w:r>
        <w:lastRenderedPageBreak/>
        <w:t>Архитектура системы</w:t>
      </w:r>
      <w:bookmarkEnd w:id="14"/>
    </w:p>
    <w:p w14:paraId="1B20F27B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2.1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Описание решения и ключевые функции системы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3, 5)</w:t>
      </w:r>
    </w:p>
    <w:p w14:paraId="5A0323D6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2.2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Анализ и выбор аппаратного обеспечения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9)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582A9B3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2.2.1 Требования к сенсорам для задачи детекции препятствий</w:t>
      </w:r>
    </w:p>
    <w:p w14:paraId="40B51384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2.2.2 Обзор типов сенсоров (активные / пассивные) </w:t>
      </w:r>
    </w:p>
    <w:p w14:paraId="7DBA8079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76DF93C5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2.2.3 Методология выбора камер: критерии и «портрет» подходящего устройства </w:t>
      </w:r>
    </w:p>
    <w:p w14:paraId="7A34E978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смета 11-03-2026, чаты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Perplexity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Gemini</w:t>
      </w:r>
      <w:proofErr w:type="spellEnd"/>
    </w:p>
    <w:p w14:paraId="5AED9901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2.2.4 Анализ российского рынка и финальный выбор </w:t>
      </w:r>
    </w:p>
    <w:p w14:paraId="6813914E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смета 11-03-2026</w:t>
      </w:r>
    </w:p>
    <w:p w14:paraId="51BA4449" w14:textId="77777777" w:rsidR="00215CCC" w:rsidRPr="00215CCC" w:rsidRDefault="00215CCC" w:rsidP="00215CCC">
      <w:pPr>
        <w:numPr>
          <w:ilvl w:val="2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2 — Характеристики выбранных камер]</w:t>
      </w:r>
    </w:p>
    <w:p w14:paraId="71DA9462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2.2.5 Итоговая аппаратная конфигурация (3 камеры + GPS + IMU +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Jetson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Orin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Nano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8 GB)</w:t>
      </w:r>
    </w:p>
    <w:p w14:paraId="697B7B12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2.3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Выбор программных средств и обоснование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9)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12D4AF7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Python, </w:t>
      </w:r>
      <w:proofErr w:type="spellStart"/>
      <w:r w:rsidRPr="00215CCC">
        <w:rPr>
          <w:rFonts w:eastAsia="Times New Roman" w:cs="Times New Roman"/>
          <w:color w:val="auto"/>
          <w:szCs w:val="24"/>
          <w:lang w:val="en-US" w:eastAsia="ru-RU"/>
        </w:rPr>
        <w:t>PyTorch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, </w:t>
      </w:r>
      <w:proofErr w:type="spellStart"/>
      <w:r w:rsidRPr="00215CCC">
        <w:rPr>
          <w:rFonts w:eastAsia="Times New Roman" w:cs="Times New Roman"/>
          <w:color w:val="auto"/>
          <w:szCs w:val="24"/>
          <w:lang w:val="en-US" w:eastAsia="ru-RU"/>
        </w:rPr>
        <w:t>Ultralytics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 YOLO, CVAT, Hydra, </w:t>
      </w:r>
      <w:proofErr w:type="spellStart"/>
      <w:r w:rsidRPr="00215CCC">
        <w:rPr>
          <w:rFonts w:eastAsia="Times New Roman" w:cs="Times New Roman"/>
          <w:color w:val="auto"/>
          <w:szCs w:val="24"/>
          <w:lang w:val="en-US" w:eastAsia="ru-RU"/>
        </w:rPr>
        <w:t>ZeroTier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215CCC">
        <w:rPr>
          <w:rFonts w:eastAsia="Times New Roman" w:cs="Times New Roman"/>
          <w:color w:val="auto"/>
          <w:szCs w:val="24"/>
          <w:lang w:eastAsia="ru-RU"/>
        </w:rPr>
        <w:t>и</w:t>
      </w:r>
      <w:r w:rsidRPr="00215CCC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др</w:t>
      </w:r>
      <w:proofErr w:type="spellEnd"/>
      <w:r w:rsidRPr="00215CCC">
        <w:rPr>
          <w:rFonts w:eastAsia="Times New Roman" w:cs="Times New Roman"/>
          <w:color w:val="auto"/>
          <w:szCs w:val="24"/>
          <w:lang w:val="en-US" w:eastAsia="ru-RU"/>
        </w:rPr>
        <w:t>.</w:t>
      </w:r>
    </w:p>
    <w:p w14:paraId="01A1AF04" w14:textId="77777777" w:rsidR="00215CCC" w:rsidRPr="00215CCC" w:rsidRDefault="00215CCC" w:rsidP="00215CCC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2.4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Архитектура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пайплайна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системы </w:t>
      </w: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(Тр. 10)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32C3D24B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1D6756AC" w14:textId="77777777" w:rsidR="00215CCC" w:rsidRPr="00215CCC" w:rsidRDefault="00215CCC" w:rsidP="00215CCC">
      <w:pPr>
        <w:numPr>
          <w:ilvl w:val="1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Рисунок 2 — Общая архитектура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пайплайна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(блок-схема)]</w:t>
      </w:r>
    </w:p>
    <w:p w14:paraId="616E9624" w14:textId="77777777" w:rsidR="00215CCC" w:rsidRDefault="00215CCC" w:rsidP="00215CCC">
      <w:pPr>
        <w:pStyle w:val="a8"/>
      </w:pPr>
    </w:p>
    <w:p w14:paraId="464FD302" w14:textId="6B1456FB" w:rsidR="008A07B9" w:rsidRDefault="006A36FF" w:rsidP="00170CEC">
      <w:pPr>
        <w:pStyle w:val="-"/>
      </w:pPr>
      <w:bookmarkStart w:id="15" w:name="_Toc217908865"/>
      <w:bookmarkStart w:id="16" w:name="_Toc217909341"/>
      <w:bookmarkStart w:id="17" w:name="_Toc226468289"/>
      <w:r>
        <w:lastRenderedPageBreak/>
        <w:t>методология обработки данных</w:t>
      </w:r>
      <w:bookmarkEnd w:id="15"/>
      <w:bookmarkEnd w:id="16"/>
      <w:bookmarkEnd w:id="17"/>
    </w:p>
    <w:p w14:paraId="7FA56B47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3.1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Требования к данным (классы объектов, условия съёмки, баланс классов) </w:t>
      </w:r>
    </w:p>
    <w:p w14:paraId="08117BBB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черновик «Требования к данным»</w:t>
      </w:r>
    </w:p>
    <w:p w14:paraId="21C46F01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3.2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Реальные данные </w:t>
      </w:r>
    </w:p>
    <w:p w14:paraId="07E34A7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3.2.1 Сбор данных (экспедиция на р. Северная Двина, состав оборудования, объём) </w:t>
      </w:r>
    </w:p>
    <w:p w14:paraId="35AB72B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Документация по созданию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</w:p>
    <w:p w14:paraId="0D5BDF7F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3.2.2 Предобработка (синхронизация потоков, нарезка, ручная выборка,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ignore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-маски) </w:t>
      </w:r>
    </w:p>
    <w:p w14:paraId="1899D3E5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Документация по созданию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; Технический отчёт ветка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feat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synchronization</w:t>
      </w:r>
      <w:proofErr w:type="spellEnd"/>
    </w:p>
    <w:p w14:paraId="6062B9FA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3 — Статистика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датасета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по классам и сплитам]</w:t>
      </w:r>
    </w:p>
    <w:p w14:paraId="46859817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3.2.3 Инструменты разметки: обзор и обоснование выбора CVAT </w:t>
      </w:r>
    </w:p>
    <w:p w14:paraId="0E289641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записи ТГ + чаты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Gemini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Perplexity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; настройка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self-hosted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CVAT через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ZeroTier</w:t>
      </w:r>
      <w:proofErr w:type="spellEnd"/>
    </w:p>
    <w:p w14:paraId="461904AB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4 — Сравнение инструментов разметки (CVAT, Label Studio,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Roboflow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и др.)]</w:t>
      </w:r>
    </w:p>
    <w:p w14:paraId="48D4F1C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3.2.4 Методология разметки VPS (таксономия, Z-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order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, трекинг,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edge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cases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2C4C61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Инструкция по разметке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для БЭК (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Panoptic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Segmentation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)</w:t>
      </w:r>
    </w:p>
    <w:p w14:paraId="09431973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3.2.5 Результаты разметки реальных данных</w:t>
      </w:r>
    </w:p>
    <w:p w14:paraId="6E340BB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3.3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Публичные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датасеты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5DB3765A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3.3.1 Обзор и отбор (MaSTr1325 и др.) </w:t>
      </w:r>
    </w:p>
    <w:p w14:paraId="48D03E20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77EC2CE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3.3.2 Конвертация под задачу (формат YOLO-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seg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3A82E372" w14:textId="77777777" w:rsidR="00215CCC" w:rsidRPr="00215CCC" w:rsidRDefault="00215CCC" w:rsidP="00215CCC">
      <w:pPr>
        <w:numPr>
          <w:ilvl w:val="2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 xml:space="preserve">Источник: Технический отчёт ветка 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feat</w:t>
      </w:r>
      <w:proofErr w:type="spellEnd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i/>
          <w:iCs/>
          <w:color w:val="auto"/>
          <w:szCs w:val="24"/>
          <w:lang w:eastAsia="ru-RU"/>
        </w:rPr>
        <w:t>segmentation</w:t>
      </w:r>
      <w:proofErr w:type="spellEnd"/>
    </w:p>
    <w:p w14:paraId="4A5C644E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3.4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Синтетические данные: симулятор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Gazebo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VRX </w:t>
      </w:r>
    </w:p>
    <w:p w14:paraId="5580E0A6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3.4.1 Описание симулятора и его возможностей (водная среда, условия освещения, объекты)</w:t>
      </w:r>
    </w:p>
    <w:p w14:paraId="4C3711C0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3.4.2 Автоматическая генерация масок с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попиксельной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точностью</w:t>
      </w:r>
    </w:p>
    <w:p w14:paraId="77B0DD98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3.4.3 Текущий статус: настройка и запуск среды</w:t>
      </w:r>
    </w:p>
    <w:p w14:paraId="5732112B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color w:val="auto"/>
          <w:szCs w:val="24"/>
          <w:lang w:eastAsia="ru-RU"/>
        </w:rPr>
        <w:t>3.4.4 Планируемый объём и применение синтетических данных</w:t>
      </w:r>
    </w:p>
    <w:p w14:paraId="36C98FB0" w14:textId="77777777" w:rsidR="00215CCC" w:rsidRPr="00215CCC" w:rsidRDefault="00215CCC" w:rsidP="00215CCC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eastAsia="Times New Roman" w:cs="Times New Roman"/>
          <w:b/>
          <w:bCs/>
          <w:color w:val="auto"/>
          <w:szCs w:val="24"/>
          <w:lang w:eastAsia="ru-RU"/>
        </w:rPr>
        <w:t>3.5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Итоговый состав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датасета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(сводная статистика, 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train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val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>/</w:t>
      </w:r>
      <w:proofErr w:type="spellStart"/>
      <w:r w:rsidRPr="00215CCC">
        <w:rPr>
          <w:rFonts w:eastAsia="Times New Roman" w:cs="Times New Roman"/>
          <w:color w:val="auto"/>
          <w:szCs w:val="24"/>
          <w:lang w:eastAsia="ru-RU"/>
        </w:rPr>
        <w:t>test</w:t>
      </w:r>
      <w:proofErr w:type="spellEnd"/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) </w:t>
      </w:r>
    </w:p>
    <w:p w14:paraId="6D9A3072" w14:textId="77777777" w:rsidR="00215CCC" w:rsidRPr="00215CCC" w:rsidRDefault="00215CCC" w:rsidP="00215CCC">
      <w:pPr>
        <w:numPr>
          <w:ilvl w:val="1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[ВСТАВИТЬ: Таблица 5 — Итоговый состав </w:t>
      </w:r>
      <w:proofErr w:type="spellStart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датасета</w:t>
      </w:r>
      <w:proofErr w:type="spellEnd"/>
      <w:r w:rsidRPr="00215CCC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]</w:t>
      </w:r>
      <w:r w:rsidRPr="00215CCC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BF09331" w14:textId="1D802966" w:rsidR="00215CCC" w:rsidRDefault="00215CCC" w:rsidP="009B636D">
      <w:pPr>
        <w:pStyle w:val="a8"/>
      </w:pPr>
    </w:p>
    <w:p w14:paraId="58C0FE74" w14:textId="7E4CD198" w:rsidR="00215CCC" w:rsidRDefault="00215CCC" w:rsidP="009B636D">
      <w:pPr>
        <w:pStyle w:val="a8"/>
      </w:pPr>
    </w:p>
    <w:p w14:paraId="6411C308" w14:textId="442C0D08" w:rsidR="00215CCC" w:rsidRDefault="00215CCC" w:rsidP="009B636D">
      <w:pPr>
        <w:pStyle w:val="a8"/>
      </w:pPr>
    </w:p>
    <w:p w14:paraId="68FCBC3A" w14:textId="77777777" w:rsidR="00215CCC" w:rsidRDefault="00215CCC" w:rsidP="009B636D">
      <w:pPr>
        <w:pStyle w:val="a8"/>
      </w:pPr>
    </w:p>
    <w:p w14:paraId="51AD655F" w14:textId="2423E797" w:rsidR="008A07B9" w:rsidRDefault="007A76A9" w:rsidP="00170CEC">
      <w:pPr>
        <w:pStyle w:val="-"/>
      </w:pPr>
      <w:bookmarkStart w:id="18" w:name="_Toc217908870"/>
      <w:bookmarkStart w:id="19" w:name="_Toc217909346"/>
      <w:bookmarkStart w:id="20" w:name="_Toc226468290"/>
      <w:r>
        <w:lastRenderedPageBreak/>
        <w:t>подготовка обучающей выборки</w:t>
      </w:r>
      <w:bookmarkEnd w:id="18"/>
      <w:bookmarkEnd w:id="19"/>
      <w:bookmarkEnd w:id="20"/>
    </w:p>
    <w:p w14:paraId="09C0021D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методов компьютерного зрения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12)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261DCB7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4.1.1 Детекция (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bbox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)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vs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сегментация (маска) </w:t>
      </w:r>
    </w:p>
    <w:p w14:paraId="60140952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</w:t>
      </w:r>
    </w:p>
    <w:p w14:paraId="7BB66E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4.1.2 Виды сегментации: семантическая, инстанс,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паноптическая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20B05077" w14:textId="77777777" w:rsidR="009C2D83" w:rsidRPr="009C2D83" w:rsidRDefault="009C2D83" w:rsidP="009C2D83">
      <w:pPr>
        <w:numPr>
          <w:ilvl w:val="2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Источник: отчёт по практике 2025.docx; статья2-25_02_26.docx</w:t>
      </w:r>
    </w:p>
    <w:p w14:paraId="270B9629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4.1.3 Video Panoptic Segmentation </w:t>
      </w:r>
      <w:r w:rsidRPr="009C2D83">
        <w:rPr>
          <w:rFonts w:eastAsia="Times New Roman" w:cs="Times New Roman"/>
          <w:color w:val="auto"/>
          <w:szCs w:val="24"/>
          <w:lang w:eastAsia="ru-RU"/>
        </w:rPr>
        <w:t>как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целевая</w:t>
      </w:r>
      <w:r w:rsidRPr="009C2D83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color w:val="auto"/>
          <w:szCs w:val="24"/>
          <w:lang w:eastAsia="ru-RU"/>
        </w:rPr>
        <w:t>задача</w:t>
      </w:r>
    </w:p>
    <w:p w14:paraId="028C6DD4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Обзор и обоснование выбора архитектур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12)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605E03B4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Кандидаты: YOLOv8-seg, YOLO11-seg и др.</w:t>
      </w:r>
    </w:p>
    <w:p w14:paraId="11C0F83F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Критерии: скорость на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Jetson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Orin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Nano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,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mAP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>, поддержка сегментации</w:t>
      </w:r>
    </w:p>
    <w:p w14:paraId="330049E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6 — Сравнение архитектур моделей]</w:t>
      </w:r>
    </w:p>
    <w:p w14:paraId="2D20D60D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4.3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Настройка и обучение моделей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12)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5FC0791A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Гиперпараметры, аугментации, среда обучения (GPU, фреймворк)</w:t>
      </w:r>
    </w:p>
    <w:p w14:paraId="75F2C61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Источник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: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Технический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отчёт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ветка</w:t>
      </w:r>
      <w:r w:rsidRPr="009C2D83">
        <w:rPr>
          <w:rFonts w:eastAsia="Times New Roman" w:cs="Times New Roman"/>
          <w:i/>
          <w:iCs/>
          <w:color w:val="auto"/>
          <w:szCs w:val="24"/>
          <w:lang w:val="en-US" w:eastAsia="ru-RU"/>
        </w:rPr>
        <w:t xml:space="preserve"> feat/segmentation (baseline YOLOv8s-seg mAP50=0.937)</w:t>
      </w:r>
    </w:p>
    <w:p w14:paraId="7DA74769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4.4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Метрики и сравнение результатов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13)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156B712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Обоснование метрик (mAP50, mAP50-95, PQ, FPS)</w:t>
      </w:r>
    </w:p>
    <w:p w14:paraId="55E1595C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Таблица 7 — Сравнительные результаты моделей]</w:t>
      </w:r>
    </w:p>
    <w:p w14:paraId="412DF6FD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3 — Кривые обучения (</w:t>
      </w:r>
      <w:proofErr w:type="spellStart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loss</w:t>
      </w:r>
      <w:proofErr w:type="spellEnd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, </w:t>
      </w:r>
      <w:proofErr w:type="spellStart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mAP</w:t>
      </w:r>
      <w:proofErr w:type="spellEnd"/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)]</w:t>
      </w:r>
    </w:p>
    <w:p w14:paraId="1B691636" w14:textId="77777777" w:rsidR="009C2D83" w:rsidRPr="009C2D83" w:rsidRDefault="009C2D83" w:rsidP="009C2D83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4.5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Анализ ошибок и визуализация предсказаний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13)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2985E857" w14:textId="77777777" w:rsidR="009C2D83" w:rsidRPr="009C2D83" w:rsidRDefault="009C2D83" w:rsidP="009C2D83">
      <w:pPr>
        <w:numPr>
          <w:ilvl w:val="1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4 — Примеры предсказаний модели (TP/FP/FN)]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112F1977" w14:textId="77777777" w:rsidR="009C2D83" w:rsidRPr="009C2D83" w:rsidRDefault="009C2D83" w:rsidP="009C2D83">
      <w:pPr>
        <w:pStyle w:val="a8"/>
        <w:rPr>
          <w:lang w:eastAsia="ru-RU"/>
        </w:rPr>
      </w:pPr>
      <w:r w:rsidRPr="009C2D83">
        <w:rPr>
          <w:rFonts w:ascii="Segoe UI Emoji" w:hAnsi="Segoe UI Emoji" w:cs="Segoe UI Emoji"/>
          <w:lang w:eastAsia="ru-RU"/>
        </w:rPr>
        <w:t>⚠️</w:t>
      </w:r>
      <w:r w:rsidRPr="009C2D83">
        <w:rPr>
          <w:lang w:eastAsia="ru-RU"/>
        </w:rPr>
        <w:t xml:space="preserve"> </w:t>
      </w:r>
      <w:r w:rsidRPr="009C2D83">
        <w:rPr>
          <w:b/>
          <w:bCs/>
          <w:lang w:eastAsia="ru-RU"/>
        </w:rPr>
        <w:t>Требуется:</w:t>
      </w:r>
      <w:r w:rsidRPr="009C2D83">
        <w:rPr>
          <w:lang w:eastAsia="ru-RU"/>
        </w:rPr>
        <w:t xml:space="preserve"> </w:t>
      </w:r>
      <w:proofErr w:type="spellStart"/>
      <w:r w:rsidRPr="009C2D83">
        <w:rPr>
          <w:lang w:eastAsia="ru-RU"/>
        </w:rPr>
        <w:t>логи</w:t>
      </w:r>
      <w:proofErr w:type="spellEnd"/>
      <w:r w:rsidRPr="009C2D83">
        <w:rPr>
          <w:lang w:eastAsia="ru-RU"/>
        </w:rPr>
        <w:t xml:space="preserve"> обучения и итоговые метрики по каждой модели.</w:t>
      </w:r>
    </w:p>
    <w:p w14:paraId="403A85F2" w14:textId="77777777" w:rsidR="009C2D83" w:rsidRDefault="009C2D83" w:rsidP="009C2D83">
      <w:pPr>
        <w:pStyle w:val="a8"/>
      </w:pPr>
    </w:p>
    <w:p w14:paraId="2200B65B" w14:textId="3B424521" w:rsidR="009C2D83" w:rsidRDefault="009C2D83" w:rsidP="009C2D83">
      <w:pPr>
        <w:pStyle w:val="a8"/>
      </w:pPr>
    </w:p>
    <w:p w14:paraId="7862C8BE" w14:textId="6B7EF524" w:rsidR="009C2D83" w:rsidRDefault="009C2D83" w:rsidP="009C2D83">
      <w:pPr>
        <w:pStyle w:val="a8"/>
      </w:pPr>
    </w:p>
    <w:p w14:paraId="008F4C22" w14:textId="6BBE0385" w:rsidR="009C2D83" w:rsidRDefault="009C2D83" w:rsidP="009C2D83">
      <w:pPr>
        <w:pStyle w:val="a8"/>
      </w:pPr>
    </w:p>
    <w:p w14:paraId="739A0840" w14:textId="77777777" w:rsidR="009C2D83" w:rsidRDefault="009C2D83" w:rsidP="009C2D83">
      <w:pPr>
        <w:pStyle w:val="a8"/>
      </w:pPr>
    </w:p>
    <w:p w14:paraId="564CFD7F" w14:textId="28923AE7" w:rsidR="007A76A9" w:rsidRDefault="007A76A9" w:rsidP="007B11F2">
      <w:pPr>
        <w:pStyle w:val="-"/>
      </w:pPr>
      <w:bookmarkStart w:id="21" w:name="_Toc217908875"/>
      <w:bookmarkStart w:id="22" w:name="_Toc217909351"/>
      <w:bookmarkStart w:id="23" w:name="_Toc226468291"/>
      <w:r w:rsidRPr="007B11F2">
        <w:lastRenderedPageBreak/>
        <w:t>результаты</w:t>
      </w:r>
      <w:r>
        <w:t xml:space="preserve"> исследования</w:t>
      </w:r>
      <w:bookmarkEnd w:id="21"/>
      <w:bookmarkEnd w:id="22"/>
      <w:bookmarkEnd w:id="23"/>
    </w:p>
    <w:p w14:paraId="7D47F5AA" w14:textId="77777777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5.1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Интеграция модели в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пайплайн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14)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4CA86575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Модуль инференса, формат экспорта (ONNX /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TensorRT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>)</w:t>
      </w:r>
    </w:p>
    <w:p w14:paraId="7349062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Подключение к видеопотокам камер</w:t>
      </w:r>
    </w:p>
    <w:p w14:paraId="537DFF67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5 — Схема интеграции модели в систему]</w:t>
      </w:r>
    </w:p>
    <w:p w14:paraId="23BBE85D" w14:textId="77777777" w:rsidR="009C2D83" w:rsidRPr="009C2D83" w:rsidRDefault="009C2D83" w:rsidP="009C2D83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5.2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Описание демонстрации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15)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7ACDF85F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Логика работы демо: входные данные → предобработка →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инференс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→ визуализация масок</w:t>
      </w:r>
    </w:p>
    <w:p w14:paraId="4ABE4461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Демонстрируемые сценарии</w:t>
      </w:r>
    </w:p>
    <w:p w14:paraId="00521E6D" w14:textId="77777777" w:rsidR="009C2D83" w:rsidRPr="009C2D83" w:rsidRDefault="009C2D83" w:rsidP="009C2D83">
      <w:pPr>
        <w:numPr>
          <w:ilvl w:val="1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[ВСТАВИТЬ: Рисунок 6 — Скриншоты / кадры из демо]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</w:p>
    <w:p w14:paraId="6965DF43" w14:textId="77777777" w:rsidR="009C2D83" w:rsidRPr="009C2D83" w:rsidRDefault="009C2D83" w:rsidP="009C2D83">
      <w:pPr>
        <w:spacing w:beforeAutospacing="1" w:after="100" w:afterAutospacing="1" w:line="240" w:lineRule="auto"/>
        <w:ind w:left="2160"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ascii="Segoe UI Emoji" w:eastAsia="Times New Roman" w:hAnsi="Segoe UI Emoji" w:cs="Segoe UI Emoji"/>
          <w:color w:val="auto"/>
          <w:szCs w:val="24"/>
          <w:lang w:eastAsia="ru-RU"/>
        </w:rPr>
        <w:t>⚠️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9C2D83">
        <w:rPr>
          <w:rFonts w:eastAsia="Times New Roman" w:cs="Times New Roman"/>
          <w:b/>
          <w:bCs/>
          <w:color w:val="auto"/>
          <w:szCs w:val="24"/>
          <w:lang w:eastAsia="ru-RU"/>
        </w:rPr>
        <w:t>Требуется: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ссылка на репозиторий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GitHub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>; видео-демо или скрипт запуска.</w:t>
      </w:r>
    </w:p>
    <w:p w14:paraId="10396AEE" w14:textId="77777777" w:rsidR="009C2D83" w:rsidRPr="009C2D83" w:rsidRDefault="009C2D83" w:rsidP="009C2D83">
      <w:pPr>
        <w:pStyle w:val="a8"/>
      </w:pPr>
    </w:p>
    <w:p w14:paraId="41DDDE9D" w14:textId="7B4687EC" w:rsidR="008F1356" w:rsidRDefault="008A07B9" w:rsidP="008D1807">
      <w:pPr>
        <w:pStyle w:val="-2"/>
      </w:pPr>
      <w:bookmarkStart w:id="24" w:name="_Toc217908878"/>
      <w:bookmarkStart w:id="25" w:name="_Toc217909354"/>
      <w:bookmarkStart w:id="26" w:name="_Toc226468292"/>
      <w:r>
        <w:lastRenderedPageBreak/>
        <w:t>Заключение</w:t>
      </w:r>
      <w:bookmarkEnd w:id="24"/>
      <w:bookmarkEnd w:id="25"/>
      <w:bookmarkEnd w:id="26"/>
    </w:p>
    <w:p w14:paraId="50C73FD7" w14:textId="77777777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Итоги работы: что достигнуто, ключевые числа и факты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16)</w:t>
      </w:r>
    </w:p>
    <w:p w14:paraId="06E902F6" w14:textId="77777777" w:rsidR="009C2D83" w:rsidRPr="009C2D83" w:rsidRDefault="009C2D83" w:rsidP="009C2D83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Планы по развитию и масштабированию </w:t>
      </w:r>
      <w:r w:rsidRPr="009C2D83">
        <w:rPr>
          <w:rFonts w:eastAsia="Times New Roman" w:cs="Times New Roman"/>
          <w:i/>
          <w:iCs/>
          <w:color w:val="auto"/>
          <w:szCs w:val="24"/>
          <w:lang w:eastAsia="ru-RU"/>
        </w:rPr>
        <w:t>(Тр. 17)</w:t>
      </w: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: </w:t>
      </w:r>
    </w:p>
    <w:p w14:paraId="34234167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Завершение разметки и формирование финального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датасета</w:t>
      </w:r>
      <w:proofErr w:type="spellEnd"/>
    </w:p>
    <w:p w14:paraId="4790E26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Полноценное использование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Gazebo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VRX (балансировка, аугментация редких классов)</w:t>
      </w:r>
    </w:p>
    <w:p w14:paraId="1C4BAA3F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Слияние сенсоров (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fusion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камер + IMU + GPS)</w:t>
      </w:r>
    </w:p>
    <w:p w14:paraId="1DCEF846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Depth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estimation</w:t>
      </w:r>
      <w:proofErr w:type="spellEnd"/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 и построение карты местности</w:t>
      </w:r>
    </w:p>
    <w:p w14:paraId="2817508D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 xml:space="preserve">Full VPS </w:t>
      </w:r>
      <w:proofErr w:type="spellStart"/>
      <w:r w:rsidRPr="009C2D83">
        <w:rPr>
          <w:rFonts w:eastAsia="Times New Roman" w:cs="Times New Roman"/>
          <w:color w:val="auto"/>
          <w:szCs w:val="24"/>
          <w:lang w:eastAsia="ru-RU"/>
        </w:rPr>
        <w:t>pipeline</w:t>
      </w:r>
      <w:proofErr w:type="spellEnd"/>
    </w:p>
    <w:p w14:paraId="2179F0C4" w14:textId="77777777" w:rsidR="009C2D83" w:rsidRPr="009C2D83" w:rsidRDefault="009C2D83" w:rsidP="009C2D83">
      <w:pPr>
        <w:numPr>
          <w:ilvl w:val="1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9C2D83">
        <w:rPr>
          <w:rFonts w:eastAsia="Times New Roman" w:cs="Times New Roman"/>
          <w:color w:val="auto"/>
          <w:szCs w:val="24"/>
          <w:lang w:eastAsia="ru-RU"/>
        </w:rPr>
        <w:t>Тестирование на реальном БЭК</w:t>
      </w:r>
    </w:p>
    <w:p w14:paraId="5BD97586" w14:textId="77777777" w:rsidR="009C2D83" w:rsidRDefault="009C2D83" w:rsidP="009C2D83">
      <w:pPr>
        <w:pStyle w:val="a8"/>
      </w:pPr>
    </w:p>
    <w:p w14:paraId="3B0481ED" w14:textId="299AC024" w:rsidR="008A07B9" w:rsidRDefault="008D1807" w:rsidP="008D1807">
      <w:pPr>
        <w:pStyle w:val="-2"/>
      </w:pPr>
      <w:bookmarkStart w:id="27" w:name="_Toc200648306"/>
      <w:bookmarkStart w:id="28" w:name="_Toc201255751"/>
      <w:bookmarkStart w:id="29" w:name="_Toc217908879"/>
      <w:bookmarkStart w:id="30" w:name="_Toc217909355"/>
      <w:bookmarkStart w:id="31" w:name="_Toc226468293"/>
      <w:r w:rsidRPr="00724487">
        <w:lastRenderedPageBreak/>
        <w:t>СПИСОК ИСПОЛЬЗОВАННЫХ ИСТОЧНИКОВ</w:t>
      </w:r>
      <w:bookmarkEnd w:id="27"/>
      <w:bookmarkEnd w:id="28"/>
      <w:bookmarkEnd w:id="29"/>
      <w:bookmarkEnd w:id="30"/>
      <w:bookmarkEnd w:id="31"/>
    </w:p>
    <w:p w14:paraId="300DA799" w14:textId="77777777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>Использованные источники</w:t>
      </w:r>
    </w:p>
    <w:p w14:paraId="16E35C8B" w14:textId="499842FB" w:rsidR="000C4CE5" w:rsidRPr="000C4CE5" w:rsidRDefault="000C4CE5" w:rsidP="000C4CE5">
      <w:pPr>
        <w:pStyle w:val="a8"/>
        <w:rPr>
          <w:lang w:eastAsia="ru-RU"/>
        </w:rPr>
      </w:pPr>
      <w:r w:rsidRPr="000C4CE5">
        <w:rPr>
          <w:lang w:eastAsia="ru-RU"/>
        </w:rPr>
        <w:t xml:space="preserve">Информационно-аналитическое агентство </w:t>
      </w:r>
      <w:proofErr w:type="spellStart"/>
      <w:r w:rsidRPr="000C4CE5">
        <w:rPr>
          <w:lang w:eastAsia="ru-RU"/>
        </w:rPr>
        <w:t>PortNews</w:t>
      </w:r>
      <w:proofErr w:type="spellEnd"/>
      <w:r w:rsidRPr="000C4CE5">
        <w:rPr>
          <w:lang w:eastAsia="ru-RU"/>
        </w:rPr>
        <w:t>. В Архангельской области в 2026 году запустят грузовые беспилотные катера. https://portnews.ru/news/385137/. 202</w:t>
      </w:r>
      <w:r w:rsidR="00646390">
        <w:rPr>
          <w:lang w:eastAsia="ru-RU"/>
        </w:rPr>
        <w:t>5</w:t>
      </w:r>
      <w:r w:rsidRPr="000C4CE5">
        <w:rPr>
          <w:lang w:eastAsia="ru-RU"/>
        </w:rPr>
        <w:t xml:space="preserve">. </w:t>
      </w:r>
      <w:proofErr w:type="spellStart"/>
      <w:r w:rsidRPr="000C4CE5">
        <w:rPr>
          <w:lang w:eastAsia="ru-RU"/>
        </w:rPr>
        <w:t>Фонтанка.ру</w:t>
      </w:r>
      <w:proofErr w:type="spellEnd"/>
      <w:r w:rsidRPr="000C4CE5">
        <w:rPr>
          <w:lang w:eastAsia="ru-RU"/>
        </w:rPr>
        <w:t xml:space="preserve">. Беспилотный катер «Бриз» связал Архангельск и Соловки. https://www.fontanka.ru/2025/11/19/76129930/. </w:t>
      </w:r>
      <w:r w:rsidRPr="000C4CE5">
        <w:rPr>
          <w:lang w:val="en-US" w:eastAsia="ru-RU"/>
        </w:rPr>
        <w:t xml:space="preserve">2024. </w:t>
      </w:r>
      <w:proofErr w:type="spellStart"/>
      <w:r w:rsidRPr="000C4CE5">
        <w:rPr>
          <w:lang w:val="en-US" w:eastAsia="ru-RU"/>
        </w:rPr>
        <w:t>Bovcon</w:t>
      </w:r>
      <w:proofErr w:type="spellEnd"/>
      <w:r w:rsidRPr="000C4CE5">
        <w:rPr>
          <w:lang w:val="en-US" w:eastAsia="ru-RU"/>
        </w:rPr>
        <w:t xml:space="preserve"> B., </w:t>
      </w:r>
      <w:proofErr w:type="spellStart"/>
      <w:r w:rsidRPr="000C4CE5">
        <w:rPr>
          <w:lang w:val="en-US" w:eastAsia="ru-RU"/>
        </w:rPr>
        <w:t>Muhovič</w:t>
      </w:r>
      <w:proofErr w:type="spellEnd"/>
      <w:r w:rsidRPr="000C4CE5">
        <w:rPr>
          <w:lang w:val="en-US" w:eastAsia="ru-RU"/>
        </w:rPr>
        <w:t xml:space="preserve"> J., </w:t>
      </w:r>
      <w:proofErr w:type="spellStart"/>
      <w:r w:rsidRPr="000C4CE5">
        <w:rPr>
          <w:lang w:val="en-US" w:eastAsia="ru-RU"/>
        </w:rPr>
        <w:t>Perš</w:t>
      </w:r>
      <w:proofErr w:type="spellEnd"/>
      <w:r w:rsidRPr="000C4CE5">
        <w:rPr>
          <w:lang w:val="en-US" w:eastAsia="ru-RU"/>
        </w:rPr>
        <w:t xml:space="preserve"> J., Kristan M. The MaSTr1325 dataset for training deep USV obstacle detection models. Proceedings of the IEEE/RSJ International Conference on Intelligent Robots and Systems (IROS). DOI: 10.1109/IROS40897.2019.8967909. 2019. </w:t>
      </w:r>
      <w:proofErr w:type="spellStart"/>
      <w:r w:rsidRPr="000C4CE5">
        <w:rPr>
          <w:lang w:val="en-US" w:eastAsia="ru-RU"/>
        </w:rPr>
        <w:t>Bovcon</w:t>
      </w:r>
      <w:proofErr w:type="spellEnd"/>
      <w:r w:rsidRPr="000C4CE5">
        <w:rPr>
          <w:lang w:val="en-US" w:eastAsia="ru-RU"/>
        </w:rPr>
        <w:t xml:space="preserve"> B., </w:t>
      </w:r>
      <w:proofErr w:type="spellStart"/>
      <w:r w:rsidRPr="000C4CE5">
        <w:rPr>
          <w:lang w:val="en-US" w:eastAsia="ru-RU"/>
        </w:rPr>
        <w:t>Muhovič</w:t>
      </w:r>
      <w:proofErr w:type="spellEnd"/>
      <w:r w:rsidRPr="000C4CE5">
        <w:rPr>
          <w:lang w:val="en-US" w:eastAsia="ru-RU"/>
        </w:rPr>
        <w:t xml:space="preserve"> J., </w:t>
      </w:r>
      <w:proofErr w:type="spellStart"/>
      <w:r w:rsidRPr="000C4CE5">
        <w:rPr>
          <w:lang w:val="en-US" w:eastAsia="ru-RU"/>
        </w:rPr>
        <w:t>Perš</w:t>
      </w:r>
      <w:proofErr w:type="spellEnd"/>
      <w:r w:rsidRPr="000C4CE5">
        <w:rPr>
          <w:lang w:val="en-US" w:eastAsia="ru-RU"/>
        </w:rPr>
        <w:t xml:space="preserve"> J., Kristan M. MODD2: A Comprehensive Marine Object Detection Dataset. Proceedings of the IEEE/RSJ International Conference on Intelligent Robots and Systems (IROS). DOI: 10.1109/IROS.2018.8593664. 2018. </w:t>
      </w:r>
      <w:proofErr w:type="spellStart"/>
      <w:r w:rsidRPr="000C4CE5">
        <w:rPr>
          <w:lang w:val="en-US" w:eastAsia="ru-RU"/>
        </w:rPr>
        <w:t>Žust</w:t>
      </w:r>
      <w:proofErr w:type="spellEnd"/>
      <w:r w:rsidRPr="000C4CE5">
        <w:rPr>
          <w:lang w:val="en-US" w:eastAsia="ru-RU"/>
        </w:rPr>
        <w:t xml:space="preserve"> L., </w:t>
      </w:r>
      <w:proofErr w:type="spellStart"/>
      <w:r w:rsidRPr="000C4CE5">
        <w:rPr>
          <w:lang w:val="en-US" w:eastAsia="ru-RU"/>
        </w:rPr>
        <w:t>Perš</w:t>
      </w:r>
      <w:proofErr w:type="spellEnd"/>
      <w:r w:rsidRPr="000C4CE5">
        <w:rPr>
          <w:lang w:val="en-US" w:eastAsia="ru-RU"/>
        </w:rPr>
        <w:t xml:space="preserve"> J., Kristan M. </w:t>
      </w:r>
      <w:proofErr w:type="spellStart"/>
      <w:r w:rsidRPr="000C4CE5">
        <w:rPr>
          <w:lang w:val="en-US" w:eastAsia="ru-RU"/>
        </w:rPr>
        <w:t>LaRS</w:t>
      </w:r>
      <w:proofErr w:type="spellEnd"/>
      <w:r w:rsidRPr="000C4CE5">
        <w:rPr>
          <w:lang w:val="en-US" w:eastAsia="ru-RU"/>
        </w:rPr>
        <w:t xml:space="preserve">: A Diverse Panoptic Maritime Obstacle Detection Dataset and Benchmark. Proceedings of the IEEE/CVF International Conference on Computer Vision (ICCV). 2023. </w:t>
      </w:r>
      <w:proofErr w:type="spellStart"/>
      <w:r w:rsidRPr="000C4CE5">
        <w:rPr>
          <w:lang w:val="en-US" w:eastAsia="ru-RU"/>
        </w:rPr>
        <w:t>Jocher</w:t>
      </w:r>
      <w:proofErr w:type="spellEnd"/>
      <w:r w:rsidRPr="000C4CE5">
        <w:rPr>
          <w:lang w:val="en-US" w:eastAsia="ru-RU"/>
        </w:rPr>
        <w:t xml:space="preserve"> G., Chaurasia A., Qiu J. </w:t>
      </w:r>
      <w:proofErr w:type="spellStart"/>
      <w:r w:rsidRPr="000C4CE5">
        <w:rPr>
          <w:lang w:val="en-US" w:eastAsia="ru-RU"/>
        </w:rPr>
        <w:t>Ultralytics</w:t>
      </w:r>
      <w:proofErr w:type="spellEnd"/>
      <w:r w:rsidRPr="000C4CE5">
        <w:rPr>
          <w:lang w:val="en-US" w:eastAsia="ru-RU"/>
        </w:rPr>
        <w:t xml:space="preserve"> YOLO. https://github.com/ultralytics/ultralytics. 2023. Qiao D., Guo Y., Li W. et al. Marine Vision-Based Situational Awareness Using Discriminative Deep Learning: A Survey. Journal of Marine Science and Engineering. DOI: 10.3390/jmse9040397. 2021. Steccanella L. et al. Waterline and obstacle detection in images from low-cost autonomous boats for environmental monitoring. Robotics and Autonomous Systems. </w:t>
      </w:r>
      <w:r w:rsidRPr="000C4CE5">
        <w:rPr>
          <w:lang w:eastAsia="ru-RU"/>
        </w:rPr>
        <w:t xml:space="preserve">DOI: 10.1016/j.robot.2019.103346. 2020. Скороход Б.А., Стаценко А.В., Фатеев С.И. Алгоритмы видеонаблюдения и маневрирования автономных морских судов. Известия </w:t>
      </w:r>
      <w:proofErr w:type="spellStart"/>
      <w:r w:rsidRPr="000C4CE5">
        <w:rPr>
          <w:lang w:eastAsia="ru-RU"/>
        </w:rPr>
        <w:t>ТулГУ</w:t>
      </w:r>
      <w:proofErr w:type="spellEnd"/>
      <w:r w:rsidRPr="000C4CE5">
        <w:rPr>
          <w:lang w:eastAsia="ru-RU"/>
        </w:rPr>
        <w:t xml:space="preserve">. 2024. Лазарева И.М., </w:t>
      </w:r>
      <w:proofErr w:type="spellStart"/>
      <w:r w:rsidRPr="000C4CE5">
        <w:rPr>
          <w:lang w:eastAsia="ru-RU"/>
        </w:rPr>
        <w:t>Шелегов</w:t>
      </w:r>
      <w:proofErr w:type="spellEnd"/>
      <w:r w:rsidRPr="000C4CE5">
        <w:rPr>
          <w:lang w:eastAsia="ru-RU"/>
        </w:rPr>
        <w:t xml:space="preserve"> Г.С. Использование методов машинного обучения для оценки ледовой обстановки на реках Мурманской области по данным спутников Sentinel-1. Конференция «Современные проблемы ДЗЗ из космоса». 2024. Зеленина Л.И., </w:t>
      </w:r>
      <w:proofErr w:type="spellStart"/>
      <w:r w:rsidRPr="000C4CE5">
        <w:rPr>
          <w:lang w:eastAsia="ru-RU"/>
        </w:rPr>
        <w:t>Хаймина</w:t>
      </w:r>
      <w:proofErr w:type="spellEnd"/>
      <w:r w:rsidRPr="000C4CE5">
        <w:rPr>
          <w:lang w:eastAsia="ru-RU"/>
        </w:rPr>
        <w:t xml:space="preserve"> Л.Э., Деменкова Е.А. и др. Разработка методики моделирования изменения ледяного покрова Арктики. Современные наукоемкие технологии. 2020.</w:t>
      </w:r>
    </w:p>
    <w:p w14:paraId="44B18844" w14:textId="77777777" w:rsidR="0040748D" w:rsidRPr="000C4CE5" w:rsidRDefault="0040748D" w:rsidP="0040748D">
      <w:pPr>
        <w:pStyle w:val="a8"/>
        <w:ind w:firstLine="0"/>
        <w:rPr>
          <w:lang w:eastAsia="ru-RU"/>
        </w:rPr>
      </w:pPr>
    </w:p>
    <w:p w14:paraId="79C463F4" w14:textId="290E40B2" w:rsidR="0052541A" w:rsidRPr="005E276E" w:rsidRDefault="0052541A" w:rsidP="00F251CC">
      <w:pPr>
        <w:pStyle w:val="-2"/>
        <w:spacing w:after="0"/>
      </w:pPr>
      <w:bookmarkStart w:id="32" w:name="_Toc217908880"/>
      <w:bookmarkStart w:id="33" w:name="_Toc217909356"/>
      <w:bookmarkStart w:id="34" w:name="_Toc226468294"/>
      <w:r>
        <w:lastRenderedPageBreak/>
        <w:t>ПРИложение</w:t>
      </w:r>
      <w:r w:rsidRPr="005E276E">
        <w:t xml:space="preserve"> </w:t>
      </w:r>
      <w:r>
        <w:t>а</w:t>
      </w:r>
      <w:bookmarkEnd w:id="32"/>
      <w:bookmarkEnd w:id="33"/>
      <w:bookmarkEnd w:id="34"/>
    </w:p>
    <w:p w14:paraId="2A7C87F2" w14:textId="77777777" w:rsidR="00C41984" w:rsidRDefault="00C41984" w:rsidP="0052541A">
      <w:pPr>
        <w:pStyle w:val="a8"/>
        <w:ind w:firstLine="0"/>
        <w:jc w:val="center"/>
      </w:pPr>
    </w:p>
    <w:p w14:paraId="1C74F31E" w14:textId="77777777" w:rsidR="00927259" w:rsidRPr="003C1061" w:rsidRDefault="00927259" w:rsidP="00927259">
      <w:pPr>
        <w:pStyle w:val="-2"/>
      </w:pPr>
      <w:bookmarkStart w:id="35" w:name="_Toc190029319"/>
      <w:bookmarkStart w:id="36" w:name="_Toc200648311"/>
      <w:bookmarkStart w:id="37" w:name="_Toc201255754"/>
      <w:bookmarkStart w:id="38" w:name="_Toc217908881"/>
      <w:bookmarkStart w:id="39" w:name="_Toc217909357"/>
      <w:bookmarkStart w:id="40" w:name="_Toc226468295"/>
      <w:r w:rsidRPr="003C1061">
        <w:lastRenderedPageBreak/>
        <w:t>Сведения о самостоятельности выполнения работы</w:t>
      </w:r>
      <w:bookmarkEnd w:id="35"/>
      <w:bookmarkEnd w:id="36"/>
      <w:bookmarkEnd w:id="37"/>
      <w:bookmarkEnd w:id="38"/>
      <w:bookmarkEnd w:id="39"/>
      <w:bookmarkEnd w:id="40"/>
    </w:p>
    <w:p w14:paraId="4D9F8E81" w14:textId="2BC6EA21" w:rsidR="00927259" w:rsidRPr="003C1061" w:rsidRDefault="00927259" w:rsidP="00927259">
      <w:pPr>
        <w:pStyle w:val="a8"/>
      </w:pPr>
      <w:r w:rsidRPr="003C1061">
        <w:t>Работа</w:t>
      </w:r>
      <w:r w:rsidRPr="003C1061">
        <w:rPr>
          <w:vertAlign w:val="superscript"/>
        </w:rPr>
        <w:t>1</w:t>
      </w:r>
      <w:r w:rsidRPr="003C1061">
        <w:t xml:space="preserve"> </w:t>
      </w:r>
      <w:r>
        <w:t>«</w:t>
      </w:r>
      <w:r w:rsidR="000B5D9C" w:rsidRPr="000B5D9C">
        <w:t xml:space="preserve">Разработка программного модуля детектирования и пространственной локализации надводных препятствий для </w:t>
      </w:r>
      <w:proofErr w:type="spellStart"/>
      <w:r w:rsidR="000B5D9C" w:rsidRPr="000B5D9C">
        <w:t>безэкипажного</w:t>
      </w:r>
      <w:proofErr w:type="spellEnd"/>
      <w:r w:rsidR="000B5D9C" w:rsidRPr="000B5D9C">
        <w:t xml:space="preserve"> катера на основе интеллектуальной обработки мультисенсорных данных</w:t>
      </w:r>
      <w:r>
        <w:t>»</w:t>
      </w:r>
      <w:r w:rsidRPr="003C1061">
        <w:t xml:space="preserve"> выполнена </w:t>
      </w:r>
      <w:r>
        <w:t>нами</w:t>
      </w:r>
      <w:r w:rsidRPr="003C1061">
        <w:t xml:space="preserve"> самостоятельно. </w:t>
      </w:r>
    </w:p>
    <w:p w14:paraId="7D2AC513" w14:textId="77777777" w:rsidR="00927259" w:rsidRPr="003C1061" w:rsidRDefault="00927259" w:rsidP="00927259">
      <w:pPr>
        <w:pStyle w:val="a8"/>
      </w:pPr>
      <w:r w:rsidRPr="003C1061">
        <w:t xml:space="preserve">Используемые в работе материалы и концепции из публикуемой литературы и других источников имеют ссылки на них. </w:t>
      </w:r>
    </w:p>
    <w:p w14:paraId="6CD75E6A" w14:textId="77777777" w:rsidR="00927259" w:rsidRDefault="00927259" w:rsidP="00927259">
      <w:pPr>
        <w:pStyle w:val="a8"/>
        <w:ind w:firstLine="0"/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27259" w14:paraId="457B5710" w14:textId="77777777" w:rsidTr="002412DC">
        <w:tc>
          <w:tcPr>
            <w:tcW w:w="3115" w:type="dxa"/>
          </w:tcPr>
          <w:p w14:paraId="1D4DF3BC" w14:textId="3188EFB0" w:rsidR="00927259" w:rsidRPr="00816BA4" w:rsidRDefault="00927259" w:rsidP="002412DC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sz w:val="24"/>
                <w:szCs w:val="24"/>
              </w:rPr>
              <w:t>«</w:t>
            </w:r>
            <w:r w:rsidR="00254195" w:rsidRPr="00816BA4">
              <w:rPr>
                <w:sz w:val="24"/>
                <w:szCs w:val="24"/>
              </w:rPr>
              <w:t>24</w:t>
            </w:r>
            <w:r w:rsidRPr="00816BA4">
              <w:rPr>
                <w:sz w:val="24"/>
                <w:szCs w:val="24"/>
              </w:rPr>
              <w:t>.</w:t>
            </w:r>
            <w:r w:rsidR="00254195" w:rsidRPr="00816BA4">
              <w:rPr>
                <w:sz w:val="24"/>
                <w:szCs w:val="24"/>
              </w:rPr>
              <w:t>12</w:t>
            </w:r>
            <w:r w:rsidRPr="00816BA4">
              <w:rPr>
                <w:sz w:val="24"/>
                <w:szCs w:val="24"/>
              </w:rPr>
              <w:t xml:space="preserve">.2025» </w:t>
            </w:r>
            <w:r w:rsidR="00254195" w:rsidRPr="00816BA4">
              <w:rPr>
                <w:sz w:val="24"/>
                <w:szCs w:val="24"/>
              </w:rPr>
              <w:t>декабря</w:t>
            </w:r>
            <w:r w:rsidRPr="00816BA4">
              <w:rPr>
                <w:sz w:val="24"/>
                <w:szCs w:val="24"/>
              </w:rPr>
              <w:t xml:space="preserve"> 2025г. </w:t>
            </w:r>
          </w:p>
        </w:tc>
        <w:tc>
          <w:tcPr>
            <w:tcW w:w="3115" w:type="dxa"/>
          </w:tcPr>
          <w:p w14:paraId="528C2413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6550D041" w14:textId="77777777" w:rsidR="00927259" w:rsidRDefault="00927259" w:rsidP="002412DC">
            <w:pPr>
              <w:pStyle w:val="a8"/>
              <w:spacing w:after="120" w:line="240" w:lineRule="auto"/>
              <w:ind w:firstLine="0"/>
              <w:jc w:val="center"/>
            </w:pPr>
            <w:r w:rsidRPr="00DD2C87">
              <w:rPr>
                <w:sz w:val="18"/>
                <w:szCs w:val="18"/>
              </w:rPr>
              <w:t>(подпись)</w:t>
            </w:r>
          </w:p>
        </w:tc>
        <w:tc>
          <w:tcPr>
            <w:tcW w:w="3115" w:type="dxa"/>
          </w:tcPr>
          <w:p w14:paraId="68524845" w14:textId="77777777" w:rsidR="00927259" w:rsidRDefault="00927259" w:rsidP="002412DC">
            <w:pPr>
              <w:pStyle w:val="a8"/>
              <w:ind w:firstLine="0"/>
              <w:jc w:val="center"/>
            </w:pPr>
            <w:r>
              <w:t>____Жарый Д.А.___</w:t>
            </w:r>
          </w:p>
          <w:p w14:paraId="37AB662B" w14:textId="77777777" w:rsidR="00927259" w:rsidRPr="00DD2C87" w:rsidRDefault="00927259" w:rsidP="002412DC">
            <w:pPr>
              <w:pStyle w:val="a8"/>
              <w:ind w:firstLine="0"/>
              <w:jc w:val="center"/>
              <w:rPr>
                <w:sz w:val="18"/>
                <w:szCs w:val="18"/>
              </w:rPr>
            </w:pPr>
            <w:r w:rsidRPr="00DD2C87">
              <w:rPr>
                <w:sz w:val="18"/>
                <w:szCs w:val="18"/>
              </w:rPr>
              <w:t>(инициалы, фамилия)</w:t>
            </w:r>
          </w:p>
        </w:tc>
      </w:tr>
      <w:tr w:rsidR="00816BA4" w14:paraId="04E17F8F" w14:textId="77777777" w:rsidTr="00816BA4">
        <w:trPr>
          <w:trHeight w:val="703"/>
        </w:trPr>
        <w:tc>
          <w:tcPr>
            <w:tcW w:w="3115" w:type="dxa"/>
          </w:tcPr>
          <w:p w14:paraId="692A41DC" w14:textId="176CC474" w:rsidR="00816BA4" w:rsidRPr="00816BA4" w:rsidRDefault="00816BA4" w:rsidP="00816BA4">
            <w:pPr>
              <w:pStyle w:val="a8"/>
              <w:ind w:firstLine="0"/>
              <w:rPr>
                <w:sz w:val="24"/>
                <w:szCs w:val="24"/>
              </w:rPr>
            </w:pPr>
            <w:r w:rsidRPr="00816BA4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«24.12.2025» декабря 2025г. </w:t>
            </w:r>
          </w:p>
        </w:tc>
        <w:tc>
          <w:tcPr>
            <w:tcW w:w="3115" w:type="dxa"/>
          </w:tcPr>
          <w:p w14:paraId="4C95F7A1" w14:textId="77777777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>
              <w:t>____________________</w:t>
            </w:r>
          </w:p>
          <w:p w14:paraId="152D870A" w14:textId="3049AEE2" w:rsidR="00816BA4" w:rsidRDefault="00816BA4" w:rsidP="00816BA4">
            <w:pPr>
              <w:pStyle w:val="a8"/>
              <w:spacing w:after="120" w:line="240" w:lineRule="auto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3115" w:type="dxa"/>
            <w:vAlign w:val="bottom"/>
          </w:tcPr>
          <w:p w14:paraId="50E81F06" w14:textId="77777777" w:rsidR="00816BA4" w:rsidRDefault="00816BA4" w:rsidP="00816BA4">
            <w:pPr>
              <w:pStyle w:val="a8"/>
              <w:ind w:firstLine="0"/>
              <w:jc w:val="center"/>
            </w:pPr>
            <w:proofErr w:type="spellStart"/>
            <w:r w:rsidRPr="00816BA4">
              <w:rPr>
                <w:rFonts w:eastAsia="Times New Roman"/>
                <w:color w:val="000000"/>
                <w:szCs w:val="26"/>
                <w:lang w:eastAsia="ru-RU"/>
              </w:rPr>
              <w:t>Загидуллин</w:t>
            </w:r>
            <w:proofErr w:type="spellEnd"/>
            <w:r w:rsidRPr="00816BA4">
              <w:rPr>
                <w:rFonts w:eastAsia="Times New Roman"/>
                <w:color w:val="000000"/>
                <w:szCs w:val="26"/>
                <w:lang w:eastAsia="ru-RU"/>
              </w:rPr>
              <w:t xml:space="preserve"> Е.А.</w:t>
            </w:r>
          </w:p>
          <w:p w14:paraId="0EA2569D" w14:textId="73FAFB13" w:rsidR="00816BA4" w:rsidRDefault="00816BA4" w:rsidP="00816BA4">
            <w:pPr>
              <w:pStyle w:val="a8"/>
              <w:ind w:firstLine="0"/>
              <w:jc w:val="center"/>
            </w:pPr>
            <w:r w:rsidRPr="00816BA4">
              <w:rPr>
                <w:rFonts w:eastAsia="Times New Roman"/>
                <w:color w:val="000000"/>
                <w:sz w:val="18"/>
                <w:szCs w:val="18"/>
                <w:lang w:eastAsia="ru-RU"/>
              </w:rPr>
              <w:t>(инициалы, фамилия)</w:t>
            </w:r>
          </w:p>
        </w:tc>
      </w:tr>
    </w:tbl>
    <w:p w14:paraId="4B89D268" w14:textId="77777777" w:rsidR="00816BA4" w:rsidRPr="008A07B9" w:rsidRDefault="00816BA4" w:rsidP="00816BA4">
      <w:pPr>
        <w:pStyle w:val="a8"/>
        <w:ind w:firstLine="0"/>
      </w:pPr>
    </w:p>
    <w:sectPr w:rsidR="00816BA4" w:rsidRPr="008A07B9" w:rsidSect="009272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C02BA2" w14:textId="77777777" w:rsidR="000E5F67" w:rsidRDefault="000E5F67" w:rsidP="002C0A9A">
      <w:pPr>
        <w:spacing w:after="0" w:line="240" w:lineRule="auto"/>
      </w:pPr>
      <w:r>
        <w:separator/>
      </w:r>
    </w:p>
  </w:endnote>
  <w:endnote w:type="continuationSeparator" w:id="0">
    <w:p w14:paraId="45EB5EAB" w14:textId="77777777" w:rsidR="000E5F67" w:rsidRDefault="000E5F67" w:rsidP="002C0A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86328023"/>
      <w:docPartObj>
        <w:docPartGallery w:val="Page Numbers (Bottom of Page)"/>
        <w:docPartUnique/>
      </w:docPartObj>
    </w:sdtPr>
    <w:sdtEndPr/>
    <w:sdtContent>
      <w:p w14:paraId="6C6EDB6A" w14:textId="7FA0CB98" w:rsidR="002C0A9A" w:rsidRDefault="002C0A9A" w:rsidP="002C0A9A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6E0ECD" w14:textId="77777777" w:rsidR="002C0A9A" w:rsidRDefault="002C0A9A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ABD1D1" w14:textId="77777777" w:rsidR="000E5F67" w:rsidRDefault="000E5F67" w:rsidP="002C0A9A">
      <w:pPr>
        <w:spacing w:after="0" w:line="240" w:lineRule="auto"/>
      </w:pPr>
      <w:r>
        <w:separator/>
      </w:r>
    </w:p>
  </w:footnote>
  <w:footnote w:type="continuationSeparator" w:id="0">
    <w:p w14:paraId="395F04CF" w14:textId="77777777" w:rsidR="000E5F67" w:rsidRDefault="000E5F67" w:rsidP="002C0A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0565A"/>
    <w:multiLevelType w:val="multilevel"/>
    <w:tmpl w:val="3A8EE858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118716CF"/>
    <w:multiLevelType w:val="multilevel"/>
    <w:tmpl w:val="6C4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91E22"/>
    <w:multiLevelType w:val="multilevel"/>
    <w:tmpl w:val="6416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E7CF6"/>
    <w:multiLevelType w:val="hybridMultilevel"/>
    <w:tmpl w:val="B61CE40E"/>
    <w:lvl w:ilvl="0" w:tplc="E0F81268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17B11DC"/>
    <w:multiLevelType w:val="multilevel"/>
    <w:tmpl w:val="9972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7147A"/>
    <w:multiLevelType w:val="multilevel"/>
    <w:tmpl w:val="82743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1104E3"/>
    <w:multiLevelType w:val="multilevel"/>
    <w:tmpl w:val="293ADC3A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368A01E6"/>
    <w:multiLevelType w:val="multilevel"/>
    <w:tmpl w:val="1158BD04"/>
    <w:styleLink w:val="3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423117B0"/>
    <w:multiLevelType w:val="multilevel"/>
    <w:tmpl w:val="E96C63D2"/>
    <w:lvl w:ilvl="0">
      <w:start w:val="1"/>
      <w:numFmt w:val="russianLower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4419476F"/>
    <w:multiLevelType w:val="multilevel"/>
    <w:tmpl w:val="45646DAC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russianLower"/>
      <w:suff w:val="space"/>
      <w:lvlText w:val="%2)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47B65389"/>
    <w:multiLevelType w:val="multilevel"/>
    <w:tmpl w:val="DDBE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787B8C"/>
    <w:multiLevelType w:val="multilevel"/>
    <w:tmpl w:val="EF064C94"/>
    <w:lvl w:ilvl="0">
      <w:start w:val="1"/>
      <w:numFmt w:val="decimal"/>
      <w:pStyle w:val="-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-0"/>
      <w:lvlText w:val="%1.%2"/>
      <w:lvlJc w:val="left"/>
      <w:pPr>
        <w:ind w:left="1099" w:hanging="390"/>
      </w:pPr>
    </w:lvl>
    <w:lvl w:ilvl="2">
      <w:start w:val="1"/>
      <w:numFmt w:val="decimal"/>
      <w:pStyle w:val="a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2" w15:restartNumberingAfterBreak="0">
    <w:nsid w:val="57077446"/>
    <w:multiLevelType w:val="multilevel"/>
    <w:tmpl w:val="D73C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576166"/>
    <w:multiLevelType w:val="multilevel"/>
    <w:tmpl w:val="C240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EE04E5A"/>
    <w:multiLevelType w:val="hybridMultilevel"/>
    <w:tmpl w:val="E9B2CF86"/>
    <w:lvl w:ilvl="0" w:tplc="3FC48BC2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0AC3BF6"/>
    <w:multiLevelType w:val="multilevel"/>
    <w:tmpl w:val="7868901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pStyle w:val="-1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77832CBE"/>
    <w:multiLevelType w:val="hybridMultilevel"/>
    <w:tmpl w:val="44B2B662"/>
    <w:lvl w:ilvl="0" w:tplc="EFE00F54">
      <w:start w:val="1"/>
      <w:numFmt w:val="decimal"/>
      <w:lvlText w:val="%1."/>
      <w:lvlJc w:val="left"/>
      <w:pPr>
        <w:ind w:left="1069" w:hanging="360"/>
      </w:pPr>
      <w:rPr>
        <w:sz w:val="24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7B291D6B"/>
    <w:multiLevelType w:val="multilevel"/>
    <w:tmpl w:val="A580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E54FDD"/>
    <w:multiLevelType w:val="multilevel"/>
    <w:tmpl w:val="A4141810"/>
    <w:styleLink w:val="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159516452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8566059">
    <w:abstractNumId w:val="11"/>
  </w:num>
  <w:num w:numId="3" w16cid:durableId="399327835">
    <w:abstractNumId w:val="18"/>
  </w:num>
  <w:num w:numId="4" w16cid:durableId="46147625">
    <w:abstractNumId w:val="15"/>
  </w:num>
  <w:num w:numId="5" w16cid:durableId="2014724889">
    <w:abstractNumId w:val="7"/>
  </w:num>
  <w:num w:numId="6" w16cid:durableId="623385641">
    <w:abstractNumId w:val="11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suff w:val="space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7" w16cid:durableId="493224597">
    <w:abstractNumId w:val="11"/>
    <w:lvlOverride w:ilvl="0">
      <w:lvl w:ilvl="0">
        <w:start w:val="1"/>
        <w:numFmt w:val="decimal"/>
        <w:pStyle w:val="-"/>
        <w:suff w:val="space"/>
        <w:lvlText w:val="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-0"/>
        <w:lvlText w:val="%1.%2"/>
        <w:lvlJc w:val="left"/>
        <w:pPr>
          <w:ind w:left="1099" w:hanging="390"/>
        </w:pPr>
        <w:rPr>
          <w:rFonts w:hint="default"/>
        </w:rPr>
      </w:lvl>
    </w:lvlOverride>
    <w:lvlOverride w:ilvl="2">
      <w:lvl w:ilvl="2">
        <w:start w:val="1"/>
        <w:numFmt w:val="decimal"/>
        <w:pStyle w:val="a"/>
        <w:suff w:val="space"/>
        <w:lvlText w:val="%1.%2.%3"/>
        <w:lvlJc w:val="left"/>
        <w:pPr>
          <w:ind w:left="2138" w:hanging="720"/>
        </w:pPr>
        <w:rPr>
          <w:rFonts w:hint="default"/>
          <w:b w:val="0"/>
          <w:bCs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847" w:hanging="7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472" w:hanging="1800"/>
        </w:pPr>
        <w:rPr>
          <w:rFonts w:hint="default"/>
        </w:rPr>
      </w:lvl>
    </w:lvlOverride>
  </w:num>
  <w:num w:numId="8" w16cid:durableId="226112477">
    <w:abstractNumId w:val="0"/>
  </w:num>
  <w:num w:numId="9" w16cid:durableId="454566033">
    <w:abstractNumId w:val="6"/>
  </w:num>
  <w:num w:numId="10" w16cid:durableId="1037698009">
    <w:abstractNumId w:val="9"/>
  </w:num>
  <w:num w:numId="11" w16cid:durableId="2055039461">
    <w:abstractNumId w:val="8"/>
  </w:num>
  <w:num w:numId="12" w16cid:durableId="915165156">
    <w:abstractNumId w:val="3"/>
  </w:num>
  <w:num w:numId="13" w16cid:durableId="844632087">
    <w:abstractNumId w:val="2"/>
  </w:num>
  <w:num w:numId="14" w16cid:durableId="898437216">
    <w:abstractNumId w:val="10"/>
  </w:num>
  <w:num w:numId="15" w16cid:durableId="413237126">
    <w:abstractNumId w:val="1"/>
  </w:num>
  <w:num w:numId="16" w16cid:durableId="1310011622">
    <w:abstractNumId w:val="12"/>
  </w:num>
  <w:num w:numId="17" w16cid:durableId="1072704931">
    <w:abstractNumId w:val="5"/>
  </w:num>
  <w:num w:numId="18" w16cid:durableId="775905312">
    <w:abstractNumId w:val="4"/>
  </w:num>
  <w:num w:numId="19" w16cid:durableId="1728606600">
    <w:abstractNumId w:val="17"/>
  </w:num>
  <w:num w:numId="20" w16cid:durableId="231474493">
    <w:abstractNumId w:val="13"/>
  </w:num>
  <w:num w:numId="21" w16cid:durableId="1135026407">
    <w:abstractNumId w:val="16"/>
  </w:num>
  <w:num w:numId="22" w16cid:durableId="946037305">
    <w:abstractNumId w:val="1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7B9"/>
    <w:rsid w:val="000115FA"/>
    <w:rsid w:val="00012AEC"/>
    <w:rsid w:val="00033F4E"/>
    <w:rsid w:val="0003420D"/>
    <w:rsid w:val="00042B64"/>
    <w:rsid w:val="000554F6"/>
    <w:rsid w:val="000733E3"/>
    <w:rsid w:val="00076FCE"/>
    <w:rsid w:val="00081F07"/>
    <w:rsid w:val="000A0FE2"/>
    <w:rsid w:val="000A510D"/>
    <w:rsid w:val="000B37A4"/>
    <w:rsid w:val="000B5D9C"/>
    <w:rsid w:val="000C047E"/>
    <w:rsid w:val="000C4CE5"/>
    <w:rsid w:val="000D6949"/>
    <w:rsid w:val="000E0570"/>
    <w:rsid w:val="000E5F67"/>
    <w:rsid w:val="00107C04"/>
    <w:rsid w:val="0011445B"/>
    <w:rsid w:val="00117A75"/>
    <w:rsid w:val="001374F3"/>
    <w:rsid w:val="00170CEC"/>
    <w:rsid w:val="001846DC"/>
    <w:rsid w:val="00191266"/>
    <w:rsid w:val="001A0D91"/>
    <w:rsid w:val="001A5188"/>
    <w:rsid w:val="001A5A1C"/>
    <w:rsid w:val="001B1A32"/>
    <w:rsid w:val="001B2D81"/>
    <w:rsid w:val="001B5346"/>
    <w:rsid w:val="001C0073"/>
    <w:rsid w:val="001D4F82"/>
    <w:rsid w:val="001E42CA"/>
    <w:rsid w:val="00215CCC"/>
    <w:rsid w:val="00222D49"/>
    <w:rsid w:val="00241B0C"/>
    <w:rsid w:val="00254195"/>
    <w:rsid w:val="0029086E"/>
    <w:rsid w:val="00292D08"/>
    <w:rsid w:val="00293945"/>
    <w:rsid w:val="00296251"/>
    <w:rsid w:val="002C0A9A"/>
    <w:rsid w:val="002D3085"/>
    <w:rsid w:val="002E578D"/>
    <w:rsid w:val="002F7339"/>
    <w:rsid w:val="00314F32"/>
    <w:rsid w:val="00324079"/>
    <w:rsid w:val="00330147"/>
    <w:rsid w:val="0033025C"/>
    <w:rsid w:val="0033760C"/>
    <w:rsid w:val="00341C78"/>
    <w:rsid w:val="00342898"/>
    <w:rsid w:val="00356AD9"/>
    <w:rsid w:val="00363D28"/>
    <w:rsid w:val="00372966"/>
    <w:rsid w:val="00390A30"/>
    <w:rsid w:val="00396195"/>
    <w:rsid w:val="003D4D60"/>
    <w:rsid w:val="003D62FC"/>
    <w:rsid w:val="003D6DD3"/>
    <w:rsid w:val="003E7261"/>
    <w:rsid w:val="003F5237"/>
    <w:rsid w:val="004073F1"/>
    <w:rsid w:val="0040748D"/>
    <w:rsid w:val="004137D4"/>
    <w:rsid w:val="00425F75"/>
    <w:rsid w:val="00426402"/>
    <w:rsid w:val="004468ED"/>
    <w:rsid w:val="00447C64"/>
    <w:rsid w:val="00462B19"/>
    <w:rsid w:val="004821F8"/>
    <w:rsid w:val="004867BD"/>
    <w:rsid w:val="00492562"/>
    <w:rsid w:val="00496D24"/>
    <w:rsid w:val="004A2279"/>
    <w:rsid w:val="004A3043"/>
    <w:rsid w:val="004A3243"/>
    <w:rsid w:val="004D1D62"/>
    <w:rsid w:val="004E1EB3"/>
    <w:rsid w:val="004F04C0"/>
    <w:rsid w:val="004F639D"/>
    <w:rsid w:val="00502F7E"/>
    <w:rsid w:val="00512D95"/>
    <w:rsid w:val="005167D1"/>
    <w:rsid w:val="00525394"/>
    <w:rsid w:val="0052541A"/>
    <w:rsid w:val="0052564D"/>
    <w:rsid w:val="00532FEA"/>
    <w:rsid w:val="0054075E"/>
    <w:rsid w:val="005478D3"/>
    <w:rsid w:val="00571682"/>
    <w:rsid w:val="00572A61"/>
    <w:rsid w:val="005770CD"/>
    <w:rsid w:val="00585126"/>
    <w:rsid w:val="00591CD1"/>
    <w:rsid w:val="00596244"/>
    <w:rsid w:val="005B6981"/>
    <w:rsid w:val="005D0E52"/>
    <w:rsid w:val="005D1EDD"/>
    <w:rsid w:val="005D371A"/>
    <w:rsid w:val="005D65F3"/>
    <w:rsid w:val="005E276E"/>
    <w:rsid w:val="00602BA4"/>
    <w:rsid w:val="00606EAD"/>
    <w:rsid w:val="0061184B"/>
    <w:rsid w:val="00620988"/>
    <w:rsid w:val="00624169"/>
    <w:rsid w:val="00646390"/>
    <w:rsid w:val="006656CF"/>
    <w:rsid w:val="006728B7"/>
    <w:rsid w:val="00686330"/>
    <w:rsid w:val="00693DC4"/>
    <w:rsid w:val="006A0323"/>
    <w:rsid w:val="006A36FF"/>
    <w:rsid w:val="006A5485"/>
    <w:rsid w:val="006A5674"/>
    <w:rsid w:val="006A6E5F"/>
    <w:rsid w:val="006B18C9"/>
    <w:rsid w:val="006C35F8"/>
    <w:rsid w:val="006D2D35"/>
    <w:rsid w:val="006D752C"/>
    <w:rsid w:val="006D769B"/>
    <w:rsid w:val="006F43C2"/>
    <w:rsid w:val="007022DB"/>
    <w:rsid w:val="00722F9E"/>
    <w:rsid w:val="007456A7"/>
    <w:rsid w:val="00787262"/>
    <w:rsid w:val="00787B51"/>
    <w:rsid w:val="007A61C0"/>
    <w:rsid w:val="007A76A9"/>
    <w:rsid w:val="007A7C51"/>
    <w:rsid w:val="007B11F2"/>
    <w:rsid w:val="007B6112"/>
    <w:rsid w:val="007C0FC0"/>
    <w:rsid w:val="007C2B2F"/>
    <w:rsid w:val="007C724F"/>
    <w:rsid w:val="007D7333"/>
    <w:rsid w:val="007F07E3"/>
    <w:rsid w:val="00803F1A"/>
    <w:rsid w:val="00806576"/>
    <w:rsid w:val="00816BA4"/>
    <w:rsid w:val="00830FEF"/>
    <w:rsid w:val="008459EB"/>
    <w:rsid w:val="00845DB2"/>
    <w:rsid w:val="008479D9"/>
    <w:rsid w:val="00857B24"/>
    <w:rsid w:val="00872946"/>
    <w:rsid w:val="008833B5"/>
    <w:rsid w:val="00891350"/>
    <w:rsid w:val="00892EAD"/>
    <w:rsid w:val="008A07B9"/>
    <w:rsid w:val="008A2193"/>
    <w:rsid w:val="008B283B"/>
    <w:rsid w:val="008C133C"/>
    <w:rsid w:val="008C3393"/>
    <w:rsid w:val="008D1807"/>
    <w:rsid w:val="008E15BB"/>
    <w:rsid w:val="008F1356"/>
    <w:rsid w:val="008F20CD"/>
    <w:rsid w:val="008F2EF4"/>
    <w:rsid w:val="0090532E"/>
    <w:rsid w:val="0091793F"/>
    <w:rsid w:val="00920455"/>
    <w:rsid w:val="00923798"/>
    <w:rsid w:val="00927259"/>
    <w:rsid w:val="009437CD"/>
    <w:rsid w:val="00943B56"/>
    <w:rsid w:val="00950D14"/>
    <w:rsid w:val="00962511"/>
    <w:rsid w:val="009729D4"/>
    <w:rsid w:val="009B4D93"/>
    <w:rsid w:val="009B636D"/>
    <w:rsid w:val="009C2D83"/>
    <w:rsid w:val="009C5E19"/>
    <w:rsid w:val="00A206E1"/>
    <w:rsid w:val="00A21979"/>
    <w:rsid w:val="00A22B28"/>
    <w:rsid w:val="00A551F6"/>
    <w:rsid w:val="00A57660"/>
    <w:rsid w:val="00A67A3B"/>
    <w:rsid w:val="00A80F27"/>
    <w:rsid w:val="00A83E72"/>
    <w:rsid w:val="00A90092"/>
    <w:rsid w:val="00A97924"/>
    <w:rsid w:val="00AA1A55"/>
    <w:rsid w:val="00AB03CC"/>
    <w:rsid w:val="00AB69AA"/>
    <w:rsid w:val="00AE78BC"/>
    <w:rsid w:val="00AF33C9"/>
    <w:rsid w:val="00B06311"/>
    <w:rsid w:val="00B17CA8"/>
    <w:rsid w:val="00B42BBB"/>
    <w:rsid w:val="00B518B9"/>
    <w:rsid w:val="00B626DF"/>
    <w:rsid w:val="00B63496"/>
    <w:rsid w:val="00B7586B"/>
    <w:rsid w:val="00B75BD0"/>
    <w:rsid w:val="00B869DB"/>
    <w:rsid w:val="00B93603"/>
    <w:rsid w:val="00BA04CB"/>
    <w:rsid w:val="00BA4069"/>
    <w:rsid w:val="00BA6902"/>
    <w:rsid w:val="00BB2A11"/>
    <w:rsid w:val="00BC4872"/>
    <w:rsid w:val="00BD0729"/>
    <w:rsid w:val="00BD5D7F"/>
    <w:rsid w:val="00BE0670"/>
    <w:rsid w:val="00BE1598"/>
    <w:rsid w:val="00BE7332"/>
    <w:rsid w:val="00BF03FE"/>
    <w:rsid w:val="00C10E36"/>
    <w:rsid w:val="00C23022"/>
    <w:rsid w:val="00C40900"/>
    <w:rsid w:val="00C41984"/>
    <w:rsid w:val="00C57945"/>
    <w:rsid w:val="00C7250B"/>
    <w:rsid w:val="00C800BD"/>
    <w:rsid w:val="00C82645"/>
    <w:rsid w:val="00C8393E"/>
    <w:rsid w:val="00C84025"/>
    <w:rsid w:val="00C93D56"/>
    <w:rsid w:val="00C95FBB"/>
    <w:rsid w:val="00CA009C"/>
    <w:rsid w:val="00CA2EDF"/>
    <w:rsid w:val="00CA5E32"/>
    <w:rsid w:val="00CA6856"/>
    <w:rsid w:val="00CB3141"/>
    <w:rsid w:val="00CB671E"/>
    <w:rsid w:val="00CC3A1D"/>
    <w:rsid w:val="00CC6649"/>
    <w:rsid w:val="00CF2768"/>
    <w:rsid w:val="00CF5AF9"/>
    <w:rsid w:val="00D0539C"/>
    <w:rsid w:val="00D074F2"/>
    <w:rsid w:val="00D10F55"/>
    <w:rsid w:val="00D143C7"/>
    <w:rsid w:val="00D21059"/>
    <w:rsid w:val="00D34D3C"/>
    <w:rsid w:val="00D40AA1"/>
    <w:rsid w:val="00D45821"/>
    <w:rsid w:val="00D50DCE"/>
    <w:rsid w:val="00D5300F"/>
    <w:rsid w:val="00D5675E"/>
    <w:rsid w:val="00D61002"/>
    <w:rsid w:val="00D62B52"/>
    <w:rsid w:val="00D71DA9"/>
    <w:rsid w:val="00D7382A"/>
    <w:rsid w:val="00D758EE"/>
    <w:rsid w:val="00D8283E"/>
    <w:rsid w:val="00D933DF"/>
    <w:rsid w:val="00D97900"/>
    <w:rsid w:val="00DA7F5C"/>
    <w:rsid w:val="00DC4DCA"/>
    <w:rsid w:val="00DE49EA"/>
    <w:rsid w:val="00E166A9"/>
    <w:rsid w:val="00E22AF6"/>
    <w:rsid w:val="00E2555F"/>
    <w:rsid w:val="00E2566B"/>
    <w:rsid w:val="00E26A4D"/>
    <w:rsid w:val="00E41651"/>
    <w:rsid w:val="00E46033"/>
    <w:rsid w:val="00E5721B"/>
    <w:rsid w:val="00E71814"/>
    <w:rsid w:val="00E746EC"/>
    <w:rsid w:val="00EA0FBD"/>
    <w:rsid w:val="00EA4C17"/>
    <w:rsid w:val="00EB4754"/>
    <w:rsid w:val="00EB4F80"/>
    <w:rsid w:val="00EE5004"/>
    <w:rsid w:val="00EF492C"/>
    <w:rsid w:val="00F034A7"/>
    <w:rsid w:val="00F06ACD"/>
    <w:rsid w:val="00F1430B"/>
    <w:rsid w:val="00F251CC"/>
    <w:rsid w:val="00F40FC6"/>
    <w:rsid w:val="00F444CD"/>
    <w:rsid w:val="00F461BF"/>
    <w:rsid w:val="00F960A1"/>
    <w:rsid w:val="00FB0301"/>
    <w:rsid w:val="00FB739C"/>
    <w:rsid w:val="00FC1CBC"/>
    <w:rsid w:val="00FF5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F25B9C"/>
  <w15:chartTrackingRefBased/>
  <w15:docId w15:val="{2340D8BA-D9F3-4EB3-A8B1-354BE4759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работы обычный"/>
    <w:qFormat/>
    <w:rsid w:val="00012AEC"/>
    <w:pPr>
      <w:spacing w:after="200" w:line="276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0"/>
    <w:next w:val="a0"/>
    <w:link w:val="10"/>
    <w:uiPriority w:val="9"/>
    <w:qFormat/>
    <w:rsid w:val="00E746EC"/>
    <w:pPr>
      <w:keepNext/>
      <w:keepLines/>
      <w:spacing w:before="480" w:after="0"/>
      <w:ind w:firstLine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0">
    <w:name w:val="heading 2"/>
    <w:basedOn w:val="a0"/>
    <w:link w:val="21"/>
    <w:uiPriority w:val="9"/>
    <w:qFormat/>
    <w:rsid w:val="00E746EC"/>
    <w:pPr>
      <w:spacing w:before="100" w:beforeAutospacing="1" w:after="100" w:afterAutospacing="1" w:line="240" w:lineRule="auto"/>
      <w:ind w:left="284" w:firstLine="0"/>
      <w:outlineLvl w:val="1"/>
    </w:pPr>
    <w:rPr>
      <w:rFonts w:eastAsia="Times New Roman" w:cs="Times New Roman"/>
      <w:b/>
      <w:bCs/>
      <w:sz w:val="32"/>
      <w:szCs w:val="36"/>
      <w:lang w:eastAsia="ru-RU"/>
    </w:rPr>
  </w:style>
  <w:style w:type="paragraph" w:styleId="30">
    <w:name w:val="heading 3"/>
    <w:basedOn w:val="a0"/>
    <w:next w:val="a0"/>
    <w:link w:val="31"/>
    <w:uiPriority w:val="9"/>
    <w:semiHidden/>
    <w:unhideWhenUsed/>
    <w:qFormat/>
    <w:rsid w:val="009B63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0"/>
    <w:link w:val="40"/>
    <w:uiPriority w:val="9"/>
    <w:qFormat/>
    <w:rsid w:val="00AB69AA"/>
    <w:pPr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 w:cs="Times New Roman"/>
      <w:b/>
      <w:bCs/>
      <w:color w:val="auto"/>
      <w:szCs w:val="24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746EC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character" w:customStyle="1" w:styleId="21">
    <w:name w:val="Заголовок 2 Знак"/>
    <w:basedOn w:val="a1"/>
    <w:link w:val="20"/>
    <w:uiPriority w:val="9"/>
    <w:rsid w:val="00E746EC"/>
    <w:rPr>
      <w:rFonts w:ascii="Times New Roman" w:eastAsia="Times New Roman" w:hAnsi="Times New Roman" w:cs="Times New Roman"/>
      <w:b/>
      <w:bCs/>
      <w:color w:val="000000" w:themeColor="text1"/>
      <w:sz w:val="32"/>
      <w:szCs w:val="36"/>
      <w:lang w:eastAsia="ru-RU"/>
    </w:rPr>
  </w:style>
  <w:style w:type="paragraph" w:customStyle="1" w:styleId="11">
    <w:name w:val="Стиль1"/>
    <w:basedOn w:val="a0"/>
    <w:link w:val="12"/>
    <w:qFormat/>
    <w:rsid w:val="00F461BF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12">
    <w:name w:val="Стиль1 Знак"/>
    <w:basedOn w:val="a1"/>
    <w:link w:val="11"/>
    <w:rsid w:val="00F461BF"/>
    <w:rPr>
      <w:rFonts w:ascii="Times New Roman" w:eastAsia="MS Mincho" w:hAnsi="Times New Roman" w:cs="Times New Roman"/>
      <w:sz w:val="26"/>
    </w:rPr>
  </w:style>
  <w:style w:type="paragraph" w:customStyle="1" w:styleId="-2">
    <w:name w:val="СТО - Структурный заголовок"/>
    <w:basedOn w:val="a0"/>
    <w:link w:val="-3"/>
    <w:qFormat/>
    <w:rsid w:val="00502F7E"/>
    <w:pPr>
      <w:keepNext/>
      <w:pageBreakBefore/>
      <w:tabs>
        <w:tab w:val="left" w:pos="993"/>
      </w:tabs>
      <w:spacing w:after="240" w:line="360" w:lineRule="auto"/>
      <w:ind w:firstLine="0"/>
      <w:jc w:val="center"/>
      <w:outlineLvl w:val="0"/>
    </w:pPr>
    <w:rPr>
      <w:rFonts w:eastAsia="Times New Roman" w:cs="Times New Roman"/>
      <w:caps/>
      <w:color w:val="auto"/>
      <w:sz w:val="26"/>
      <w:szCs w:val="26"/>
      <w:lang w:eastAsia="ru-RU"/>
    </w:rPr>
  </w:style>
  <w:style w:type="character" w:customStyle="1" w:styleId="-3">
    <w:name w:val="СТО - Структурный заголовок Знак"/>
    <w:basedOn w:val="a1"/>
    <w:link w:val="-2"/>
    <w:rsid w:val="00502F7E"/>
    <w:rPr>
      <w:rFonts w:ascii="Times New Roman" w:eastAsia="Times New Roman" w:hAnsi="Times New Roman" w:cs="Times New Roman"/>
      <w:caps/>
      <w:sz w:val="26"/>
      <w:szCs w:val="26"/>
      <w:lang w:eastAsia="ru-RU"/>
    </w:rPr>
  </w:style>
  <w:style w:type="paragraph" w:customStyle="1" w:styleId="-">
    <w:name w:val="СТО - Глава заголовок"/>
    <w:basedOn w:val="-2"/>
    <w:link w:val="-4"/>
    <w:qFormat/>
    <w:rsid w:val="007B11F2"/>
    <w:pPr>
      <w:numPr>
        <w:numId w:val="2"/>
      </w:numPr>
      <w:ind w:right="567"/>
      <w:jc w:val="both"/>
    </w:pPr>
    <w:rPr>
      <w:b/>
    </w:rPr>
  </w:style>
  <w:style w:type="character" w:customStyle="1" w:styleId="-4">
    <w:name w:val="СТО - Глава заголовок Знак"/>
    <w:basedOn w:val="-3"/>
    <w:link w:val="-"/>
    <w:rsid w:val="007B11F2"/>
    <w:rPr>
      <w:rFonts w:ascii="Times New Roman" w:eastAsia="Times New Roman" w:hAnsi="Times New Roman" w:cs="Times New Roman"/>
      <w:b/>
      <w:caps/>
      <w:sz w:val="26"/>
      <w:szCs w:val="26"/>
      <w:lang w:eastAsia="ru-RU"/>
    </w:rPr>
  </w:style>
  <w:style w:type="paragraph" w:customStyle="1" w:styleId="-5">
    <w:name w:val="СТО - формула"/>
    <w:basedOn w:val="a0"/>
    <w:link w:val="-6"/>
    <w:qFormat/>
    <w:rsid w:val="00502F7E"/>
    <w:pPr>
      <w:spacing w:before="240" w:after="240" w:line="360" w:lineRule="auto"/>
      <w:ind w:firstLine="0"/>
      <w:jc w:val="center"/>
    </w:pPr>
    <w:rPr>
      <w:rFonts w:ascii="Cambria Math" w:eastAsia="MS Mincho" w:hAnsi="Cambria Math" w:cs="Times New Roman"/>
      <w:i/>
      <w:color w:val="auto"/>
      <w:sz w:val="26"/>
      <w:lang w:val="sv-SE"/>
    </w:rPr>
  </w:style>
  <w:style w:type="character" w:customStyle="1" w:styleId="-6">
    <w:name w:val="СТО - формула Знак"/>
    <w:basedOn w:val="a1"/>
    <w:link w:val="-5"/>
    <w:rsid w:val="00502F7E"/>
    <w:rPr>
      <w:rFonts w:ascii="Cambria Math" w:eastAsia="MS Mincho" w:hAnsi="Cambria Math" w:cs="Times New Roman"/>
      <w:i/>
      <w:sz w:val="26"/>
      <w:lang w:val="sv-SE"/>
    </w:rPr>
  </w:style>
  <w:style w:type="paragraph" w:customStyle="1" w:styleId="22">
    <w:name w:val="СТО Заголовок 2"/>
    <w:basedOn w:val="a0"/>
    <w:link w:val="23"/>
    <w:qFormat/>
    <w:rsid w:val="00502F7E"/>
    <w:pPr>
      <w:keepNext/>
      <w:keepLines/>
      <w:tabs>
        <w:tab w:val="left" w:pos="1276"/>
      </w:tabs>
      <w:spacing w:before="24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23">
    <w:name w:val="СТО Заголовок 2 Знак"/>
    <w:basedOn w:val="a1"/>
    <w:link w:val="22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4">
    <w:name w:val="СТО иллюстрации"/>
    <w:basedOn w:val="a0"/>
    <w:link w:val="a5"/>
    <w:qFormat/>
    <w:rsid w:val="00D40AA1"/>
    <w:pPr>
      <w:spacing w:before="240" w:after="0" w:line="360" w:lineRule="auto"/>
      <w:ind w:firstLine="0"/>
      <w:jc w:val="center"/>
    </w:pPr>
    <w:rPr>
      <w:rFonts w:eastAsia="MS Mincho" w:cs="Times New Roman"/>
      <w:noProof/>
      <w:color w:val="auto"/>
      <w:sz w:val="26"/>
    </w:rPr>
  </w:style>
  <w:style w:type="character" w:customStyle="1" w:styleId="a5">
    <w:name w:val="СТО иллюстрации Знак"/>
    <w:basedOn w:val="a1"/>
    <w:link w:val="a4"/>
    <w:rsid w:val="00D40AA1"/>
    <w:rPr>
      <w:rFonts w:ascii="Times New Roman" w:eastAsia="MS Mincho" w:hAnsi="Times New Roman" w:cs="Times New Roman"/>
      <w:noProof/>
      <w:sz w:val="26"/>
    </w:rPr>
  </w:style>
  <w:style w:type="paragraph" w:customStyle="1" w:styleId="a6">
    <w:name w:val="СТО листинг кода"/>
    <w:basedOn w:val="a0"/>
    <w:link w:val="a7"/>
    <w:qFormat/>
    <w:rsid w:val="00502F7E"/>
    <w:pPr>
      <w:spacing w:after="0" w:line="240" w:lineRule="auto"/>
      <w:ind w:firstLine="0"/>
      <w:jc w:val="left"/>
    </w:pPr>
    <w:rPr>
      <w:rFonts w:ascii="Courier New" w:eastAsia="MS Mincho" w:hAnsi="Courier New" w:cs="Courier New"/>
      <w:color w:val="auto"/>
      <w:sz w:val="26"/>
      <w:lang w:val="en-US"/>
    </w:rPr>
  </w:style>
  <w:style w:type="character" w:customStyle="1" w:styleId="a7">
    <w:name w:val="СТО листинг кода Знак"/>
    <w:basedOn w:val="a1"/>
    <w:link w:val="a6"/>
    <w:rsid w:val="00502F7E"/>
    <w:rPr>
      <w:rFonts w:ascii="Courier New" w:eastAsia="MS Mincho" w:hAnsi="Courier New" w:cs="Courier New"/>
      <w:sz w:val="26"/>
      <w:lang w:val="en-US"/>
    </w:rPr>
  </w:style>
  <w:style w:type="paragraph" w:customStyle="1" w:styleId="a8">
    <w:name w:val="СТО обычный"/>
    <w:basedOn w:val="a0"/>
    <w:link w:val="a9"/>
    <w:qFormat/>
    <w:rsid w:val="00502F7E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a9">
    <w:name w:val="СТО обычный Знак"/>
    <w:basedOn w:val="a1"/>
    <w:link w:val="a8"/>
    <w:rsid w:val="00502F7E"/>
    <w:rPr>
      <w:rFonts w:ascii="Times New Roman" w:eastAsia="MS Mincho" w:hAnsi="Times New Roman" w:cs="Times New Roman"/>
      <w:sz w:val="26"/>
    </w:rPr>
  </w:style>
  <w:style w:type="paragraph" w:customStyle="1" w:styleId="aa">
    <w:name w:val="СТО Подзаголовок"/>
    <w:basedOn w:val="a0"/>
    <w:link w:val="ab"/>
    <w:qFormat/>
    <w:rsid w:val="000D6949"/>
    <w:pPr>
      <w:keepNext/>
      <w:keepLines/>
      <w:tabs>
        <w:tab w:val="left" w:pos="1276"/>
      </w:tabs>
      <w:spacing w:before="12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ab">
    <w:name w:val="СТО Подзаголовок Знак"/>
    <w:basedOn w:val="a1"/>
    <w:link w:val="aa"/>
    <w:rsid w:val="000D6949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">
    <w:name w:val="СТО Подпункт"/>
    <w:basedOn w:val="aa"/>
    <w:link w:val="ac"/>
    <w:qFormat/>
    <w:rsid w:val="00A57660"/>
    <w:pPr>
      <w:numPr>
        <w:ilvl w:val="2"/>
        <w:numId w:val="7"/>
      </w:numPr>
      <w:spacing w:before="240"/>
      <w:ind w:left="0" w:right="567" w:firstLine="709"/>
    </w:pPr>
    <w:rPr>
      <w:rFonts w:eastAsia="MS Mincho"/>
    </w:rPr>
  </w:style>
  <w:style w:type="character" w:customStyle="1" w:styleId="ac">
    <w:name w:val="СТО Подпункт Знак"/>
    <w:basedOn w:val="ab"/>
    <w:link w:val="a"/>
    <w:rsid w:val="00A57660"/>
    <w:rPr>
      <w:rFonts w:ascii="Times New Roman" w:eastAsia="MS Mincho" w:hAnsi="Times New Roman" w:cs="Times New Roman"/>
      <w:bCs/>
      <w:sz w:val="26"/>
      <w:szCs w:val="26"/>
      <w:lang w:eastAsia="ru-RU"/>
    </w:rPr>
  </w:style>
  <w:style w:type="paragraph" w:customStyle="1" w:styleId="ad">
    <w:name w:val="СТО таблица текст"/>
    <w:basedOn w:val="a8"/>
    <w:link w:val="ae"/>
    <w:qFormat/>
    <w:rsid w:val="00502F7E"/>
    <w:pPr>
      <w:spacing w:line="240" w:lineRule="auto"/>
      <w:ind w:firstLine="0"/>
      <w:jc w:val="left"/>
    </w:pPr>
    <w:rPr>
      <w:szCs w:val="26"/>
    </w:rPr>
  </w:style>
  <w:style w:type="character" w:customStyle="1" w:styleId="ae">
    <w:name w:val="СТО таблица текст Знак"/>
    <w:basedOn w:val="a9"/>
    <w:link w:val="ad"/>
    <w:rsid w:val="00502F7E"/>
    <w:rPr>
      <w:rFonts w:ascii="Times New Roman" w:eastAsia="MS Mincho" w:hAnsi="Times New Roman" w:cs="Times New Roman"/>
      <w:sz w:val="26"/>
      <w:szCs w:val="26"/>
    </w:rPr>
  </w:style>
  <w:style w:type="paragraph" w:customStyle="1" w:styleId="ng-star-inserted">
    <w:name w:val="ng-star-inserted"/>
    <w:basedOn w:val="a0"/>
    <w:link w:val="ng-star-inserted0"/>
    <w:rsid w:val="00AB69A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ng-star-inserted1">
    <w:name w:val="ng-star-inserted1"/>
    <w:basedOn w:val="a1"/>
    <w:rsid w:val="00AB69AA"/>
  </w:style>
  <w:style w:type="character" w:customStyle="1" w:styleId="40">
    <w:name w:val="Заголовок 4 Знак"/>
    <w:basedOn w:val="a1"/>
    <w:link w:val="4"/>
    <w:uiPriority w:val="9"/>
    <w:rsid w:val="00AB69A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f">
    <w:name w:val="List Paragraph"/>
    <w:basedOn w:val="a0"/>
    <w:uiPriority w:val="34"/>
    <w:qFormat/>
    <w:rsid w:val="007A76A9"/>
    <w:pPr>
      <w:ind w:left="720"/>
      <w:contextualSpacing/>
    </w:pPr>
  </w:style>
  <w:style w:type="character" w:customStyle="1" w:styleId="31">
    <w:name w:val="Заголовок 3 Знак"/>
    <w:basedOn w:val="a1"/>
    <w:link w:val="30"/>
    <w:uiPriority w:val="9"/>
    <w:semiHidden/>
    <w:rsid w:val="009B63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inline-code">
    <w:name w:val="inline-code"/>
    <w:basedOn w:val="a1"/>
    <w:rsid w:val="009B636D"/>
  </w:style>
  <w:style w:type="paragraph" w:styleId="HTML">
    <w:name w:val="HTML Preformatted"/>
    <w:basedOn w:val="a0"/>
    <w:link w:val="HTML0"/>
    <w:uiPriority w:val="99"/>
    <w:unhideWhenUsed/>
    <w:rsid w:val="009B63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9B63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katex-mathml">
    <w:name w:val="katex-mathml"/>
    <w:basedOn w:val="a1"/>
    <w:rsid w:val="009B636D"/>
  </w:style>
  <w:style w:type="character" w:customStyle="1" w:styleId="mord">
    <w:name w:val="mord"/>
    <w:basedOn w:val="a1"/>
    <w:rsid w:val="009B636D"/>
  </w:style>
  <w:style w:type="character" w:customStyle="1" w:styleId="mpunct">
    <w:name w:val="mpunct"/>
    <w:basedOn w:val="a1"/>
    <w:rsid w:val="009B636D"/>
  </w:style>
  <w:style w:type="table" w:styleId="af0">
    <w:name w:val="Table Grid"/>
    <w:basedOn w:val="a2"/>
    <w:uiPriority w:val="39"/>
    <w:rsid w:val="009B6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9C5E19"/>
    <w:rPr>
      <w:b/>
      <w:bCs/>
    </w:rPr>
  </w:style>
  <w:style w:type="paragraph" w:customStyle="1" w:styleId="ng-star-inserted2">
    <w:name w:val="ng-star-inserted2"/>
    <w:basedOn w:val="a0"/>
    <w:rsid w:val="009C5E1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customStyle="1" w:styleId="vlist-s">
    <w:name w:val="vlist-s"/>
    <w:basedOn w:val="a1"/>
    <w:rsid w:val="009C5E19"/>
  </w:style>
  <w:style w:type="character" w:customStyle="1" w:styleId="mrel">
    <w:name w:val="mrel"/>
    <w:basedOn w:val="a1"/>
    <w:rsid w:val="009C5E19"/>
  </w:style>
  <w:style w:type="character" w:customStyle="1" w:styleId="mbin">
    <w:name w:val="mbin"/>
    <w:basedOn w:val="a1"/>
    <w:rsid w:val="009C5E19"/>
  </w:style>
  <w:style w:type="character" w:styleId="af2">
    <w:name w:val="Placeholder Text"/>
    <w:basedOn w:val="a1"/>
    <w:uiPriority w:val="99"/>
    <w:semiHidden/>
    <w:rsid w:val="009C5E19"/>
    <w:rPr>
      <w:color w:val="808080"/>
    </w:rPr>
  </w:style>
  <w:style w:type="character" w:customStyle="1" w:styleId="router-outlet-wrapper">
    <w:name w:val="router-outlet-wrapper"/>
    <w:basedOn w:val="a1"/>
    <w:rsid w:val="00EF492C"/>
  </w:style>
  <w:style w:type="paragraph" w:styleId="af3">
    <w:name w:val="annotation text"/>
    <w:basedOn w:val="a0"/>
    <w:link w:val="af4"/>
    <w:uiPriority w:val="99"/>
    <w:semiHidden/>
    <w:unhideWhenUsed/>
    <w:rsid w:val="00496D24"/>
    <w:pPr>
      <w:spacing w:line="240" w:lineRule="auto"/>
      <w:ind w:firstLine="0"/>
      <w:jc w:val="left"/>
    </w:pPr>
    <w:rPr>
      <w:rFonts w:asciiTheme="minorHAnsi" w:hAnsiTheme="minorHAnsi"/>
      <w:color w:val="auto"/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496D24"/>
    <w:rPr>
      <w:sz w:val="20"/>
      <w:szCs w:val="20"/>
    </w:rPr>
  </w:style>
  <w:style w:type="character" w:styleId="af5">
    <w:name w:val="annotation reference"/>
    <w:basedOn w:val="a1"/>
    <w:uiPriority w:val="99"/>
    <w:semiHidden/>
    <w:unhideWhenUsed/>
    <w:rsid w:val="00496D24"/>
    <w:rPr>
      <w:sz w:val="16"/>
      <w:szCs w:val="16"/>
    </w:rPr>
  </w:style>
  <w:style w:type="table" w:customStyle="1" w:styleId="13">
    <w:name w:val="Сетка таблицы1"/>
    <w:basedOn w:val="a2"/>
    <w:uiPriority w:val="59"/>
    <w:rsid w:val="00496D24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2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2"/>
    <w:next w:val="af0"/>
    <w:uiPriority w:val="59"/>
    <w:rsid w:val="00496D2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header"/>
    <w:basedOn w:val="a0"/>
    <w:link w:val="af7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1"/>
    <w:link w:val="af6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styleId="af8">
    <w:name w:val="footer"/>
    <w:basedOn w:val="a0"/>
    <w:link w:val="af9"/>
    <w:uiPriority w:val="99"/>
    <w:unhideWhenUsed/>
    <w:rsid w:val="002C0A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1"/>
    <w:link w:val="af8"/>
    <w:uiPriority w:val="99"/>
    <w:rsid w:val="002C0A9A"/>
    <w:rPr>
      <w:rFonts w:ascii="Times New Roman" w:hAnsi="Times New Roman"/>
      <w:color w:val="000000" w:themeColor="text1"/>
      <w:sz w:val="24"/>
    </w:rPr>
  </w:style>
  <w:style w:type="paragraph" w:customStyle="1" w:styleId="-0">
    <w:name w:val="СТО - подраздел"/>
    <w:basedOn w:val="20"/>
    <w:link w:val="-7"/>
    <w:qFormat/>
    <w:rsid w:val="004E1EB3"/>
    <w:pPr>
      <w:numPr>
        <w:ilvl w:val="1"/>
        <w:numId w:val="6"/>
      </w:numPr>
      <w:spacing w:before="240" w:beforeAutospacing="0" w:after="240" w:afterAutospacing="0" w:line="360" w:lineRule="auto"/>
      <w:ind w:left="1100" w:hanging="391"/>
    </w:pPr>
    <w:rPr>
      <w:rFonts w:eastAsia="MS Mincho"/>
      <w:b w:val="0"/>
      <w:bCs w:val="0"/>
      <w:sz w:val="26"/>
    </w:rPr>
  </w:style>
  <w:style w:type="paragraph" w:customStyle="1" w:styleId="afa">
    <w:name w:val="СТО подпись иллюстрации"/>
    <w:basedOn w:val="ng-star-inserted"/>
    <w:link w:val="afb"/>
    <w:qFormat/>
    <w:rsid w:val="00107C04"/>
    <w:pPr>
      <w:spacing w:before="120" w:beforeAutospacing="0" w:after="240" w:afterAutospacing="0" w:line="360" w:lineRule="auto"/>
      <w:jc w:val="center"/>
    </w:pPr>
    <w:rPr>
      <w:rFonts w:eastAsia="MS Mincho"/>
      <w:sz w:val="26"/>
    </w:rPr>
  </w:style>
  <w:style w:type="character" w:customStyle="1" w:styleId="-7">
    <w:name w:val="СТО - подраздел Знак"/>
    <w:basedOn w:val="40"/>
    <w:link w:val="-0"/>
    <w:rsid w:val="00F40FC6"/>
    <w:rPr>
      <w:rFonts w:ascii="Times New Roman" w:eastAsia="MS Mincho" w:hAnsi="Times New Roman" w:cs="Times New Roman"/>
      <w:b w:val="0"/>
      <w:bCs w:val="0"/>
      <w:color w:val="000000" w:themeColor="text1"/>
      <w:sz w:val="26"/>
      <w:szCs w:val="36"/>
      <w:lang w:eastAsia="ru-RU"/>
    </w:rPr>
  </w:style>
  <w:style w:type="character" w:customStyle="1" w:styleId="ng-star-inserted0">
    <w:name w:val="ng-star-inserted Знак"/>
    <w:basedOn w:val="a1"/>
    <w:link w:val="ng-star-inserted"/>
    <w:rsid w:val="00D40AA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b">
    <w:name w:val="СТО подпись иллюстрации Знак"/>
    <w:basedOn w:val="ng-star-inserted0"/>
    <w:link w:val="afa"/>
    <w:rsid w:val="00107C04"/>
    <w:rPr>
      <w:rFonts w:ascii="Times New Roman" w:eastAsia="MS Mincho" w:hAnsi="Times New Roman" w:cs="Times New Roman"/>
      <w:sz w:val="26"/>
      <w:szCs w:val="24"/>
      <w:lang w:eastAsia="ru-RU"/>
    </w:rPr>
  </w:style>
  <w:style w:type="paragraph" w:customStyle="1" w:styleId="-8">
    <w:name w:val="СТО - Экспликация"/>
    <w:basedOn w:val="a8"/>
    <w:link w:val="-9"/>
    <w:qFormat/>
    <w:rsid w:val="0011445B"/>
    <w:pPr>
      <w:spacing w:line="240" w:lineRule="auto"/>
    </w:pPr>
    <w:rPr>
      <w:sz w:val="22"/>
    </w:rPr>
  </w:style>
  <w:style w:type="numbering" w:customStyle="1" w:styleId="2">
    <w:name w:val="Стиль2"/>
    <w:uiPriority w:val="99"/>
    <w:rsid w:val="0052564D"/>
    <w:pPr>
      <w:numPr>
        <w:numId w:val="3"/>
      </w:numPr>
    </w:pPr>
  </w:style>
  <w:style w:type="character" w:customStyle="1" w:styleId="-9">
    <w:name w:val="СТО - Экспликация Знак"/>
    <w:basedOn w:val="a9"/>
    <w:link w:val="-8"/>
    <w:rsid w:val="0011445B"/>
    <w:rPr>
      <w:rFonts w:ascii="Times New Roman" w:eastAsia="MS Mincho" w:hAnsi="Times New Roman" w:cs="Times New Roman"/>
      <w:sz w:val="26"/>
    </w:rPr>
  </w:style>
  <w:style w:type="numbering" w:customStyle="1" w:styleId="3">
    <w:name w:val="Стиль3"/>
    <w:uiPriority w:val="99"/>
    <w:rsid w:val="00CC6649"/>
    <w:pPr>
      <w:numPr>
        <w:numId w:val="5"/>
      </w:numPr>
    </w:pPr>
  </w:style>
  <w:style w:type="paragraph" w:customStyle="1" w:styleId="-1">
    <w:name w:val="СТО - список текст"/>
    <w:basedOn w:val="a8"/>
    <w:link w:val="-a"/>
    <w:qFormat/>
    <w:rsid w:val="009B4D93"/>
    <w:pPr>
      <w:numPr>
        <w:ilvl w:val="1"/>
        <w:numId w:val="4"/>
      </w:numPr>
      <w:ind w:left="0" w:firstLine="709"/>
    </w:pPr>
    <w:rPr>
      <w:bCs/>
    </w:rPr>
  </w:style>
  <w:style w:type="paragraph" w:styleId="afc">
    <w:name w:val="TOC Heading"/>
    <w:basedOn w:val="1"/>
    <w:next w:val="a0"/>
    <w:uiPriority w:val="39"/>
    <w:unhideWhenUsed/>
    <w:qFormat/>
    <w:rsid w:val="006D2D35"/>
    <w:pPr>
      <w:spacing w:before="24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-a">
    <w:name w:val="СТО - список текст Знак"/>
    <w:basedOn w:val="a9"/>
    <w:link w:val="-1"/>
    <w:rsid w:val="009B4D93"/>
    <w:rPr>
      <w:rFonts w:ascii="Times New Roman" w:eastAsia="MS Mincho" w:hAnsi="Times New Roman" w:cs="Times New Roman"/>
      <w:bCs/>
      <w:sz w:val="26"/>
    </w:rPr>
  </w:style>
  <w:style w:type="paragraph" w:styleId="24">
    <w:name w:val="toc 2"/>
    <w:basedOn w:val="a0"/>
    <w:next w:val="a0"/>
    <w:autoRedefine/>
    <w:uiPriority w:val="39"/>
    <w:unhideWhenUsed/>
    <w:rsid w:val="00C8393E"/>
    <w:pPr>
      <w:tabs>
        <w:tab w:val="right" w:leader="dot" w:pos="9345"/>
      </w:tabs>
      <w:spacing w:after="100" w:line="360" w:lineRule="auto"/>
      <w:ind w:left="284" w:right="567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14">
    <w:name w:val="toc 1"/>
    <w:basedOn w:val="a0"/>
    <w:next w:val="a0"/>
    <w:autoRedefine/>
    <w:uiPriority w:val="39"/>
    <w:unhideWhenUsed/>
    <w:rsid w:val="006D2D35"/>
    <w:pPr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paragraph" w:styleId="32">
    <w:name w:val="toc 3"/>
    <w:basedOn w:val="a0"/>
    <w:next w:val="a0"/>
    <w:autoRedefine/>
    <w:uiPriority w:val="39"/>
    <w:unhideWhenUsed/>
    <w:rsid w:val="006D2D35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lang w:eastAsia="ru-RU"/>
    </w:rPr>
  </w:style>
  <w:style w:type="character" w:styleId="afd">
    <w:name w:val="Hyperlink"/>
    <w:basedOn w:val="a1"/>
    <w:uiPriority w:val="99"/>
    <w:unhideWhenUsed/>
    <w:rsid w:val="006D2D35"/>
    <w:rPr>
      <w:color w:val="0563C1" w:themeColor="hyperlink"/>
      <w:u w:val="single"/>
    </w:rPr>
  </w:style>
  <w:style w:type="character" w:styleId="afe">
    <w:name w:val="FollowedHyperlink"/>
    <w:basedOn w:val="a1"/>
    <w:uiPriority w:val="99"/>
    <w:semiHidden/>
    <w:unhideWhenUsed/>
    <w:rsid w:val="00F40FC6"/>
    <w:rPr>
      <w:color w:val="954F72" w:themeColor="followedHyperlink"/>
      <w:u w:val="single"/>
    </w:rPr>
  </w:style>
  <w:style w:type="paragraph" w:styleId="aff">
    <w:name w:val="Normal (Web)"/>
    <w:basedOn w:val="a0"/>
    <w:uiPriority w:val="99"/>
    <w:semiHidden/>
    <w:unhideWhenUsed/>
    <w:rsid w:val="001846D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styleId="aff0">
    <w:name w:val="Emphasis"/>
    <w:basedOn w:val="a1"/>
    <w:uiPriority w:val="20"/>
    <w:qFormat/>
    <w:rsid w:val="008479D9"/>
    <w:rPr>
      <w:i/>
      <w:iCs/>
    </w:rPr>
  </w:style>
  <w:style w:type="character" w:styleId="HTML1">
    <w:name w:val="HTML Code"/>
    <w:basedOn w:val="a1"/>
    <w:uiPriority w:val="99"/>
    <w:semiHidden/>
    <w:unhideWhenUsed/>
    <w:rsid w:val="008479D9"/>
    <w:rPr>
      <w:rFonts w:ascii="Courier New" w:eastAsia="Times New Roman" w:hAnsi="Courier New" w:cs="Courier New"/>
      <w:sz w:val="20"/>
      <w:szCs w:val="20"/>
    </w:rPr>
  </w:style>
  <w:style w:type="paragraph" w:styleId="aff1">
    <w:name w:val="annotation subject"/>
    <w:basedOn w:val="af3"/>
    <w:next w:val="af3"/>
    <w:link w:val="aff2"/>
    <w:uiPriority w:val="99"/>
    <w:semiHidden/>
    <w:unhideWhenUsed/>
    <w:rsid w:val="00296251"/>
    <w:pPr>
      <w:ind w:firstLine="709"/>
      <w:jc w:val="both"/>
    </w:pPr>
    <w:rPr>
      <w:rFonts w:ascii="Times New Roman" w:hAnsi="Times New Roman"/>
      <w:b/>
      <w:bCs/>
      <w:color w:val="000000" w:themeColor="text1"/>
    </w:rPr>
  </w:style>
  <w:style w:type="character" w:customStyle="1" w:styleId="aff2">
    <w:name w:val="Тема примечания Знак"/>
    <w:basedOn w:val="af4"/>
    <w:link w:val="aff1"/>
    <w:uiPriority w:val="99"/>
    <w:semiHidden/>
    <w:rsid w:val="00296251"/>
    <w:rPr>
      <w:rFonts w:ascii="Times New Roman" w:hAnsi="Times New Roman"/>
      <w:b/>
      <w:bCs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42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1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5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5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896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4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0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65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1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8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97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0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0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7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8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ED1C0-89A9-482F-872A-7EC954893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2448</TotalTime>
  <Pages>17</Pages>
  <Words>2402</Words>
  <Characters>13698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220</cp:revision>
  <dcterms:created xsi:type="dcterms:W3CDTF">2025-12-19T08:14:00Z</dcterms:created>
  <dcterms:modified xsi:type="dcterms:W3CDTF">2026-04-07T14:50:00Z</dcterms:modified>
</cp:coreProperties>
</file>