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msl_gmsl2_проектирование_3_камер_934a4c"/>
      <w:r>
        <w:rPr>
          <w:rFonts w:eastAsia="Georgia" w:cs="Georgia" w:ascii="Georgia" w:hAnsi="Georgia"/>
          <w:b/>
          <w:sz w:val="56"/>
        </w:rPr>
        <w:t xml:space="preserve">GMSL/GMSL2: Проектирование 3-камерной системы для беспилотного катера на NVIDIA Jetson</w:t>
      </w:r>
      <w:bookmarkEnd w:id="0"/>
    </w:p>
    <w:p>
      <w:pPr>
        <w:spacing w:line="271" w:before="240" w:lineRule="auto"/>
      </w:pPr>
      <w:bookmarkStart w:id="1" w:name="обзор"/>
      <w:r>
        <w:rPr>
          <w:rFonts w:eastAsia="Georgia" w:cs="Georgia" w:ascii="Georgia" w:hAnsi="Georgia"/>
          <w:b/>
          <w:sz w:val="42"/>
        </w:rPr>
        <w:t xml:space="preserve">Обзор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Технология GMSL (Gigabit Multimedia Serial Link) от Analog Devices (ранее Maxim Integrated) — это промышленный стандарт передачи видеосигнала в автомобильных и робототехнических системах. GMSL2 передает видео, питание (PoC), управляющие команды и </w:t>
      </w:r>
      <w:r>
        <w:rPr>
          <w:b/>
        </w:rPr>
        <w:t xml:space="preserve">сигналы синхронизации</w:t>
      </w:r>
      <w:r>
        <w:rPr>
          <w:rFonts w:eastAsia="Georgia" w:cs="Georgia" w:ascii="Georgia" w:hAnsi="Georgia"/>
        </w:rPr>
        <w:t xml:space="preserve"> по одному коаксиальному кабелю 50 Ом на расстояние до 15 метров. Это делает GMSL идеальным выбором для USV (беспилотного надводного катера), где камеры разнесены на 1–3 метра от герметичного бокса с вычислителем. Однако стоимость полного GMSL2-комплекта для 3 камер начинается от ~$1,500 USD, что критически важно учитывать для академического проекта.[1][2]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блок_1_архитектура_и_оборудование"/>
      <w:r>
        <w:rPr>
          <w:rFonts w:eastAsia="Georgia" w:cs="Georgia" w:ascii="Georgia" w:hAnsi="Georgia"/>
          <w:b/>
          <w:sz w:val="42"/>
        </w:rPr>
        <w:t xml:space="preserve">Блок 1: Архитектура и оборудование</w:t>
      </w:r>
      <w:bookmarkEnd w:id="2"/>
    </w:p>
    <w:p>
      <w:pPr>
        <w:spacing w:line="271" w:before="240" w:lineRule="auto"/>
      </w:pPr>
      <w:bookmarkStart w:id="3" w:name="аппаратная_цепочка_gmsl"/>
      <w:r>
        <w:rPr>
          <w:rFonts w:eastAsia="Georgia" w:cs="Georgia" w:ascii="Georgia" w:hAnsi="Georgia"/>
          <w:b/>
          <w:sz w:val="33"/>
        </w:rPr>
        <w:t xml:space="preserve">Аппаратная цепочка GMSL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Общая схема подключения выглядит следующим образом: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[Сенсор + ISP] → [Serializer MAX9295A] → FAKRA коаксиал (до 15м) → [Deserializer MAX96712] → MIPI CSI-2 → [Jetson]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 стороне камеры установлен </w:t>
      </w:r>
      <w:r>
        <w:rPr>
          <w:b/>
        </w:rPr>
        <w:t xml:space="preserve">сериализатор</w:t>
      </w:r>
      <w:r>
        <w:rPr>
          <w:rFonts w:eastAsia="Georgia" w:cs="Georgia" w:ascii="Georgia" w:hAnsi="Georgia"/>
        </w:rPr>
        <w:t xml:space="preserve"> (обычно MAX9295A), который преобразует MIPI CSI-2 выход сенсора в высокоскоростной серийный сигнал GMSL2 (до 6 Gbps). Этот сигнал передается по одному коаксиальному кабелю FAKRA Z-code с импедансом 50 Ом. На стороне вычислителя </w:t>
      </w:r>
      <w:r>
        <w:rPr>
          <w:b/>
        </w:rPr>
        <w:t xml:space="preserve">десериализатор</w:t>
      </w:r>
      <w:r>
        <w:rPr>
          <w:rFonts w:eastAsia="Georgia" w:cs="Georgia" w:ascii="Georgia" w:hAnsi="Georgia"/>
        </w:rPr>
        <w:t xml:space="preserve"> (MAX96712) преобразует сигнал обратно в MIPI CSI-2 для подключения к Jetson. Ключевое преимущество — Power-over-Coax (PoC): камера получает питание по тому же кабелю, что упрощает кабельную разводку на катере до одного провода на камеру.[3][4][5][2][1]</w:t>
      </w:r>
    </w:p>
    <w:p>
      <w:pPr>
        <w:spacing w:line="271" w:before="240" w:lineRule="auto"/>
      </w:pPr>
      <w:bookmarkStart w:id="4" w:name="десериализаторные_платы_для_jetson"/>
      <w:r>
        <w:rPr>
          <w:rFonts w:eastAsia="Georgia" w:cs="Georgia" w:ascii="Georgia" w:hAnsi="Georgia"/>
          <w:b/>
          <w:sz w:val="33"/>
        </w:rPr>
        <w:t xml:space="preserve">Десериализаторные платы для Jetson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Десериализатор MAX96712 объединяет до 4 камер на одном чипе, выводя агрегированный поток в один MIPI CSI-2 порт. Для подключения 3 камер достаточно </w:t>
      </w:r>
      <w:r>
        <w:rPr>
          <w:b/>
        </w:rPr>
        <w:t xml:space="preserve">одного</w:t>
      </w:r>
      <w:r>
        <w:rPr>
          <w:rFonts w:eastAsia="Georgia" w:cs="Georgia" w:ascii="Georgia" w:hAnsi="Georgia"/>
        </w:rPr>
        <w:t xml:space="preserve"> десериализатора. Ниже представлены актуальные решения: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Плата десериализатора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Jetson-совместимость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GMSL входы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Sensing World SG4A-NONX-G2Y-A1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 / Orin Nano Super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4x 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MAX96712, подключается к стандартному 22-pin CSI, sync trigger[2]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Leopard Imaging LI-JXAV-MAX96712-ADP-8CAM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Xavier / AGX Orin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8x 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$389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MAX96712, для полноразмерных AGX плат[6]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D3 Embedded SerDes Interface Card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Orin / AGX Xavier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2x GMSL2 + 4x FPD-Link III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Гибридная плата, JetPack 5.1.3[7]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D3 Embedded AGX Orin GMSL2 Card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Orin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16x 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Максимальная конфигурация, Hardware Sync[8]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Connect Tech Hadron GMSL (NGX018)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 / Orin NX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2x</w:t>
            </w:r>
            <w:r>
              <w:rPr/>
              <w:t xml:space="preserve"> 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Carrier board (заменяет dev kit), PoC, CAN bus[9][10]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D3 Embedded Orin Nano 8-Cam Carrier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8x 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$1,999–$2,399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Полный carrier board, IP67 коннекторы, 10GbE[11]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Критичное ограничение для Orin Nano:</w:t>
      </w:r>
      <w:r>
        <w:rPr>
          <w:rFonts w:eastAsia="Georgia" w:cs="Georgia" w:ascii="Georgia" w:hAnsi="Georgia"/>
        </w:rPr>
        <w:t xml:space="preserve"> стандартный developer kit имеет всего 2 порта CSI-2 (22-pin). Адаптерная плата SG4A-NONX-G2Y-A1 ($300) подключается к </w:t>
      </w:r>
      <w:r>
        <w:rPr>
          <w:b/>
        </w:rPr>
        <w:t xml:space="preserve">одному</w:t>
      </w:r>
      <w:r>
        <w:rPr>
          <w:rFonts w:eastAsia="Georgia" w:cs="Georgia" w:ascii="Georgia" w:hAnsi="Georgia"/>
        </w:rPr>
        <w:t xml:space="preserve"> CSI порту и даёт 4 входа GMSL2 — это оптимальный вариант для 3 камер. Альтернативно, Connect Tech Hadron ($800) заменяет весь dev kit, но дает только 2 GMSL2 входа — для 3 камер </w:t>
      </w:r>
      <w:r>
        <w:rPr>
          <w:b/>
        </w:rPr>
        <w:t xml:space="preserve">недостаточно</w:t>
      </w:r>
      <w:r>
        <w:rPr/>
        <w:t xml:space="preserve">.[9][2][12]</w:t>
      </w:r>
    </w:p>
    <w:p>
      <w:pPr>
        <w:spacing w:line="271" w:before="240" w:lineRule="auto"/>
      </w:pPr>
      <w:bookmarkStart w:id="5" w:name="рекомендация_по_архитектуре"/>
      <w:r>
        <w:rPr>
          <w:rFonts w:eastAsia="Georgia" w:cs="Georgia" w:ascii="Georgia" w:hAnsi="Georgia"/>
          <w:b/>
          <w:sz w:val="33"/>
        </w:rPr>
        <w:t xml:space="preserve">Рекомендация по архитектуре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подключения 3 камер к Jetson Orin Nano оптимальная конфигурация: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1× SG4A-NONX-G2Y-A1</w:t>
      </w:r>
      <w:r>
        <w:rPr>
          <w:rFonts w:eastAsia="Georgia" w:cs="Georgia" w:ascii="Georgia" w:hAnsi="Georgia"/>
        </w:rPr>
        <w:t xml:space="preserve"> ($300) → подключается к CSI-0 порту dev kit[2]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Все 3 GMSL2 камеры подключаются к FAKRA разъемам платы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MAX96712 десериализует все 3 потока и передает в Jetson по MIPI CSI-2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Второй CSI порт dev kit остается свободным для будущего расширения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блок_2_выбор_gmsl_gmsl2_камер"/>
      <w:r>
        <w:rPr>
          <w:rFonts w:eastAsia="Georgia" w:cs="Georgia" w:ascii="Georgia" w:hAnsi="Georgia"/>
          <w:b/>
          <w:sz w:val="42"/>
        </w:rPr>
        <w:t xml:space="preserve">Блок 2: Выбор GMSL/GMSL2 камер</w:t>
      </w:r>
      <w:bookmarkEnd w:id="6"/>
    </w:p>
    <w:p>
      <w:pPr>
        <w:spacing w:line="271" w:before="240" w:lineRule="auto"/>
      </w:pPr>
      <w:bookmarkStart w:id="7" w:name="вариант_а_sony_imx390_золотой_ста_b70452"/>
      <w:r>
        <w:rPr>
          <w:rFonts w:eastAsia="Georgia" w:cs="Georgia" w:ascii="Georgia" w:hAnsi="Georgia"/>
          <w:b/>
          <w:sz w:val="33"/>
        </w:rPr>
        <w:t xml:space="preserve">Вариант А: Sony IMX390 — Золотой стандарт Automotive HDR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Sony IMX390 — автомобильный HDR-сенсор с динамическим диапазоном 120 дБ, LED Flicker Mitigation (LFM) и высокой светочувствительностью. Это Rolling Shutter сенсор, но его HDR-возможности делают его лучшим выбором для водной среды с яркими бликами. Сенсор широко используется в автономных транспортных средствах и доступен в GMSL2-исполнении от нескольких производителей.[13]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Камера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HDR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Leopard Imaging LI-IMX390-GMSL2-060H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1920×1080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IP67 (опц.)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Leopard</w:t>
              </w:r>
            </w:hyperlink>
            <w:r>
              <w:rPr/>
              <w:t xml:space="preserve">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Leopard Imaging LI-IMX390-GMSL2-120H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1920×1080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IP67 (опц.)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$489 (Mouser)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color w:val="4472C4"/>
                </w:rPr>
                <w:t xml:space="preserve">Mouser</w:t>
              </w:r>
            </w:hyperlink>
            <w:r>
              <w:rPr/>
              <w:t xml:space="preserve">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Embedded IMX390 GMSL2 Unsealed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1920×1080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D3</w:t>
              </w:r>
            </w:hyperlink>
            <w:r>
              <w:rPr/>
              <w:t xml:space="preserve">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Embedded IMX390 GMSL2 Sealed (IP67)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1920×1080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color w:val="4472C4"/>
                </w:rPr>
                <w:t xml:space="preserve">D3</w:t>
              </w:r>
            </w:hyperlink>
            <w:r>
              <w:rPr/>
              <w:t xml:space="preserve">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Sensing World SG2-IMX390C-5200-G2A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1920×1080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~$376 (AliExpress)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AliExpress</w:t>
              </w:r>
            </w:hyperlink>
            <w:r>
              <w:rPr/>
              <w:t xml:space="preserve">[17]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IMX390 — Rolling Shutter. На качке возможны артефакты, но HDR с 120 дБ динамического диапазона критически важен для подавления солнечных бликов на воде. На практике, при скорости катера 5–15 узлов и частоте кадров 30 fps, rolling shutter артефакты будут минимальными.</w:t>
      </w:r>
    </w:p>
    <w:p>
      <w:pPr>
        <w:spacing w:line="271" w:before="240" w:lineRule="auto"/>
      </w:pPr>
      <w:bookmarkStart w:id="8" w:name="вариант_б_onsemi_ar0233_automotiv_6f549f"/>
      <w:r>
        <w:rPr>
          <w:rFonts w:eastAsia="Georgia" w:cs="Georgia" w:ascii="Georgia" w:hAnsi="Georgia"/>
          <w:b/>
          <w:sz w:val="33"/>
        </w:rPr>
        <w:t xml:space="preserve">Вариант Б: Onsemi AR0233 — Automotive HDR + Global Shutter альтернатива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AR0233 — автомобильный 2.6 МП сенсор с HDR (до 140 дБ) и LFM. Это тоже Rolling Shutter, но с улучшенным алгоритмом подавления артефактов движения. Sensing World выпускает GMSL2-камеру на базе AR0233.[18]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Камера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HDR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Sensing World SG2-AR0233C-5200-G2A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AR0233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1920×1080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140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Sensing World</w:t>
              </w:r>
            </w:hyperlink>
            <w:r>
              <w:rPr/>
              <w:t xml:space="preserve">[18]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получения цены на AR0233-камеры необходимо связаться с </w:t>
      </w:r>
      <w:hyperlink r:id="rId11">
        <w:r>
          <w:rPr>
            <w:rFonts w:eastAsia="Georgia" w:cs="Georgia" w:ascii="Georgia" w:hAnsi="Georgia"/>
            <w:color w:val="4472C4"/>
          </w:rPr>
          <w:t xml:space="preserve">sales@sensing-world.com</w:t>
        </w:r>
      </w:hyperlink>
      <w:r>
        <w:rPr>
          <w:rFonts w:eastAsia="Georgia" w:cs="Georgia" w:ascii="Georgia" w:hAnsi="Georgia"/>
        </w:rPr>
        <w:t xml:space="preserve">. Ожидаемая цена аналогична IMX390 (~$350–450).</w:t>
      </w:r>
    </w:p>
    <w:p>
      <w:pPr>
        <w:spacing w:line="271" w:before="240" w:lineRule="auto"/>
      </w:pPr>
      <w:bookmarkStart w:id="9" w:name="вариант_в_бюджетная_альтернатива_5bb595"/>
      <w:r>
        <w:rPr>
          <w:rFonts w:eastAsia="Georgia" w:cs="Georgia" w:ascii="Georgia" w:hAnsi="Georgia"/>
          <w:b/>
          <w:sz w:val="33"/>
        </w:rPr>
        <w:t xml:space="preserve">Вариант В: Бюджетная альтернатива — Arducam V3Link (FPD-Link III)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Arducam V3Link — это </w:t>
      </w:r>
      <w:r>
        <w:rPr>
          <w:b/>
        </w:rPr>
        <w:t xml:space="preserve">не GMSL</w:t>
      </w:r>
      <w:r>
        <w:rPr>
          <w:rFonts w:eastAsia="Georgia" w:cs="Georgia" w:ascii="Georgia" w:hAnsi="Georgia"/>
        </w:rPr>
        <w:t xml:space="preserve">, а FPD-Link III от Texas Instruments, работающий по аналогичному коаксиальному принципу. Это самое доступное решение для передачи видео по FAKRA-кабелю.[19]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Камера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Расстояние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IMX477P V3Link Kit (B0524)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IMX477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4056×3040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 5м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color w:val="4472C4"/>
                </w:rPr>
                <w:t xml:space="preserve">Arducam</w:t>
              </w:r>
            </w:hyperlink>
            <w:r>
              <w:rPr/>
              <w:t xml:space="preserve">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4×IMX219 V3Link Kit (B0489)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3280×2464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 10м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~$200 (для TI)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Botland</w:t>
              </w:r>
            </w:hyperlink>
            <w:r>
              <w:rPr/>
              <w:t xml:space="preserve">[20]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Критические ограничения V3Link: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Kit B0524 поддерживает </w:t>
      </w:r>
      <w:r>
        <w:rPr>
          <w:b/>
        </w:rPr>
        <w:t xml:space="preserve">максимум 2 камеры</w:t>
      </w:r>
      <w:r>
        <w:rPr>
          <w:rFonts w:eastAsia="Georgia" w:cs="Georgia" w:ascii="Georgia" w:hAnsi="Georgia"/>
        </w:rPr>
        <w:t xml:space="preserve"> с переключением каналов (не одновременно)[19]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Для Jetson Orin Nano/NX доступен только kit с IMX477P — по одной камере на Rx-плату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Нет Global Shutter и HDR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Для 3 камер потребуется 3 отдельных V3Link Rx-платы → 3 CSI порта, а на Orin Nano их всего 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блок_3_ценообразование_и_смета"/>
      <w:r>
        <w:rPr>
          <w:rFonts w:eastAsia="Georgia" w:cs="Georgia" w:ascii="Georgia" w:hAnsi="Georgia"/>
          <w:b/>
          <w:sz w:val="42"/>
        </w:rPr>
        <w:t xml:space="preserve">Блок 3: Ценообразование и смета</w:t>
      </w:r>
      <w:bookmarkEnd w:id="10"/>
    </w:p>
    <w:p>
      <w:pPr>
        <w:spacing w:line="271" w:before="240" w:lineRule="auto"/>
      </w:pPr>
      <w:bookmarkStart w:id="11" w:name="смета_полная_gmsl2_система_3_камеры"/>
      <w:r>
        <w:rPr>
          <w:rFonts w:eastAsia="Georgia" w:cs="Georgia" w:ascii="Georgia" w:hAnsi="Georgia"/>
          <w:b/>
          <w:sz w:val="33"/>
        </w:rPr>
        <w:t xml:space="preserve">Смета: Полная GMSL2-система (3 камеры)</w:t>
      </w:r>
      <w:bookmarkEnd w:id="11"/>
    </w:p>
    <w:p>
      <w:pPr>
        <w:spacing w:after="210" w:lineRule="auto"/>
      </w:pPr>
      <w:r>
        <w:rPr>
          <w:b/>
        </w:rPr>
        <w:t xml:space="preserve">Конфигурация A: Leopard Imaging + Sensing World (Оптимальная)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Цена/шт.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Sensing World SG4A-NONX-G2Y-A1 (десериализатор)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Leopard Imaging LI-IMX390-GMSL2-060H (камера)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$429[13]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$1,287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FAKRA кабель 3м (D3 Embedded, 60 inch)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$39–$59[21]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$117–$177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$1,704–$1,764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Конфигурация B: Sensing World полностью (Бюджетный GMSL)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Цена/шт.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Sensing World SG4A-NONX-G2Y-A1 (десериализатор)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Sensing World SG2-IMX390C-5200-G2A (камера)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~$376[17]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~$1,128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FAKRA кабель 3м (Китай, Premier Cable)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~$15–25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~$45–75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~$1,473–$1,503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Конфигурация C: D3 Embedded полностью (Premium)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Цена/шт.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Embedded SerDes Interface Card (AGX Orin)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D3 Embedded IMX390 GMSL2 Sealed (камера)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$599[16]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$1,797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D3 FAKRA кабель 300 inch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$99[21]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$2,593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сравнение_с_классическими_mipi_us_245d03"/>
      <w:r>
        <w:rPr>
          <w:rFonts w:eastAsia="Georgia" w:cs="Georgia" w:ascii="Georgia" w:hAnsi="Georgia"/>
          <w:b/>
          <w:sz w:val="33"/>
        </w:rPr>
        <w:t xml:space="preserve">Сравнение с классическими MIPI/USB решениями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GMSL2 (Конф. B)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 + CamArray (AR0234)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USB 3.0 (AR0234)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Общая стоимость (3 камеры)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~$427–442[22][23]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~$420–465[24]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расстояние кабеля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15м[2]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0.2м (FPC) / 3–5м (CSI-HDMI)[25]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3м (USB)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Синхронизация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Аппаратная FSYNC[26]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CamArray HAT (2 камеры)[27]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Waterproof (IP67)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(камера + FAKRA)[13]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HDR (120 дБ)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(IMX390)[15]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(AR0234 — Global Shutter)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(IMX390 — Rolling)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(AR0234)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(AR0234)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Сложность драйверов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Высокая (device tree + ядро)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 (Arducam BSP)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Низкая (UVC plug-and-play)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GMSL2 стоит в 3–3.5 раза дороже</w:t>
      </w:r>
      <w:r>
        <w:rPr>
          <w:rFonts w:eastAsia="Georgia" w:cs="Georgia" w:ascii="Georgia" w:hAnsi="Georgia"/>
        </w:rPr>
        <w:t xml:space="preserve"> аналогичной системы на MIPI CSI + Arducam CamArray. Основное преимущество — длина кабеля (15м vs 5м), IP67 защита и автомобильная надежность разъемов.</w:t>
      </w:r>
    </w:p>
    <w:p>
      <w:pPr>
        <w:spacing w:line="271" w:before="240" w:lineRule="auto"/>
      </w:pPr>
      <w:bookmarkStart w:id="13" w:name="доступность_из_рф"/>
      <w:r>
        <w:rPr>
          <w:rFonts w:eastAsia="Georgia" w:cs="Georgia" w:ascii="Georgia" w:hAnsi="Georgia"/>
          <w:b/>
          <w:sz w:val="33"/>
        </w:rPr>
        <w:t xml:space="preserve">Доступность из РФ</w:t>
      </w:r>
      <w:bookmarkEnd w:id="13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Sensing World</w:t>
      </w:r>
      <w:r>
        <w:rPr>
          <w:rFonts w:eastAsia="Georgia" w:cs="Georgia" w:ascii="Georgia" w:hAnsi="Georgia"/>
        </w:rPr>
        <w:t xml:space="preserve"> (Шэньчжэнь, Китай) — доступен через AliExpress, прямая почта в РФ[17]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Leopard Imaging</w:t>
      </w:r>
      <w:r>
        <w:rPr>
          <w:rFonts w:eastAsia="Georgia" w:cs="Georgia" w:ascii="Georgia" w:hAnsi="Georgia"/>
        </w:rPr>
        <w:t xml:space="preserve"> (Фремонт, Калифорния) — через Mouser, DigiKey (есть доставка в РФ через посредников)[28][14]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D3 Embedded</w:t>
      </w:r>
      <w:r>
        <w:rPr>
          <w:rFonts w:eastAsia="Georgia" w:cs="Georgia" w:ascii="Georgia" w:hAnsi="Georgia"/>
        </w:rPr>
        <w:t xml:space="preserve"> (Рочестер-Хиллс, Мичиган) — прямой заказ с сайта, доставка через посредников[15]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FAKRA кабели</w:t>
      </w:r>
      <w:r>
        <w:rPr>
          <w:rFonts w:eastAsia="Georgia" w:cs="Georgia" w:ascii="Georgia" w:hAnsi="Georgia"/>
        </w:rPr>
        <w:t xml:space="preserve"> — широко доступны на AliExpress и Alibaba от китайских производителей (Premier Cable и др.)[5][29]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блок_4_синхронизация_и_драйверы"/>
      <w:r>
        <w:rPr>
          <w:rFonts w:eastAsia="Georgia" w:cs="Georgia" w:ascii="Georgia" w:hAnsi="Georgia"/>
          <w:b/>
          <w:sz w:val="42"/>
        </w:rPr>
        <w:t xml:space="preserve">Блок 4: Синхронизация и драйверы</w:t>
      </w:r>
      <w:bookmarkEnd w:id="14"/>
    </w:p>
    <w:p>
      <w:pPr>
        <w:spacing w:line="271" w:before="240" w:lineRule="auto"/>
      </w:pPr>
      <w:bookmarkStart w:id="15" w:name="аппаратная_синхронизация_fsync"/>
      <w:r>
        <w:rPr>
          <w:rFonts w:eastAsia="Georgia" w:cs="Georgia" w:ascii="Georgia" w:hAnsi="Georgia"/>
          <w:b/>
          <w:sz w:val="33"/>
        </w:rPr>
        <w:t xml:space="preserve">Аппаратная синхронизация (FSYNC)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GMSL-архитектуре синхронизация кадров (Frame Sync) реализована </w:t>
      </w:r>
      <w:r>
        <w:rPr>
          <w:b/>
        </w:rPr>
        <w:t xml:space="preserve">по тому же коаксиальному кабелю</w:t>
      </w:r>
      <w:r>
        <w:rPr>
          <w:rFonts w:eastAsia="Georgia" w:cs="Georgia" w:ascii="Georgia" w:hAnsi="Georgia"/>
        </w:rPr>
        <w:t xml:space="preserve">, без дополнительных проводов. Механизм работает следующим образом:[26]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Десериализатор (MAX96712) генерирует импульс FSYNC на своем GPIO (GPI) входе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Этот сигнал передается обратным каналом (Reverse Channel) по коаксиалу к сериализаторам всех подключенных камер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Сериализатор (MAX9295A) зеркалирует сигнал на своем GPO выходе, который подключен к Trigger-входу сенсора[26]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Все сенсоры начинают экспозицию одновременно, обеспечивая синхронизацию с точностью до микросекунд[30]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Плата SG4A-NONX-G2Y-A1 от Sensing World </w:t>
      </w:r>
      <w:r>
        <w:rPr>
          <w:b/>
        </w:rPr>
        <w:t xml:space="preserve">явно поддерживает</w:t>
      </w:r>
      <w:r>
        <w:rPr>
          <w:rFonts w:eastAsia="Georgia" w:cs="Georgia" w:ascii="Georgia" w:hAnsi="Georgia"/>
        </w:rPr>
        <w:t xml:space="preserve"> внешний триггер для синхронизации камер. Камеры D3 Embedded с IMX390 также поддерживают Frame Sync как стандартную функцию. Камеры Leopard Imaging совместимы с аналогичным механизмом. Neousys NRU-51V+ обеспечивает синхронизацию с точностью до микросекунд между каналами и может принимать GPS PPS сигнал для привязки к LIDAR.[15][30][2]</w:t>
      </w:r>
    </w:p>
    <w:p>
      <w:pPr>
        <w:spacing w:after="210" w:lineRule="auto"/>
      </w:pPr>
      <w:r>
        <w:rPr>
          <w:b/>
        </w:rPr>
        <w:t xml:space="preserve">Для USV проекта:</w:t>
      </w:r>
      <w:r>
        <w:rPr>
          <w:rFonts w:eastAsia="Georgia" w:cs="Georgia" w:ascii="Georgia" w:hAnsi="Georgia"/>
        </w:rPr>
        <w:t xml:space="preserve"> 3 камеры на одном MAX96712 десериализаторе будут аппаратно синхронизированы через FSYNC. Дополнительные провода </w:t>
      </w:r>
      <w:r>
        <w:rPr>
          <w:b/>
        </w:rPr>
        <w:t xml:space="preserve">не нужны</w:t>
      </w:r>
      <w:r>
        <w:rPr>
          <w:rFonts w:eastAsia="Georgia" w:cs="Georgia" w:ascii="Georgia" w:hAnsi="Georgia"/>
        </w:rPr>
        <w:t xml:space="preserve"> — всё идет по коаксиалу.</w:t>
      </w:r>
    </w:p>
    <w:p>
      <w:pPr>
        <w:spacing w:line="271" w:before="240" w:lineRule="auto"/>
      </w:pPr>
      <w:bookmarkStart w:id="16" w:name="сложность_установки_драйверов"/>
      <w:r>
        <w:rPr>
          <w:rFonts w:eastAsia="Georgia" w:cs="Georgia" w:ascii="Georgia" w:hAnsi="Georgia"/>
          <w:b/>
          <w:sz w:val="33"/>
        </w:rPr>
        <w:t xml:space="preserve">Сложность установки драйверов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Установка драйверов GMSL2 на Jetson — это </w:t>
      </w:r>
      <w:r>
        <w:rPr>
          <w:b/>
        </w:rPr>
        <w:t xml:space="preserve">самая сложная часть</w:t>
      </w:r>
      <w:r>
        <w:rPr>
          <w:rFonts w:eastAsia="Georgia" w:cs="Georgia" w:ascii="Georgia" w:hAnsi="Georgia"/>
        </w:rPr>
        <w:t xml:space="preserve"> проекта и основной риск для академической команды. Процесс включает: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Модификация Device Tree</w:t>
      </w:r>
      <w:r>
        <w:rPr>
          <w:rFonts w:eastAsia="Georgia" w:cs="Georgia" w:ascii="Georgia" w:hAnsi="Georgia"/>
        </w:rPr>
        <w:t xml:space="preserve"> — необходимо добавить описание десериализатора (MAX96712), сериализаторов (MAX9295A) и сенсоров (IMX390) в дерево устройств Jetson[31][32]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Сборка V4L2 драйвера</w:t>
      </w:r>
      <w:r>
        <w:rPr>
          <w:rFonts w:eastAsia="Georgia" w:cs="Georgia" w:ascii="Georgia" w:hAnsi="Georgia"/>
        </w:rPr>
        <w:t xml:space="preserve"> — кросс-компиляция ядра Linux с кастомными драйверами камеры на хост-машине Ubuntu[31]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Прошивка Jetson</w:t>
      </w:r>
      <w:r>
        <w:rPr>
          <w:rFonts w:eastAsia="Georgia" w:cs="Georgia" w:ascii="Georgia" w:hAnsi="Georgia"/>
        </w:rPr>
        <w:t xml:space="preserve"> — флеш модифицированного образа через SDK Manager или </w:t>
      </w:r>
      <w:hyperlink r:id="rId14">
        <w:r>
          <w:rPr>
            <w:color w:val="4472C4"/>
          </w:rPr>
          <w:t xml:space="preserve">flash.sh</w:t>
        </w:r>
      </w:hyperlink>
      <w:r>
        <w:rPr/>
        <w:t xml:space="preserve">[31]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Вендоры значительно упрощают этот процесс: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D3 Embedded</w:t>
      </w:r>
      <w:r>
        <w:rPr>
          <w:rFonts w:eastAsia="Georgia" w:cs="Georgia" w:ascii="Georgia" w:hAnsi="Georgia"/>
        </w:rPr>
        <w:t xml:space="preserve"> предоставляет готовые драйверы и ISP-тюнинг для скачивания после покупки[15]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Connect Tech</w:t>
      </w:r>
      <w:r>
        <w:rPr>
          <w:rFonts w:eastAsia="Georgia" w:cs="Georgia" w:ascii="Georgia" w:hAnsi="Georgia"/>
        </w:rPr>
        <w:t xml:space="preserve"> публикует BSP (Board Support Package) для каждой версии JetPack[9]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Sensing World</w:t>
      </w:r>
      <w:r>
        <w:rPr>
          <w:rFonts w:eastAsia="Georgia" w:cs="Georgia" w:ascii="Georgia" w:hAnsi="Georgia"/>
        </w:rPr>
        <w:t xml:space="preserve"> предоставляет список поддерживаемых драйверов и SerDes-конфигурационные файлы[33]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Тем не менее, на форуме NVIDIA встречаются многочисленные отчеты об ошибках при bring-up GMSL камер: проблемы с обнаружением сериализатора по I²C, конфликты в device tree, несовместимость версий JetPack. Для академической команды без опыта работы с ядром Linux это может занять </w:t>
      </w:r>
      <w:r>
        <w:rPr>
          <w:b/>
        </w:rPr>
        <w:t xml:space="preserve">2–4 недели отладки</w:t>
      </w:r>
      <w:r>
        <w:rPr/>
        <w:t xml:space="preserve">.[34]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сводная_таблица_компонентов"/>
      <w:r>
        <w:rPr>
          <w:rFonts w:eastAsia="Georgia" w:cs="Georgia" w:ascii="Georgia" w:hAnsi="Georgia"/>
          <w:b/>
          <w:sz w:val="42"/>
        </w:rPr>
        <w:t xml:space="preserve">Сводная таблица компонентов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Чип/Сенсор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GS/RS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HDR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Цена/шт.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Вендор/Ссылка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Десериализаторы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SG4A-NONX-G2Y-A1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MAX96712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4x GMSL2 →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Ext. Trigger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Sensing World</w:t>
              </w:r>
            </w:hyperlink>
            <w:r>
              <w:rPr/>
              <w:t xml:space="preserve">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LI-JXAV-MAX96712-ADP-8CAM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MAX96712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8x GMSL2 →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Ext. Trigger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$389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Leopard Imaging</w:t>
              </w:r>
            </w:hyperlink>
            <w:r>
              <w:rPr/>
              <w:t xml:space="preserve">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SerDes Interface Card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MAX96712 + DS90UB960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2x GMSL2 + 4x FPD-Link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color w:val="4472C4"/>
                </w:rPr>
                <w:t xml:space="preserve">D3 Embedded</w:t>
              </w:r>
            </w:hyperlink>
            <w:r>
              <w:rPr/>
              <w:t xml:space="preserve">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Камеры 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SG2-IMX390C-5200-G2A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GMSL2, PoC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~$376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AliExpress</w:t>
              </w:r>
            </w:hyperlink>
            <w:r>
              <w:rPr/>
              <w:t xml:space="preserve">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LI-IMX390-GMSL2-060H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GMSL2, PoC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color w:val="4472C4"/>
                </w:rPr>
                <w:t xml:space="preserve">Leopard Imaging</w:t>
              </w:r>
            </w:hyperlink>
            <w:r>
              <w:rPr/>
              <w:t xml:space="preserve">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IMX390 GMSL2 Unsealed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color w:val="4472C4"/>
                </w:rPr>
                <w:t xml:space="preserve">D3 Embedded</w:t>
              </w:r>
            </w:hyperlink>
            <w:r>
              <w:rPr/>
              <w:t xml:space="preserve">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IMX390 GMSL2 Sealed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IMX390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GMSL2, 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D3 Embedded</w:t>
              </w:r>
            </w:hyperlink>
            <w:r>
              <w:rPr/>
              <w:t xml:space="preserve">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 IV C1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ISX021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GMSL2, IP69K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 дБ, LFM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~$880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Amazon JP</w:t>
              </w:r>
            </w:hyperlink>
            <w:r>
              <w:rPr/>
              <w:t xml:space="preserve">[35]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Кабели FAKRA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D3 FAKRA Cable 60 inch (~1.5м)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Coax 50Ω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D3 Embedded</w:t>
              </w:r>
            </w:hyperlink>
            <w:r>
              <w:rPr/>
              <w:t xml:space="preserve">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D3 FAKRA Cable 300 inch (~7.5м)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Coax 50Ω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color w:val="4472C4"/>
                </w:rPr>
                <w:t xml:space="preserve">D3 Embedded</w:t>
              </w:r>
            </w:hyperlink>
            <w:r>
              <w:rPr/>
              <w:t xml:space="preserve">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Premier Cable FAKRA (custom)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Coax 50Ω, 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~$10–30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color w:val="4472C4"/>
                </w:rPr>
                <w:t xml:space="preserve">Premier Cable</w:t>
              </w:r>
            </w:hyperlink>
            <w:r>
              <w:rPr/>
              <w:t xml:space="preserve">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Бюджетная альтернатива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V3Link IMX477P Kit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IMX477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FPD-Link III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color w:val="4472C4"/>
                </w:rPr>
                <w:t xml:space="preserve">Arducam</w:t>
              </w:r>
            </w:hyperlink>
            <w:r>
              <w:rPr/>
              <w:t xml:space="preserve">[19]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жесткий_вывод_gmsl_vs_хаки_для_ст_1ef6c2"/>
      <w:r>
        <w:rPr>
          <w:rFonts w:eastAsia="Georgia" w:cs="Georgia" w:ascii="Georgia" w:hAnsi="Georgia"/>
          <w:b/>
          <w:sz w:val="42"/>
        </w:rPr>
        <w:t xml:space="preserve">Жесткий вывод: GMSL vs «хаки» для студенческого проекта</w:t>
      </w:r>
      <w:bookmarkEnd w:id="18"/>
    </w:p>
    <w:p>
      <w:pPr>
        <w:spacing w:line="271" w:before="240" w:lineRule="auto"/>
      </w:pPr>
      <w:bookmarkStart w:id="19" w:name="когда_gmsl2_оправдан"/>
      <w:r>
        <w:rPr>
          <w:rFonts w:eastAsia="Georgia" w:cs="Georgia" w:ascii="Georgia" w:hAnsi="Georgia"/>
          <w:b/>
          <w:sz w:val="33"/>
        </w:rPr>
        <w:t xml:space="preserve">Когда GMSL2 оправдан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GMSL2 следует выбирать, если проект предъявляет </w:t>
      </w:r>
      <w:r>
        <w:rPr>
          <w:b/>
        </w:rPr>
        <w:t xml:space="preserve">все три</w:t>
      </w:r>
      <w:r>
        <w:rPr>
          <w:rFonts w:eastAsia="Georgia" w:cs="Georgia" w:ascii="Georgia" w:hAnsi="Georgia"/>
        </w:rPr>
        <w:t xml:space="preserve"> требования одновременно: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Камеры должны быть разнесены на </w:t>
      </w:r>
      <w:r>
        <w:rPr>
          <w:b/>
        </w:rPr>
        <w:t xml:space="preserve">5+ метров</w:t>
      </w:r>
      <w:r>
        <w:rPr>
          <w:rFonts w:eastAsia="Georgia" w:cs="Georgia" w:ascii="Georgia" w:hAnsi="Georgia"/>
        </w:rPr>
        <w:t xml:space="preserve"> от вычислителя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Необходима </w:t>
      </w:r>
      <w:r>
        <w:rPr>
          <w:b/>
        </w:rPr>
        <w:t xml:space="preserve">IP67</w:t>
      </w:r>
      <w:r>
        <w:rPr>
          <w:rFonts w:eastAsia="Georgia" w:cs="Georgia" w:ascii="Georgia" w:hAnsi="Georgia"/>
        </w:rPr>
        <w:t xml:space="preserve"> защита камер и кабелей в морских условиях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Бюджет проекта позволяет потратить </w:t>
      </w:r>
      <w:r>
        <w:rPr>
          <w:b/>
        </w:rPr>
        <w:t xml:space="preserve">$1,500+</w:t>
      </w:r>
      <w:r>
        <w:rPr>
          <w:rFonts w:eastAsia="Georgia" w:cs="Georgia" w:ascii="Georgia" w:hAnsi="Georgia"/>
        </w:rPr>
        <w:t xml:space="preserve"> только на систему камер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 команде есть инженер с опытом </w:t>
      </w:r>
      <w:r>
        <w:rPr>
          <w:b/>
        </w:rPr>
        <w:t xml:space="preserve">модификации ядра Linux</w:t>
      </w:r>
      <w:r>
        <w:rPr>
          <w:rFonts w:eastAsia="Georgia" w:cs="Georgia" w:ascii="Georgia" w:hAnsi="Georgia"/>
        </w:rPr>
        <w:t xml:space="preserve"> и device tree</w:t>
      </w:r>
    </w:p>
    <w:p>
      <w:pPr>
        <w:spacing w:line="271" w:before="240" w:lineRule="auto"/>
      </w:pPr>
      <w:bookmarkStart w:id="20" w:name="когда_gmsl2_избыточен"/>
      <w:r>
        <w:rPr>
          <w:rFonts w:eastAsia="Georgia" w:cs="Georgia" w:ascii="Georgia" w:hAnsi="Georgia"/>
          <w:b/>
          <w:sz w:val="33"/>
        </w:rPr>
        <w:t xml:space="preserve">Когда GMSL2 избыточен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большинства университетских проектов USV ответ однозначен: </w:t>
      </w:r>
      <w:r>
        <w:rPr>
          <w:b/>
        </w:rPr>
        <w:t xml:space="preserve">GMSL2 — избыточен и неоправданно дорог</w:t>
      </w:r>
      <w:r>
        <w:rPr>
          <w:rFonts w:eastAsia="Georgia" w:cs="Georgia" w:ascii="Georgia" w:hAnsi="Georgia"/>
        </w:rPr>
        <w:t xml:space="preserve">. Вот почему: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Бюджет:</w:t>
      </w:r>
      <w:r>
        <w:rPr>
          <w:rFonts w:eastAsia="Georgia" w:cs="Georgia" w:ascii="Georgia" w:hAnsi="Georgia"/>
        </w:rPr>
        <w:t xml:space="preserve"> $1,500 за камеры vs $430 за Arducam MIPI-решение — разница в 3.5 раза[22][23]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Расстояние:</w:t>
      </w:r>
      <w:r>
        <w:rPr>
          <w:rFonts w:eastAsia="Georgia" w:cs="Georgia" w:ascii="Georgia" w:hAnsi="Georgia"/>
        </w:rPr>
        <w:t xml:space="preserve"> на катере длиной 1–3 метра расстояние от бокса до камеры редко превышает 2м. CSI-to-HDMI адаптеры Arducam ($14/пара) покрывают до 5 метров[36][25]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Сложность:</w:t>
      </w:r>
      <w:r>
        <w:rPr>
          <w:rFonts w:eastAsia="Georgia" w:cs="Georgia" w:ascii="Georgia" w:hAnsi="Georgia"/>
        </w:rPr>
        <w:t xml:space="preserve"> установка GMSL-драйверов требует кросс-компиляции ядра и отладки device tree. Arducam CamArray работает через установку пакета BSP за 10 минут[31]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HDR vs Global Shutter:</w:t>
      </w:r>
      <w:r>
        <w:rPr>
          <w:rFonts w:eastAsia="Georgia" w:cs="Georgia" w:ascii="Georgia" w:hAnsi="Georgia"/>
        </w:rPr>
        <w:t xml:space="preserve"> для USV критичнее Global Shutter (против «желе» на волнах), чем HDR. AR0234 с Global Shutter на Arducam CamArray ($260 за стерео-пару) решает эту задачу лучше, чем IMX390 c Rolling Shutter за $429/камера</w:t>
      </w:r>
    </w:p>
    <w:p>
      <w:pPr>
        <w:spacing w:line="271" w:before="240" w:lineRule="auto"/>
      </w:pPr>
      <w:bookmarkStart w:id="21" w:name="рекомендованная_стратегия"/>
      <w:r>
        <w:rPr>
          <w:rFonts w:eastAsia="Georgia" w:cs="Georgia" w:ascii="Georgia" w:hAnsi="Georgia"/>
          <w:b/>
          <w:sz w:val="33"/>
        </w:rPr>
        <w:t xml:space="preserve">Рекомендованная стратегия</w:t>
      </w:r>
      <w:bookmarkEnd w:id="21"/>
    </w:p>
    <w:p>
      <w:pPr>
        <w:spacing w:after="210" w:lineRule="auto"/>
      </w:pPr>
      <w:r>
        <w:rPr>
          <w:b/>
        </w:rPr>
        <w:t xml:space="preserve">Для 90% студенческих проектов: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Используйте </w:t>
      </w:r>
      <w:r>
        <w:rPr>
          <w:b/>
        </w:rPr>
        <w:t xml:space="preserve">Arducam CamArray AR0234 Stereo Kit (B0492N) за $260</w:t>
      </w:r>
      <w:r>
        <w:rPr>
          <w:rFonts w:eastAsia="Georgia" w:cs="Georgia" w:ascii="Georgia" w:hAnsi="Georgia"/>
        </w:rPr>
        <w:t xml:space="preserve"> для левой/правой камеры + </w:t>
      </w:r>
      <w:r>
        <w:rPr>
          <w:b/>
        </w:rPr>
        <w:t xml:space="preserve">Arducam AR0234 одиночная за $110</w:t>
      </w:r>
      <w:r>
        <w:rPr>
          <w:rFonts w:eastAsia="Georgia" w:cs="Georgia" w:ascii="Georgia" w:hAnsi="Georgia"/>
        </w:rPr>
        <w:t xml:space="preserve"> для центральной + </w:t>
      </w:r>
      <w:r>
        <w:rPr>
          <w:b/>
        </w:rPr>
        <w:t xml:space="preserve">3 пары CSI-to-HDMI адаптеров по $14</w:t>
      </w:r>
      <w:r>
        <w:rPr>
          <w:rFonts w:eastAsia="Georgia" w:cs="Georgia" w:ascii="Georgia" w:hAnsi="Georgia"/>
        </w:rPr>
        <w:t xml:space="preserve">. Общий бюджет: </w:t>
      </w:r>
      <w:r>
        <w:rPr>
          <w:b/>
        </w:rPr>
        <w:t xml:space="preserve">~$430</w:t>
      </w:r>
      <w:r>
        <w:rPr>
          <w:rFonts w:eastAsia="Georgia" w:cs="Georgia" w:ascii="Georgia" w:hAnsi="Georgia"/>
        </w:rPr>
        <w:t xml:space="preserve">. Это даёт Global Shutter, аппаратную синхронизацию стерео-пары и расстояние до 5 метров.[23][25][22]</w:t>
      </w:r>
    </w:p>
    <w:p>
      <w:pPr>
        <w:spacing w:after="210" w:lineRule="auto"/>
      </w:pPr>
      <w:r>
        <w:rPr>
          <w:b/>
        </w:rPr>
        <w:t xml:space="preserve">Если бюджет позволяет $1,500+ и нужна промышленная надежность: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Используйте </w:t>
      </w:r>
      <w:r>
        <w:rPr>
          <w:b/>
        </w:rPr>
        <w:t xml:space="preserve">Sensing World SG4A-NONX-G2Y-A1 ($300)</w:t>
      </w:r>
      <w:r>
        <w:rPr/>
        <w:t xml:space="preserve"> + </w:t>
      </w:r>
      <w:r>
        <w:rPr>
          <w:b/>
        </w:rPr>
        <w:t xml:space="preserve">3× Sensing World SG2-IMX390C-GMSL2 (~$376 через AliExpress)</w:t>
      </w:r>
      <w:r>
        <w:rPr>
          <w:rFonts w:eastAsia="Georgia" w:cs="Georgia" w:ascii="Georgia" w:hAnsi="Georgia"/>
        </w:rPr>
        <w:t xml:space="preserve">. Общий бюджет: </w:t>
      </w:r>
      <w:r>
        <w:rPr>
          <w:b/>
        </w:rPr>
        <w:t xml:space="preserve">~$1,500</w:t>
      </w:r>
      <w:r>
        <w:rPr>
          <w:rFonts w:eastAsia="Georgia" w:cs="Georgia" w:ascii="Georgia" w:hAnsi="Georgia"/>
        </w:rPr>
        <w:t xml:space="preserve">. Это даёт GMSL2 с PoC, IP67, 120 дБ HDR, аппаратную FSYNC-синхронизацию и расстояние до 15 метров. Но будьте готовы к 2–4 неделям отладки драйверов.[17][2]</w:t>
      </w:r>
    </w:p>
    <w:p>
      <w:pPr>
        <w:spacing w:after="210" w:lineRule="auto"/>
      </w:pPr>
      <w:r>
        <w:rPr>
          <w:b/>
        </w:rPr>
        <w:t xml:space="preserve">Компромиссный путь (если нужен коаксиал, но не GMSL):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Используйте </w:t>
      </w:r>
      <w:r>
        <w:rPr>
          <w:b/>
        </w:rPr>
        <w:t xml:space="preserve">3× Arducam V3Link IMX477P Kit по $100</w:t>
      </w:r>
      <w:r>
        <w:rPr>
          <w:rFonts w:eastAsia="Georgia" w:cs="Georgia" w:ascii="Georgia" w:hAnsi="Georgia"/>
        </w:rPr>
        <w:t xml:space="preserve">. Общий бюджет: </w:t>
      </w:r>
      <w:r>
        <w:rPr>
          <w:b/>
        </w:rPr>
        <w:t xml:space="preserve">~$300</w:t>
      </w:r>
      <w:r>
        <w:rPr>
          <w:rFonts w:eastAsia="Georgia" w:cs="Georgia" w:ascii="Georgia" w:hAnsi="Georgia"/>
        </w:rPr>
        <w:t xml:space="preserve">. FPD-Link III по коаксиалу до 5 метров, но без HDR, без Global Shutter, без аппаратной синхронизации. Ограничение: потребуется 3 CSI порта (на Orin Nano dev kit их всего 2), поэтому нужен кастомный carrier board или AGX платформа.[19]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references"/>
      <w:r>
        <w:rPr>
          <w:b/>
          <w:sz w:val="42"/>
        </w:rPr>
        <w:t xml:space="preserve">References</w:t>
      </w:r>
      <w:bookmarkEnd w:id="22"/>
    </w:p>
    <w:p>
      <w:pPr>
        <w:numPr>
          <w:ilvl w:val="0"/>
          <w:numId w:val="9"/>
        </w:numPr>
        <w:spacing w:after="210" w:lineRule="auto"/>
      </w:pPr>
      <w:hyperlink r:id="rId27">
        <w:r>
          <w:rPr>
            <w:color w:val="4472C4"/>
          </w:rPr>
          <w:t xml:space="preserve">What you need to know about GMSL technology?</w:t>
        </w:r>
      </w:hyperlink>
      <w:r>
        <w:rPr/>
        <w:t xml:space="preserve"> - GMSL offers high-speed, low-latency video transmission, ideal for sensor fusion, while presenting ch...</w:t>
      </w:r>
    </w:p>
    <w:p>
      <w:pPr>
        <w:numPr>
          <w:ilvl w:val="0"/>
          <w:numId w:val="9"/>
        </w:numPr>
        <w:spacing w:after="210" w:lineRule="auto"/>
      </w:pPr>
      <w:hyperlink r:id="rId28">
        <w:r>
          <w:rPr>
            <w:color w:val="4472C4"/>
          </w:rPr>
          <w:t xml:space="preserve">Jetson Orin Nano Super 4CH GMSL2 camera adapter board</w:t>
        </w:r>
      </w:hyperlink>
      <w:r>
        <w:rPr/>
        <w:t xml:space="preserve"> - Overview SG4A-NONX-G2Y-A1 adapter board, whose MIPI interface is designedaccording to the standard N...</w:t>
      </w:r>
    </w:p>
    <w:p>
      <w:pPr>
        <w:numPr>
          <w:ilvl w:val="0"/>
          <w:numId w:val="9"/>
        </w:numPr>
        <w:spacing w:after="210" w:lineRule="auto"/>
      </w:pPr>
      <w:hyperlink r:id="rId29">
        <w:r>
          <w:rPr>
            <w:rFonts w:eastAsia="Georgia" w:cs="Georgia" w:ascii="Georgia" w:hAnsi="Georgia"/>
            <w:color w:val="4472C4"/>
          </w:rPr>
          <w:t xml:space="preserve">NVIDIA® Jetson AGX Orin™ GMSL Camera Platform</w:t>
        </w:r>
      </w:hyperlink>
      <w:r>
        <w:rPr/>
        <w:t xml:space="preserve"> - Power to the cameras is provided by PoC (Power over Coax) so all the data, control signals, and powe...</w:t>
      </w:r>
    </w:p>
    <w:p>
      <w:pPr>
        <w:numPr>
          <w:ilvl w:val="0"/>
          <w:numId w:val="9"/>
        </w:numPr>
        <w:spacing w:after="210" w:lineRule="auto"/>
      </w:pPr>
      <w:hyperlink r:id="rId30">
        <w:r>
          <w:rPr>
            <w:color w:val="4472C4"/>
          </w:rPr>
          <w:t xml:space="preserve">ND-Jetson-GMSL-8CH: High-Speed 3Gbps/6Gbps Carrier Board for Nvidia Jetson AGX Orin/Xavier</w:t>
        </w:r>
      </w:hyperlink>
      <w:r>
        <w:rPr/>
        <w:t xml:space="preserve"> - Introducing the ND-Jetson-GMSL-8CH, the ultimate board carrier designed for seamless integration wit...</w:t>
      </w:r>
    </w:p>
    <w:p>
      <w:pPr>
        <w:numPr>
          <w:ilvl w:val="0"/>
          <w:numId w:val="9"/>
        </w:numPr>
        <w:spacing w:after="210" w:lineRule="auto"/>
      </w:pPr>
      <w:hyperlink r:id="rId31">
        <w:r>
          <w:rPr>
            <w:color w:val="4472C4"/>
          </w:rPr>
          <w:t xml:space="preserve">FAKRA Coaxial Cables For GMSL2 Coax Cameras</w:t>
        </w:r>
      </w:hyperlink>
      <w:r>
        <w:rPr/>
        <w:t xml:space="preserve"> - As one of the leading fakra coaxial cables for gmsl2 coax cameras manufacturers and suppliers in Chi...</w:t>
      </w:r>
    </w:p>
    <w:p>
      <w:pPr>
        <w:numPr>
          <w:ilvl w:val="0"/>
          <w:numId w:val="9"/>
        </w:numPr>
        <w:spacing w:after="210" w:lineRule="auto"/>
      </w:pPr>
      <w:hyperlink r:id="rId32">
        <w:r>
          <w:rPr>
            <w:color w:val="4472C4"/>
          </w:rPr>
          <w:t xml:space="preserve">LI-JXAV-MAX96712-ADP-8CAM - Leopard Imaging Inc.</w:t>
        </w:r>
      </w:hyperlink>
      <w:r>
        <w:rPr>
          <w:rFonts w:eastAsia="Georgia" w:cs="Georgia" w:ascii="Georgia" w:hAnsi="Georgia"/>
        </w:rPr>
        <w:t xml:space="preserve"> - 8-CH GMSL2 board for NVIDIA® Jetson AGX Xavier™ Developer Kit and Jetson AGX Orin™ Developer Kit</w:t>
      </w:r>
    </w:p>
    <w:p>
      <w:pPr>
        <w:numPr>
          <w:ilvl w:val="0"/>
          <w:numId w:val="9"/>
        </w:numPr>
        <w:spacing w:after="210" w:lineRule="auto"/>
      </w:pPr>
      <w:hyperlink r:id="rId33">
        <w:r>
          <w:rPr>
            <w:rFonts w:eastAsia="Georgia" w:cs="Georgia" w:ascii="Georgia" w:hAnsi="Georgia"/>
            <w:color w:val="4472C4"/>
          </w:rPr>
          <w:t xml:space="preserve">DesignCore® NVIDIA® Jetson SerDes Sensor Interface Card | D3</w:t>
        </w:r>
      </w:hyperlink>
      <w:r>
        <w:rPr>
          <w:rFonts w:eastAsia="Georgia" w:cs="Georgia" w:ascii="Georgia" w:hAnsi="Georgia"/>
        </w:rPr>
        <w:t xml:space="preserve"> - The NVIDIA® Jetson™ SerDes Sensor Interface card is an add-on for the NVIDIA Jetson AGX Orin™ and AG...</w:t>
      </w:r>
    </w:p>
    <w:p>
      <w:pPr>
        <w:numPr>
          <w:ilvl w:val="0"/>
          <w:numId w:val="9"/>
        </w:numPr>
        <w:spacing w:after="210" w:lineRule="auto"/>
      </w:pPr>
      <w:hyperlink r:id="rId34">
        <w:r>
          <w:rPr>
            <w:rFonts w:eastAsia="Georgia" w:cs="Georgia" w:ascii="Georgia" w:hAnsi="Georgia"/>
            <w:color w:val="4472C4"/>
          </w:rPr>
          <w:t xml:space="preserve">DesignCore® NVIDIA® Jetson AGX Orin GMSL2 Interface ...</w:t>
        </w:r>
      </w:hyperlink>
      <w:r>
        <w:rPr/>
        <w:t xml:space="preserve"> - Interface up to 16 cameras or sensors to Jetson AGX Orin for high-performance and demanding AI appli...</w:t>
      </w:r>
    </w:p>
    <w:p>
      <w:pPr>
        <w:numPr>
          <w:ilvl w:val="0"/>
          <w:numId w:val="9"/>
        </w:numPr>
        <w:spacing w:after="210" w:lineRule="auto"/>
      </w:pPr>
      <w:hyperlink r:id="rId35">
        <w:r>
          <w:rPr>
            <w:rFonts w:eastAsia="Georgia" w:cs="Georgia" w:ascii="Georgia" w:hAnsi="Georgia"/>
            <w:color w:val="4472C4"/>
          </w:rPr>
          <w:t xml:space="preserve">Hadron GMSL Carrier for NVIDIA® Jetson Orin™ Nano</w:t>
        </w:r>
      </w:hyperlink>
      <w:r>
        <w:rPr>
          <w:rFonts w:eastAsia="Georgia" w:cs="Georgia" w:ascii="Georgia" w:hAnsi="Georgia"/>
        </w:rPr>
        <w:t xml:space="preserve"> - Compatible with Jetson Orin™ Nano and Orin™ NX; Supports Super Mode for Jetson Orin™ Nano; Tiny foot...</w:t>
      </w:r>
    </w:p>
    <w:p>
      <w:pPr>
        <w:numPr>
          <w:ilvl w:val="0"/>
          <w:numId w:val="9"/>
        </w:numPr>
        <w:spacing w:after="210" w:lineRule="auto"/>
      </w:pPr>
      <w:hyperlink r:id="rId36">
        <w:r>
          <w:rPr>
            <w:color w:val="4472C4"/>
          </w:rPr>
          <w:t xml:space="preserve">CONNECT TECH Hadron GMSL Carrier for NVIDIA Jetson Orin NX</w:t>
        </w:r>
      </w:hyperlink>
    </w:p>
    <w:p>
      <w:pPr>
        <w:numPr>
          <w:ilvl w:val="0"/>
          <w:numId w:val="9"/>
        </w:numPr>
        <w:spacing w:after="210" w:lineRule="auto"/>
      </w:pPr>
      <w:hyperlink r:id="rId37">
        <w:r>
          <w:rPr>
            <w:rFonts w:eastAsia="Georgia" w:cs="Georgia" w:ascii="Georgia" w:hAnsi="Georgia"/>
            <w:color w:val="4472C4"/>
          </w:rPr>
          <w:t xml:space="preserve">DesignCore® NVIDIA® Jetson Orin™ Nano 8-Camera ...</w:t>
        </w:r>
      </w:hyperlink>
      <w:r>
        <w:rPr/>
        <w:t xml:space="preserve"> - Interface up to 8 cameras or sensors to the Jetson Orin Nano module for high-performance and demandi...</w:t>
      </w:r>
    </w:p>
    <w:p>
      <w:pPr>
        <w:numPr>
          <w:ilvl w:val="0"/>
          <w:numId w:val="9"/>
        </w:numPr>
        <w:spacing w:after="210" w:lineRule="auto"/>
      </w:pPr>
      <w:hyperlink r:id="rId38">
        <w:r>
          <w:rPr>
            <w:color w:val="4472C4"/>
          </w:rPr>
          <w:t xml:space="preserve">Using the Jetson Orin Nano with CSI Cameras</w:t>
        </w:r>
      </w:hyperlink>
      <w:r>
        <w:rPr/>
        <w:t xml:space="preserve"> - The Jetson Orin Nano Developer Kit has 22 pin MIPI-CSI connectors. How do you use it with a 15 pin R...</w:t>
      </w:r>
    </w:p>
    <w:p>
      <w:pPr>
        <w:numPr>
          <w:ilvl w:val="0"/>
          <w:numId w:val="9"/>
        </w:numPr>
        <w:spacing w:after="210" w:lineRule="auto"/>
      </w:pPr>
      <w:hyperlink r:id="rId39">
        <w:r>
          <w:rPr>
            <w:color w:val="4472C4"/>
          </w:rPr>
          <w:t xml:space="preserve">LI-IMX390-GMSL2-060H</w:t>
        </w:r>
      </w:hyperlink>
      <w:r>
        <w:rPr/>
        <w:t xml:space="preserve"> - Sony IMX390 Sensor. Supports WDR (Wide Dynamic Range). Coax Serial real time streaming. GMSL2 Serial...</w:t>
      </w:r>
    </w:p>
    <w:p>
      <w:pPr>
        <w:numPr>
          <w:ilvl w:val="0"/>
          <w:numId w:val="9"/>
        </w:numPr>
        <w:spacing w:after="210" w:lineRule="auto"/>
      </w:pPr>
      <w:hyperlink r:id="rId40">
        <w:r>
          <w:rPr>
            <w:color w:val="4472C4"/>
          </w:rPr>
          <w:t xml:space="preserve">LI-IMX390-GMSL2-060H - Mfr.: Leopard Imaging</w:t>
        </w:r>
      </w:hyperlink>
      <w:r>
        <w:rPr/>
        <w:t xml:space="preserve"> - A tariff of 36% may be applied if shipping to the United States. Qty. Unit Price. Ext. Price. 1, $43...</w:t>
      </w:r>
    </w:p>
    <w:p>
      <w:pPr>
        <w:numPr>
          <w:ilvl w:val="0"/>
          <w:numId w:val="9"/>
        </w:numPr>
        <w:spacing w:after="210" w:lineRule="auto"/>
      </w:pPr>
      <w:hyperlink r:id="rId41">
        <w:r>
          <w:rPr>
            <w:color w:val="4472C4"/>
          </w:rPr>
          <w:t xml:space="preserve">IMX390: Medium FOV, GMSL2, Unsealed | D3</w:t>
        </w:r>
      </w:hyperlink>
      <w:r>
        <w:rPr/>
        <w:t xml:space="preserve"> - Find more options using the camera selection tool.</w:t>
      </w:r>
    </w:p>
    <w:p>
      <w:pPr>
        <w:numPr>
          <w:ilvl w:val="0"/>
          <w:numId w:val="9"/>
        </w:numPr>
        <w:spacing w:after="210" w:lineRule="auto"/>
      </w:pPr>
      <w:hyperlink r:id="rId42">
        <w:r>
          <w:rPr>
            <w:color w:val="4472C4"/>
          </w:rPr>
          <w:t xml:space="preserve">IMX390: Medium FOV, GMSL2, Sealed | D3 Embedded</w:t>
        </w:r>
      </w:hyperlink>
      <w:r>
        <w:rPr/>
        <w:t xml:space="preserve"> - Find more options using the camera selection tool.</w:t>
      </w:r>
    </w:p>
    <w:p>
      <w:pPr>
        <w:numPr>
          <w:ilvl w:val="0"/>
          <w:numId w:val="9"/>
        </w:numPr>
        <w:spacing w:after="210" w:lineRule="auto"/>
      </w:pPr>
      <w:hyperlink r:id="rId43">
        <w:r>
          <w:rPr>
            <w:color w:val="4472C4"/>
          </w:rPr>
          <w:t xml:space="preserve">SG2-IMX390RGB-5200-GMSL2-Hxxx GMSL2 Camera</w:t>
        </w:r>
      </w:hyperlink>
      <w:r>
        <w:rPr/>
        <w:t xml:space="preserve"> - SG2-IMX390RGB-5200-GMSL2-Hxxx GMSL2 Camera. 0 sold. US $375.70.</w:t>
      </w:r>
    </w:p>
    <w:p>
      <w:pPr>
        <w:numPr>
          <w:ilvl w:val="0"/>
          <w:numId w:val="9"/>
        </w:numPr>
        <w:spacing w:after="210" w:lineRule="auto"/>
      </w:pPr>
      <w:hyperlink r:id="rId44">
        <w:r>
          <w:rPr>
            <w:color w:val="4472C4"/>
          </w:rPr>
          <w:t xml:space="preserve">Wholesale Autonomous Camera,Embedded Camera,GMSL2 Camera Manufacturer</w:t>
        </w:r>
      </w:hyperlink>
      <w:r>
        <w:rPr/>
        <w:t xml:space="preserve"> - Go to </w:t>
      </w:r>
      <w:hyperlink r:id="rId45">
        <w:r>
          <w:rPr>
            <w:color w:val="4472C4"/>
          </w:rPr>
          <w:t xml:space="preserve">sgwrd.com</w:t>
        </w:r>
      </w:hyperlink>
      <w:r>
        <w:rPr/>
        <w:t xml:space="preserve"> for Autonomous camera,embedded camera,GMSL2 camera. We provide OEM ODM and customize...</w:t>
      </w:r>
    </w:p>
    <w:p>
      <w:pPr>
        <w:numPr>
          <w:ilvl w:val="0"/>
          <w:numId w:val="9"/>
        </w:numPr>
        <w:spacing w:after="210" w:lineRule="auto"/>
      </w:pPr>
      <w:hyperlink r:id="rId46">
        <w:r>
          <w:rPr>
            <w:rFonts w:eastAsia="Georgia" w:cs="Georgia" w:ascii="Georgia" w:hAnsi="Georgia"/>
            <w:color w:val="4472C4"/>
          </w:rPr>
          <w:t xml:space="preserve">Arducam IMX477P V3Link FPD-Link SerDes Camera Kit for NVIDIA® Jetson Orin NX, Orin Nano - Arducam</w:t>
        </w:r>
      </w:hyperlink>
      <w:r>
        <w:rPr/>
        <w:t xml:space="preserve"> - Designed for NVIDIA Jetson Orin NX/Nano, ensuring long-range transmission. High-performance IMX477P ...</w:t>
      </w:r>
    </w:p>
    <w:p>
      <w:pPr>
        <w:numPr>
          <w:ilvl w:val="0"/>
          <w:numId w:val="9"/>
        </w:numPr>
        <w:spacing w:after="210" w:lineRule="auto"/>
      </w:pPr>
      <w:hyperlink r:id="rId47">
        <w:r>
          <w:rPr>
            <w:color w:val="4472C4"/>
          </w:rPr>
          <w:t xml:space="preserve">V3Link Camera Kit - set of four IMX219 8MPx cameras - FPD ...</w:t>
        </w:r>
      </w:hyperlink>
      <w:r>
        <w:rPr/>
        <w:t xml:space="preserve"> - ArduCam V3Link Camera Kit is an advanced set of four cameras with IMX219 modules with a resolution o...</w:t>
      </w:r>
    </w:p>
    <w:p>
      <w:pPr>
        <w:numPr>
          <w:ilvl w:val="0"/>
          <w:numId w:val="9"/>
        </w:numPr>
        <w:spacing w:after="210" w:lineRule="auto"/>
      </w:pPr>
      <w:hyperlink r:id="rId48">
        <w:r>
          <w:rPr>
            <w:rFonts w:eastAsia="Georgia" w:cs="Georgia" w:ascii="Georgia" w:hAnsi="Georgia"/>
            <w:color w:val="4472C4"/>
          </w:rPr>
          <w:t xml:space="preserve">FAKRA Cables (FPD-Link™ III and GMSL™2) | D3 Embedded</w:t>
        </w:r>
      </w:hyperlink>
      <w:r>
        <w:rPr/>
        <w:t xml:space="preserve"> - Connect D3 Embedded camera modules to a compatible processing platform. Custom lengths (up to 10 met...</w:t>
      </w:r>
    </w:p>
    <w:p>
      <w:pPr>
        <w:numPr>
          <w:ilvl w:val="0"/>
          <w:numId w:val="9"/>
        </w:numPr>
        <w:spacing w:after="210" w:lineRule="auto"/>
      </w:pPr>
      <w:hyperlink r:id="rId49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9"/>
        </w:numPr>
        <w:spacing w:after="210" w:lineRule="auto"/>
      </w:pPr>
      <w:hyperlink r:id="rId50">
        <w:r>
          <w:rPr>
            <w:rFonts w:eastAsia="Georgia" w:cs="Georgia" w:ascii="Georgia" w:hAnsi="Georgia"/>
            <w:color w:val="4472C4"/>
          </w:rPr>
          <w:t xml:space="preserve">Arducam 2.3MP AR0234 Color Global Shutter Camera for NVIDIA® Jetson Nano/Xavier NX/AGX Orin/Orin Nano/Orin NX - Arducam</w:t>
        </w:r>
      </w:hyperlink>
      <w:r>
        <w:rPr/>
        <w:t xml:space="preserve"> - Global Shutter: Better captrue fast-moving objects and eliminatie the rolling artifacts External Tri...</w:t>
      </w:r>
    </w:p>
    <w:p>
      <w:pPr>
        <w:numPr>
          <w:ilvl w:val="0"/>
          <w:numId w:val="9"/>
        </w:numPr>
        <w:spacing w:after="210" w:lineRule="auto"/>
      </w:pPr>
      <w:hyperlink r:id="rId51">
        <w:r>
          <w:rPr>
            <w:color w:val="4472C4"/>
          </w:rPr>
          <w:t xml:space="preserve">Arducam 2.3MP AR0234 Color Global Shutter USB 3.0 Camera Module - Arducam</w:t>
        </w:r>
      </w:hyperlink>
      <w:r>
        <w:rPr/>
        <w:t xml:space="preserve"> - Plug and play Based on 2.3MP AR0234, maximum still resolution of 1920*1200 Proprietary on-board ISP ...</w:t>
      </w:r>
    </w:p>
    <w:p>
      <w:pPr>
        <w:numPr>
          <w:ilvl w:val="0"/>
          <w:numId w:val="9"/>
        </w:numPr>
        <w:spacing w:after="210" w:lineRule="auto"/>
      </w:pPr>
      <w:hyperlink r:id="rId52">
        <w:r>
          <w:rPr>
            <w:color w:val="4472C4"/>
          </w:rPr>
          <w:t xml:space="preserve">MIPI CSI 2 to HDMI Converter Board &amp; Extension Cables</w:t>
        </w:r>
      </w:hyperlink>
      <w:r>
        <w:rPr/>
        <w:t xml:space="preserve"> - An adapter that uses the HDMI signal to extend the CSI signal of Raspberry Pi cameras, much longer t...</w:t>
      </w:r>
    </w:p>
    <w:p>
      <w:pPr>
        <w:numPr>
          <w:ilvl w:val="0"/>
          <w:numId w:val="9"/>
        </w:numPr>
        <w:spacing w:after="210" w:lineRule="auto"/>
      </w:pPr>
      <w:hyperlink r:id="rId53">
        <w:r>
          <w:rPr>
            <w:color w:val="4472C4"/>
          </w:rPr>
          <w:t xml:space="preserve">What is frame sync, and why is it required in GMSL applications?</w:t>
        </w:r>
      </w:hyperlink>
      <w:r>
        <w:rPr/>
        <w:t xml:space="preserve"> - Maxim's GMSL products have a simple feature for passing frame sync from a processor to a remote came...</w:t>
      </w:r>
    </w:p>
    <w:p>
      <w:pPr>
        <w:numPr>
          <w:ilvl w:val="0"/>
          <w:numId w:val="9"/>
        </w:numPr>
        <w:spacing w:after="210" w:lineRule="auto"/>
      </w:pPr>
      <w:hyperlink r:id="rId54">
        <w:r>
          <w:rPr>
            <w:color w:val="4472C4"/>
          </w:rPr>
          <w:t xml:space="preserve">Multi-Camera CamArray</w:t>
        </w:r>
      </w:hyperlink>
      <w:r>
        <w:rPr/>
        <w:t xml:space="preserve"> - Camarray is Arducam's latest multi-camera solutions for Raspberry Pi, Jetson Nano, Xavier NX, and mo...</w:t>
      </w:r>
    </w:p>
    <w:p>
      <w:pPr>
        <w:numPr>
          <w:ilvl w:val="0"/>
          <w:numId w:val="9"/>
        </w:numPr>
        <w:spacing w:after="210" w:lineRule="auto"/>
      </w:pPr>
      <w:hyperlink r:id="rId55">
        <w:r>
          <w:rPr>
            <w:color w:val="4472C4"/>
          </w:rPr>
          <w:t xml:space="preserve">LI-IMX390-GMSL2-200H Leopard Imaging Inc.</w:t>
        </w:r>
      </w:hyperlink>
      <w:r>
        <w:rPr>
          <w:rFonts w:eastAsia="Georgia" w:cs="Georgia" w:ascii="Georgia" w:hAnsi="Georgia"/>
        </w:rPr>
        <w:t xml:space="preserve"> - LI-IMX390-GMSL2-200H ; Eenheidsprijs met BTW: € 452,80620 ; Type. Beschrijving. Alles selecteren ; C...</w:t>
      </w:r>
    </w:p>
    <w:p>
      <w:pPr>
        <w:numPr>
          <w:ilvl w:val="0"/>
          <w:numId w:val="9"/>
        </w:numPr>
        <w:spacing w:after="210" w:lineRule="auto"/>
      </w:pPr>
      <w:hyperlink r:id="rId56">
        <w:r>
          <w:rPr>
            <w:color w:val="4472C4"/>
          </w:rPr>
          <w:t xml:space="preserve">China GMSL2 Fakra Extension Cable For Cameras Manufacturers Suppliers Factory - Quotation</w:t>
        </w:r>
      </w:hyperlink>
      <w:r>
        <w:rPr/>
        <w:t xml:space="preserve"> - We're professional gmsl2 fakra extension cable for cameras manufacturers and suppliers in China, spe...</w:t>
      </w:r>
    </w:p>
    <w:p>
      <w:pPr>
        <w:numPr>
          <w:ilvl w:val="0"/>
          <w:numId w:val="9"/>
        </w:numPr>
        <w:spacing w:after="210" w:lineRule="auto"/>
      </w:pPr>
      <w:hyperlink r:id="rId57">
        <w:r>
          <w:rPr>
            <w:color w:val="4472C4"/>
          </w:rPr>
          <w:t xml:space="preserve">NRU-51V+-JON16 | Official Neousys Distributor and Integrator</w:t>
        </w:r>
      </w:hyperlink>
      <w:r>
        <w:rPr/>
        <w:t xml:space="preserve"> - Assured Systems is an official distributor and integrator of Neousys products, supplying the NRU-51V...</w:t>
      </w:r>
    </w:p>
    <w:p>
      <w:pPr>
        <w:numPr>
          <w:ilvl w:val="0"/>
          <w:numId w:val="9"/>
        </w:numPr>
        <w:spacing w:after="210" w:lineRule="auto"/>
      </w:pPr>
      <w:hyperlink r:id="rId58">
        <w:r>
          <w:rPr>
            <w:color w:val="4472C4"/>
          </w:rPr>
          <w:t xml:space="preserve">Jetson GMSL2 Camera Bring-up Guide</w:t>
        </w:r>
      </w:hyperlink>
      <w:r>
        <w:rPr/>
        <w:t xml:space="preserve"> - On this user guide we will focus on creating a custom kernel and a device tree to incorporate VLS-GM...</w:t>
      </w:r>
    </w:p>
    <w:p>
      <w:pPr>
        <w:numPr>
          <w:ilvl w:val="0"/>
          <w:numId w:val="9"/>
        </w:numPr>
        <w:spacing w:after="210" w:lineRule="auto"/>
      </w:pPr>
      <w:hyperlink r:id="rId59">
        <w:r>
          <w:rPr>
            <w:color w:val="4472C4"/>
          </w:rPr>
          <w:t xml:space="preserve">Registering and verifying camera driver and its settings</w:t>
        </w:r>
      </w:hyperlink>
      <w:r>
        <w:rPr/>
        <w:t xml:space="preserve"> - Hi, I've downloaded the bsp source for jetson linux 34.1.1 and I've written a custom V4L2 GMSL camer...</w:t>
      </w:r>
    </w:p>
    <w:p>
      <w:pPr>
        <w:numPr>
          <w:ilvl w:val="0"/>
          <w:numId w:val="9"/>
        </w:numPr>
        <w:spacing w:after="210" w:lineRule="auto"/>
      </w:pPr>
      <w:hyperlink r:id="rId60">
        <w:r>
          <w:rPr>
            <w:color w:val="4472C4"/>
          </w:rPr>
          <w:t xml:space="preserve">[2MP] SG2-IMX390C-GMSL2</w:t>
        </w:r>
      </w:hyperlink>
      <w:r>
        <w:rPr>
          <w:rFonts w:eastAsia="Georgia" w:cs="Georgia" w:ascii="Georgia" w:hAnsi="Georgia"/>
        </w:rPr>
        <w:t xml:space="preserve"> - 森云智能 | 为人工智能提供高质量图像</w:t>
      </w:r>
    </w:p>
    <w:p>
      <w:pPr>
        <w:numPr>
          <w:ilvl w:val="0"/>
          <w:numId w:val="9"/>
        </w:numPr>
        <w:spacing w:after="210" w:lineRule="auto"/>
      </w:pPr>
      <w:hyperlink r:id="rId61">
        <w:r>
          <w:rPr>
            <w:color w:val="4472C4"/>
          </w:rPr>
          <w:t xml:space="preserve">Jetson Orin NX + SG4A-NONX-G2Y-A1 + Technextion GSML2</w:t>
        </w:r>
      </w:hyperlink>
      <w:r>
        <w:rPr/>
        <w:t xml:space="preserve"> - Good day, I am using a Jetson Orin NX 16GB module connected to an SG4A-NONX-G2Y-A1 adapter board, wh...</w:t>
      </w:r>
    </w:p>
    <w:p>
      <w:pPr>
        <w:numPr>
          <w:ilvl w:val="0"/>
          <w:numId w:val="9"/>
        </w:numPr>
        <w:spacing w:after="210" w:lineRule="auto"/>
      </w:pPr>
      <w:hyperlink r:id="rId62">
        <w:r>
          <w:rPr>
            <w:color w:val="4472C4"/>
          </w:rPr>
          <w:t xml:space="preserve">TIER IV hardware now available on Amazon, including C1 Camera, C2 Camera and GMSL2-USB3.0 Converter</w:t>
        </w:r>
      </w:hyperlink>
      <w:r>
        <w:rPr/>
        <w:t xml:space="preserve"> - /PRNewswire/ -- TIER IV, the pioneering force behind the world's first open-source software for auto...</w:t>
      </w:r>
    </w:p>
    <w:p>
      <w:pPr>
        <w:numPr>
          <w:ilvl w:val="0"/>
          <w:numId w:val="9"/>
        </w:numPr>
        <w:spacing w:after="210" w:lineRule="auto"/>
      </w:pPr>
      <w:hyperlink r:id="rId63">
        <w:r>
          <w:rPr>
            <w:color w:val="4472C4"/>
          </w:rPr>
          <w:t xml:space="preserve">HDMI Extension Kit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leopardimaging.com" TargetMode="External"/><Relationship Id="rId6" Type="http://schemas.openxmlformats.org/officeDocument/2006/relationships/hyperlink" Target="https://mouser.com" TargetMode="External"/><Relationship Id="rId7" Type="http://schemas.openxmlformats.org/officeDocument/2006/relationships/hyperlink" Target="https://d3embedded.com" TargetMode="External"/><Relationship Id="rId8" Type="http://schemas.openxmlformats.org/officeDocument/2006/relationships/hyperlink" Target="https://d3embedded.com" TargetMode="External"/><Relationship Id="rId9" Type="http://schemas.openxmlformats.org/officeDocument/2006/relationships/hyperlink" Target="https://aliexpress.com" TargetMode="External"/><Relationship Id="rId10" Type="http://schemas.openxmlformats.org/officeDocument/2006/relationships/hyperlink" Target="https://sensing-world.com" TargetMode="External"/><Relationship Id="rId11" Type="http://schemas.openxmlformats.org/officeDocument/2006/relationships/hyperlink" Target="mailto:sales@sensing-world.com" TargetMode="External"/><Relationship Id="rId12" Type="http://schemas.openxmlformats.org/officeDocument/2006/relationships/hyperlink" Target="https://arducam.com" TargetMode="External"/><Relationship Id="rId13" Type="http://schemas.openxmlformats.org/officeDocument/2006/relationships/hyperlink" Target="https://botland.store" TargetMode="External"/><Relationship Id="rId14" Type="http://schemas.openxmlformats.org/officeDocument/2006/relationships/hyperlink" Target="http://flash.sh" TargetMode="External"/><Relationship Id="rId15" Type="http://schemas.openxmlformats.org/officeDocument/2006/relationships/hyperlink" Target="https://sgwrd.com" TargetMode="External"/><Relationship Id="rId16" Type="http://schemas.openxmlformats.org/officeDocument/2006/relationships/hyperlink" Target="https://leopardimaging.com" TargetMode="External"/><Relationship Id="rId17" Type="http://schemas.openxmlformats.org/officeDocument/2006/relationships/hyperlink" Target="https://d3embedded.com" TargetMode="External"/><Relationship Id="rId18" Type="http://schemas.openxmlformats.org/officeDocument/2006/relationships/hyperlink" Target="https://aliexpress.com" TargetMode="External"/><Relationship Id="rId19" Type="http://schemas.openxmlformats.org/officeDocument/2006/relationships/hyperlink" Target="https://leopardimaging.com" TargetMode="External"/><Relationship Id="rId20" Type="http://schemas.openxmlformats.org/officeDocument/2006/relationships/hyperlink" Target="https://d3embedded.com" TargetMode="External"/><Relationship Id="rId21" Type="http://schemas.openxmlformats.org/officeDocument/2006/relationships/hyperlink" Target="https://d3embedded.com" TargetMode="External"/><Relationship Id="rId22" Type="http://schemas.openxmlformats.org/officeDocument/2006/relationships/hyperlink" Target="https://amazon.co.jp" TargetMode="External"/><Relationship Id="rId23" Type="http://schemas.openxmlformats.org/officeDocument/2006/relationships/hyperlink" Target="https://d3embedded.com" TargetMode="External"/><Relationship Id="rId24" Type="http://schemas.openxmlformats.org/officeDocument/2006/relationships/hyperlink" Target="https://d3embedded.com" TargetMode="External"/><Relationship Id="rId25" Type="http://schemas.openxmlformats.org/officeDocument/2006/relationships/hyperlink" Target="https://pcm-cable.com" TargetMode="External"/><Relationship Id="rId26" Type="http://schemas.openxmlformats.org/officeDocument/2006/relationships/hyperlink" Target="https://arducam.com" TargetMode="External"/><Relationship Id="rId27" Type="http://schemas.openxmlformats.org/officeDocument/2006/relationships/hyperlink" Target="https://www.syslogic.com/blog/what-you-need-to-know-about-gmsl-technology" TargetMode="External"/><Relationship Id="rId28" Type="http://schemas.openxmlformats.org/officeDocument/2006/relationships/hyperlink" Target="https://www.sgwrd.com/products/jetson-orin-nano-super-4ch-gmsl2-camera-adapter-board" TargetMode="External"/><Relationship Id="rId29" Type="http://schemas.openxmlformats.org/officeDocument/2006/relationships/hyperlink" Target="https://connecttech.com/product/xavier-gmsl-camera-platform/" TargetMode="External"/><Relationship Id="rId30" Type="http://schemas.openxmlformats.org/officeDocument/2006/relationships/hyperlink" Target="https://www.ndcomputingtech.com/products/1329021.html" TargetMode="External"/><Relationship Id="rId31" Type="http://schemas.openxmlformats.org/officeDocument/2006/relationships/hyperlink" Target="https://www.pcm-cable.com/automotive-ethernet-cable/fakra-mini-fakra-cable-assembly/fakra-coaxial-cables-for-gmsl2-coax-cameras.html" TargetMode="External"/><Relationship Id="rId32" Type="http://schemas.openxmlformats.org/officeDocument/2006/relationships/hyperlink" Target="https://leopardimaging.com/product/accessories/adapters-carrier-boards/for-nvidia-jetson/li-jxav-max96712-adp-8cam/" TargetMode="External"/><Relationship Id="rId33" Type="http://schemas.openxmlformats.org/officeDocument/2006/relationships/hyperlink" Target="https://www.d3engineering.com/product/designcore-nvidia-jetson-serdes-card/" TargetMode="External"/><Relationship Id="rId34" Type="http://schemas.openxmlformats.org/officeDocument/2006/relationships/hyperlink" Target="https://www.d3embedded.com/product/designcore-nvidia-jetson-agx-orin-gmsl2-interface-card/" TargetMode="External"/><Relationship Id="rId35" Type="http://schemas.openxmlformats.org/officeDocument/2006/relationships/hyperlink" Target="https://connecttech.com/product/hadron-gmsl-carrier-for-nvidia-jetson-orin-nano/" TargetMode="External"/><Relationship Id="rId36" Type="http://schemas.openxmlformats.org/officeDocument/2006/relationships/hyperlink" Target="https://www.nanobytesolutions.com.au/connect-tech-hadron-gmsl-carrier-for-nvidia-jetson-orin-nx-ngx018.html" TargetMode="External"/><Relationship Id="rId37" Type="http://schemas.openxmlformats.org/officeDocument/2006/relationships/hyperlink" Target="https://www.d3embedded.com/product/designcore-nvidia-jetson-orin-nano-8-camera-gmsl2-carrier-board/" TargetMode="External"/><Relationship Id="rId38" Type="http://schemas.openxmlformats.org/officeDocument/2006/relationships/hyperlink" Target="https://jetsonhacks.com/2023/04/05/using-the-jetson-orin-nano-with-csi-cameras/" TargetMode="External"/><Relationship Id="rId39" Type="http://schemas.openxmlformats.org/officeDocument/2006/relationships/hyperlink" Target="https://leopardimaging.com/product/automotive-cameras/cameras-by-interface/adi-gmsl2-cameras/li-imx390-gmsl2/li-imx390-gmsl2-60h/" TargetMode="External"/><Relationship Id="rId40" Type="http://schemas.openxmlformats.org/officeDocument/2006/relationships/hyperlink" Target="https://www.mouser.com/ProductDetail/Leopard-Imaging/LI-IMX390-GMSL2-060H?qs=xZ%2FP%252Ba9zWqY2b0oAzRCi1g%3D%3D" TargetMode="External"/><Relationship Id="rId41" Type="http://schemas.openxmlformats.org/officeDocument/2006/relationships/hyperlink" Target="https://www.d3engineering.com/product/imx390-medium-fov-gmsl2-unsealed/" TargetMode="External"/><Relationship Id="rId42" Type="http://schemas.openxmlformats.org/officeDocument/2006/relationships/hyperlink" Target="https://www.d3embedded.com/product/imx390-medium-fov-gmsl2-sealed/" TargetMode="External"/><Relationship Id="rId43" Type="http://schemas.openxmlformats.org/officeDocument/2006/relationships/hyperlink" Target="https://www.aliexpress.com/i/1005009888529089.html" TargetMode="External"/><Relationship Id="rId44" Type="http://schemas.openxmlformats.org/officeDocument/2006/relationships/hyperlink" Target="https://www.sgwrd.com/products_3" TargetMode="External"/><Relationship Id="rId45" Type="http://schemas.openxmlformats.org/officeDocument/2006/relationships/hyperlink" Target="http://sgwrd.com" TargetMode="External"/><Relationship Id="rId46" Type="http://schemas.openxmlformats.org/officeDocument/2006/relationships/hyperlink" Target="https://www.arducam.com/product/arducam-imx477p-v3link-fpd-link-serdes-camera-kit-for-nvidia-jetson-orin-nx-orin-nano/" TargetMode="External"/><Relationship Id="rId47" Type="http://schemas.openxmlformats.org/officeDocument/2006/relationships/hyperlink" Target="https://botland.store/texas-instruments/25539-v3link-camera-kit-set-of-four-imx219-8mpx-cameras-fpd-link-for-ti-development-boards-arducam-b0489.html" TargetMode="External"/><Relationship Id="rId48" Type="http://schemas.openxmlformats.org/officeDocument/2006/relationships/hyperlink" Target="https://www.d3embedded.com/product/camera-cables/" TargetMode="External"/><Relationship Id="rId49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50" Type="http://schemas.openxmlformats.org/officeDocument/2006/relationships/hyperlink" Target="https://www.arducam.com/product/presale-arducam-2-3mp-ar0234-global-shutter-camera-for-nvidia-jetson-nano-nx/" TargetMode="External"/><Relationship Id="rId51" Type="http://schemas.openxmlformats.org/officeDocument/2006/relationships/hyperlink" Target="https://www.arducam.com/product/arducam-2-3mp-ar0234-color-global-shutter-usb-3-0-camera-module/" TargetMode="External"/><Relationship Id="rId52" Type="http://schemas.openxmlformats.org/officeDocument/2006/relationships/hyperlink" Target="https://www.arducam.com/product/arducam-csi-hdmi-cable-extension-module-15pin-60mm-fpc-cable-raspberry-pi-camera-specific-pack-2-1-set/" TargetMode="External"/><Relationship Id="rId53" Type="http://schemas.openxmlformats.org/officeDocument/2006/relationships/hyperlink" Target="https://ez.analog.com/interface-isolation/w/documents/27777/what-is-frame-sync-and-why-is-it-required-in-gmsl-applications" TargetMode="External"/><Relationship Id="rId54" Type="http://schemas.openxmlformats.org/officeDocument/2006/relationships/hyperlink" Target="https://docs.arducam.com/Nvidia-Jetson-Camera/Multi-Camera-CamArray/Multi-Camera-CamArray/" TargetMode="External"/><Relationship Id="rId55" Type="http://schemas.openxmlformats.org/officeDocument/2006/relationships/hyperlink" Target="https://www.digikey.nl/nl/products/detail/leopard-imaging-inc/LI-IMX390-GMSL2-200H/21324244" TargetMode="External"/><Relationship Id="rId56" Type="http://schemas.openxmlformats.org/officeDocument/2006/relationships/hyperlink" Target="https://www.premier-cables.com/automotive-ethernet-cable/fakra/gmsl2-fakra-extension-cable-for-cameras.html" TargetMode="External"/><Relationship Id="rId57" Type="http://schemas.openxmlformats.org/officeDocument/2006/relationships/hyperlink" Target="https://www.assured-systems.com/neousys-nru-51v-jon16-rugged-nvidia-jetson-orin-nx16gb-gmsl2-camera-sensor-hub-with-128gb-m-2-2242-m-nvme/" TargetMode="External"/><Relationship Id="rId58" Type="http://schemas.openxmlformats.org/officeDocument/2006/relationships/hyperlink" Target="https://deico.com.tr/how-to-tutorials/jetson-gmsl2-camera-bring-up-guide/" TargetMode="External"/><Relationship Id="rId59" Type="http://schemas.openxmlformats.org/officeDocument/2006/relationships/hyperlink" Target="https://forums.developer.nvidia.com/t/registering-and-verifying-camera-driver-and-its-settings/221906" TargetMode="External"/><Relationship Id="rId60" Type="http://schemas.openxmlformats.org/officeDocument/2006/relationships/hyperlink" Target="https://www.sensing-world.com/pd.jsp?id=21" TargetMode="External"/><Relationship Id="rId61" Type="http://schemas.openxmlformats.org/officeDocument/2006/relationships/hyperlink" Target="https://forums.developer.nvidia.com/t/jetson-orin-nx-sg4a-nonx-g2y-a1-technextion-gsml2/347401" TargetMode="External"/><Relationship Id="rId62" Type="http://schemas.openxmlformats.org/officeDocument/2006/relationships/hyperlink" Target="https://www.prnewswire.com/news-releases/tier-iv-hardware-now-available-on-amazon-including-c1-camera-c2-camera-and-gmsl2-usb3-0-converter-302189328.html" TargetMode="External"/><Relationship Id="rId63" Type="http://schemas.openxmlformats.org/officeDocument/2006/relationships/hyperlink" Target="https://docs.arducam.com/Camera-Extension-Solution/HDMI-Extension-Ki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2026-02-25T12:08:02.594Z</dcterms:created>
  <dcterms:modified xsi:type="dcterms:W3CDTF">2026-02-25T12:08:02.594Z</dcterms:modified>
</cp:coreProperties>
</file>