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379"/>
        <w:gridCol w:w="708"/>
        <w:gridCol w:w="1985"/>
      </w:tblGrid>
      <w:tr w:rsidR="00031140" w:rsidRPr="00531D7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31140" w:rsidRPr="00980599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031140" w:rsidRPr="00031140" w:rsidRDefault="00031140" w:rsidP="00031140">
            <w:pPr>
              <w:pStyle w:val="a3"/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031140">
              <w:rPr>
                <w:i/>
                <w:sz w:val="48"/>
                <w:szCs w:val="48"/>
              </w:rPr>
              <w:t>Конденсаторы</w:t>
            </w:r>
          </w:p>
        </w:tc>
        <w:tc>
          <w:tcPr>
            <w:tcW w:w="708" w:type="dxa"/>
            <w:vAlign w:val="center"/>
          </w:tcPr>
          <w:p w:rsidR="00031140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31140" w:rsidRPr="00980599" w:rsidRDefault="0003114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1140" w:rsidRPr="00531D7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31140" w:rsidRPr="00980599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031140" w:rsidRPr="00031140" w:rsidRDefault="00031140" w:rsidP="00031140">
            <w:pPr>
              <w:pStyle w:val="a3"/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</w:p>
        </w:tc>
        <w:tc>
          <w:tcPr>
            <w:tcW w:w="708" w:type="dxa"/>
            <w:vAlign w:val="center"/>
          </w:tcPr>
          <w:p w:rsidR="00031140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31140" w:rsidRPr="00980599" w:rsidRDefault="0003114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531D7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8059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C73</w:t>
            </w:r>
            <w:r w:rsidR="009F67C7"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9F67C7" w:rsidRPr="00C20F90" w:rsidRDefault="009F67C7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Конденсатор ОСМ К53-56-6,3В-10 мкФ±20%-В</w:t>
            </w:r>
            <w:r w:rsidRPr="00C20F90">
              <w:rPr>
                <w:rFonts w:ascii="Arial" w:hAnsi="Arial" w:cs="Arial"/>
                <w:sz w:val="24"/>
                <w:szCs w:val="24"/>
              </w:rPr>
              <w:tab/>
              <w:t>3</w:t>
            </w:r>
          </w:p>
        </w:tc>
        <w:tc>
          <w:tcPr>
            <w:tcW w:w="708" w:type="dxa"/>
            <w:vAlign w:val="center"/>
          </w:tcPr>
          <w:p w:rsidR="009F67C7" w:rsidRPr="006A3783" w:rsidRDefault="006A378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F67C7" w:rsidRPr="00C20F90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АЖЯР.673546.001ТУ, ПО.070.052</w:t>
            </w:r>
          </w:p>
        </w:tc>
        <w:tc>
          <w:tcPr>
            <w:tcW w:w="708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0F90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C20F90" w:rsidRPr="00980599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C20F90" w:rsidRPr="00C20F90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ECAR 22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мкф, 6.3 В, 20% </w:t>
            </w:r>
          </w:p>
        </w:tc>
        <w:tc>
          <w:tcPr>
            <w:tcW w:w="708" w:type="dxa"/>
            <w:vAlign w:val="center"/>
          </w:tcPr>
          <w:p w:rsidR="00C20F90" w:rsidRPr="00980599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20F90" w:rsidRPr="00980599" w:rsidRDefault="00C20F9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0F90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C20F90" w:rsidRPr="00980599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C20F90" w:rsidRDefault="00224066" w:rsidP="00224066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ECAR 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мкф, </w:t>
            </w: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В, 20%</w:t>
            </w:r>
          </w:p>
        </w:tc>
        <w:tc>
          <w:tcPr>
            <w:tcW w:w="708" w:type="dxa"/>
            <w:vAlign w:val="center"/>
          </w:tcPr>
          <w:p w:rsidR="00C20F90" w:rsidRPr="00980599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20F90" w:rsidRPr="00980599" w:rsidRDefault="00C20F9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4BE0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74BE0" w:rsidRPr="00980599" w:rsidRDefault="00274BE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74BE0" w:rsidRDefault="00274BE0" w:rsidP="00224066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274BE0" w:rsidRPr="00980599" w:rsidRDefault="00274BE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74BE0" w:rsidRPr="00980599" w:rsidRDefault="00274BE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C20,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Конденсатор</w:t>
            </w: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C20F90">
              <w:rPr>
                <w:rFonts w:ascii="Arial" w:hAnsi="Arial" w:cs="Arial"/>
                <w:sz w:val="24"/>
                <w:szCs w:val="24"/>
              </w:rPr>
              <w:t>ОС К10-17в-Н90-0,068 мкФ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C63,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ОЖ0.460.107ТУ</w:t>
            </w:r>
            <w:r w:rsidRPr="00C20F90">
              <w:rPr>
                <w:rFonts w:ascii="Arial" w:hAnsi="Arial" w:cs="Arial"/>
                <w:sz w:val="24"/>
                <w:szCs w:val="24"/>
              </w:rPr>
              <w:t>, ОЖ0.460.183 ТУ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C67</w:t>
            </w:r>
          </w:p>
        </w:tc>
        <w:tc>
          <w:tcPr>
            <w:tcW w:w="6379" w:type="dxa"/>
            <w:vAlign w:val="center"/>
          </w:tcPr>
          <w:p w:rsidR="00372529" w:rsidRPr="00C20F90" w:rsidRDefault="00C20F90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20F90">
              <w:rPr>
                <w:rFonts w:ascii="Arial" w:hAnsi="Arial" w:cs="Arial"/>
                <w:b/>
                <w:sz w:val="24"/>
                <w:szCs w:val="24"/>
              </w:rPr>
              <w:t>К10-17А, Н90, 0.1 мкф,40В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116F51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C72,</w:t>
            </w:r>
            <w:r>
              <w:rPr>
                <w:rFonts w:ascii="Arial" w:hAnsi="Arial" w:cs="Arial"/>
                <w:b/>
                <w:sz w:val="24"/>
                <w:szCs w:val="24"/>
              </w:rPr>
              <w:t>С74</w:t>
            </w:r>
          </w:p>
        </w:tc>
        <w:tc>
          <w:tcPr>
            <w:tcW w:w="6379" w:type="dxa"/>
            <w:vAlign w:val="center"/>
          </w:tcPr>
          <w:p w:rsidR="00372529" w:rsidRPr="00C52E75" w:rsidRDefault="00C20F90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372529" w:rsidRPr="00531D70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37252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625AB3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C89,</w:t>
            </w:r>
          </w:p>
        </w:tc>
        <w:tc>
          <w:tcPr>
            <w:tcW w:w="6379" w:type="dxa"/>
            <w:vAlign w:val="center"/>
          </w:tcPr>
          <w:p w:rsidR="00372529" w:rsidRPr="0037252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72529" w:rsidRPr="0037252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37252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C90, ,</w:t>
            </w:r>
          </w:p>
        </w:tc>
        <w:tc>
          <w:tcPr>
            <w:tcW w:w="6379" w:type="dxa"/>
            <w:vAlign w:val="center"/>
          </w:tcPr>
          <w:p w:rsidR="00372529" w:rsidRPr="00911734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72529" w:rsidRPr="00911734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11734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C122</w:t>
            </w:r>
          </w:p>
        </w:tc>
        <w:tc>
          <w:tcPr>
            <w:tcW w:w="6379" w:type="dxa"/>
            <w:vAlign w:val="center"/>
          </w:tcPr>
          <w:p w:rsidR="00372529" w:rsidRPr="00980599" w:rsidRDefault="00372529" w:rsidP="0091173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72529" w:rsidRPr="006A3783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11734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C18,C19,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Конденсатор</w:t>
            </w: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C20F90">
              <w:rPr>
                <w:rFonts w:ascii="Arial" w:hAnsi="Arial" w:cs="Arial"/>
                <w:sz w:val="24"/>
                <w:szCs w:val="24"/>
              </w:rPr>
              <w:t>ОС К10-17в-Н50-0,015 мкФ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C21,C24,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ОЖ0.460.107ТУ</w:t>
            </w:r>
            <w:r w:rsidRPr="00C20F90">
              <w:rPr>
                <w:rFonts w:ascii="Arial" w:hAnsi="Arial" w:cs="Arial"/>
                <w:sz w:val="24"/>
                <w:szCs w:val="24"/>
              </w:rPr>
              <w:t>, ОЖ0.460.183 ТУ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C64,C66,</w:t>
            </w:r>
          </w:p>
        </w:tc>
        <w:tc>
          <w:tcPr>
            <w:tcW w:w="6379" w:type="dxa"/>
            <w:vAlign w:val="center"/>
          </w:tcPr>
          <w:p w:rsidR="00372529" w:rsidRPr="00E43801" w:rsidRDefault="00C20F90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К10-17А, Н50, 0.1 мкф, 50В,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6A3783" w:rsidRDefault="00372529" w:rsidP="0098059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C71</w:t>
            </w:r>
          </w:p>
        </w:tc>
        <w:tc>
          <w:tcPr>
            <w:tcW w:w="6379" w:type="dxa"/>
            <w:vAlign w:val="center"/>
          </w:tcPr>
          <w:p w:rsidR="00372529" w:rsidRPr="00C20F90" w:rsidRDefault="00C20F90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 w:rsidRPr="00C20F90"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6A3783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31140">
              <w:rPr>
                <w:i/>
                <w:sz w:val="48"/>
                <w:szCs w:val="48"/>
              </w:rPr>
              <w:t>Микросхем</w:t>
            </w:r>
            <w:r>
              <w:rPr>
                <w:i/>
                <w:sz w:val="48"/>
                <w:szCs w:val="48"/>
              </w:rPr>
              <w:t>ы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O1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O2</w:t>
            </w: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Микросхема</w:t>
            </w:r>
            <w:proofErr w:type="spellEnd"/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OP284FS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O3,O4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611C2">
              <w:rPr>
                <w:rFonts w:ascii="Arial" w:hAnsi="Arial" w:cs="Arial"/>
                <w:b/>
                <w:sz w:val="24"/>
                <w:szCs w:val="24"/>
              </w:rPr>
              <w:t>OP184_284_484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DataSheet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98059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500р.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D13</w:t>
            </w:r>
          </w:p>
        </w:tc>
        <w:tc>
          <w:tcPr>
            <w:tcW w:w="6379" w:type="dxa"/>
            <w:vAlign w:val="center"/>
          </w:tcPr>
          <w:p w:rsidR="00372529" w:rsidRPr="00031140" w:rsidRDefault="00372529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</w:rPr>
              <w:t>Модуль питания SMSA2815D/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HL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611C2" w:rsidRDefault="00372529" w:rsidP="009611C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140">
              <w:rPr>
                <w:i/>
                <w:sz w:val="48"/>
                <w:szCs w:val="48"/>
              </w:rPr>
              <w:t>Резисторы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611C2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R26,R37,</w:t>
            </w:r>
          </w:p>
        </w:tc>
        <w:tc>
          <w:tcPr>
            <w:tcW w:w="6379" w:type="dxa"/>
            <w:vAlign w:val="center"/>
          </w:tcPr>
          <w:p w:rsidR="00372529" w:rsidRPr="00274BE0" w:rsidRDefault="00372529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74BE0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274BE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274BE0">
              <w:rPr>
                <w:rFonts w:ascii="Arial" w:hAnsi="Arial" w:cs="Arial"/>
                <w:sz w:val="24"/>
                <w:szCs w:val="24"/>
              </w:rPr>
              <w:t>ОСМ</w:t>
            </w:r>
            <w:r w:rsidRPr="00274BE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274BE0">
              <w:rPr>
                <w:rFonts w:ascii="Arial" w:hAnsi="Arial" w:cs="Arial"/>
                <w:sz w:val="24"/>
                <w:szCs w:val="24"/>
              </w:rPr>
              <w:t>Р1-8МП-0,125-100 кОм±0,1%-0,5-Л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R48</w:t>
            </w:r>
          </w:p>
        </w:tc>
        <w:tc>
          <w:tcPr>
            <w:tcW w:w="6379" w:type="dxa"/>
            <w:vAlign w:val="center"/>
          </w:tcPr>
          <w:p w:rsidR="00372529" w:rsidRPr="00274BE0" w:rsidRDefault="00372529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74BE0">
              <w:rPr>
                <w:rFonts w:ascii="Arial" w:hAnsi="Arial" w:cs="Arial"/>
                <w:sz w:val="24"/>
                <w:szCs w:val="24"/>
                <w:lang w:val="en-US"/>
              </w:rPr>
              <w:t>ОЖ0.467.164ТУ, П0.070.052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74BE0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74BE0" w:rsidRPr="001E6168" w:rsidRDefault="00274BE0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74BE0" w:rsidRPr="00274BE0" w:rsidRDefault="00274BE0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 (c2-23) 0.25/0.125</w:t>
            </w:r>
            <w:r>
              <w:rPr>
                <w:rFonts w:ascii="Arial" w:hAnsi="Arial" w:cs="Arial"/>
                <w:b/>
                <w:sz w:val="24"/>
                <w:szCs w:val="24"/>
              </w:rPr>
              <w:t>Вт, 100кОм, 1%</w:t>
            </w:r>
          </w:p>
        </w:tc>
        <w:tc>
          <w:tcPr>
            <w:tcW w:w="708" w:type="dxa"/>
            <w:vAlign w:val="center"/>
          </w:tcPr>
          <w:p w:rsidR="00274BE0" w:rsidRPr="00425365" w:rsidRDefault="00274BE0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74BE0" w:rsidRPr="00425365" w:rsidRDefault="00274BE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R27,R38,</w:t>
            </w:r>
          </w:p>
        </w:tc>
        <w:tc>
          <w:tcPr>
            <w:tcW w:w="6379" w:type="dxa"/>
            <w:vAlign w:val="center"/>
          </w:tcPr>
          <w:p w:rsidR="00372529" w:rsidRPr="00E12D78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Р1-8МП-0,125-24,9 кОм±0,1%-0,5-Л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49</w:t>
            </w:r>
          </w:p>
        </w:tc>
        <w:tc>
          <w:tcPr>
            <w:tcW w:w="6379" w:type="dxa"/>
            <w:vAlign w:val="center"/>
          </w:tcPr>
          <w:p w:rsidR="00372529" w:rsidRPr="00E12D78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1E6168" w:rsidRDefault="00E12D78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E12D78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0.125Вт, 24кОм, 1%</w:t>
            </w:r>
          </w:p>
        </w:tc>
        <w:tc>
          <w:tcPr>
            <w:tcW w:w="708" w:type="dxa"/>
            <w:vAlign w:val="center"/>
          </w:tcPr>
          <w:p w:rsidR="00E12D78" w:rsidRPr="00F104E0" w:rsidRDefault="00E12D78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F104E0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F104E0" w:rsidRDefault="00AC04CB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F104E0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65</w:t>
            </w:r>
          </w:p>
        </w:tc>
        <w:tc>
          <w:tcPr>
            <w:tcW w:w="6379" w:type="dxa"/>
            <w:vAlign w:val="center"/>
          </w:tcPr>
          <w:p w:rsidR="00372529" w:rsidRPr="00E12D78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Р1-8МП-0,125-7,68 кОм±0,1%-0,5-Л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E12D78" w:rsidRDefault="00372529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F104E0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E12D78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0.125Вт, 7.5кОм, 1%</w:t>
            </w:r>
          </w:p>
        </w:tc>
        <w:tc>
          <w:tcPr>
            <w:tcW w:w="708" w:type="dxa"/>
            <w:vAlign w:val="center"/>
          </w:tcPr>
          <w:p w:rsidR="00E12D78" w:rsidRPr="00F104E0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F104E0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F104E0" w:rsidRDefault="00AC04CB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F104E0" w:rsidRDefault="00AC04CB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F104E0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R61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96FCD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96FC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96FCD">
              <w:rPr>
                <w:rFonts w:ascii="Arial" w:hAnsi="Arial" w:cs="Arial"/>
                <w:sz w:val="24"/>
                <w:szCs w:val="24"/>
              </w:rPr>
              <w:t>ОС</w:t>
            </w:r>
            <w:r w:rsidRPr="00E96FC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96FCD">
              <w:rPr>
                <w:rFonts w:ascii="Arial" w:hAnsi="Arial" w:cs="Arial"/>
                <w:sz w:val="24"/>
                <w:szCs w:val="24"/>
              </w:rPr>
              <w:t>С2-29В-0,125-6,49 кОм±0,1%-1,0-А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*</w:t>
            </w:r>
            <w:proofErr w:type="spell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подбир</w:t>
            </w:r>
            <w:proofErr w:type="spellEnd"/>
            <w:r w:rsidRPr="00852C2B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5,11-8,25 кОм</w:t>
            </w: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96FCD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96FCD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96FCD">
              <w:rPr>
                <w:rFonts w:ascii="Arial" w:hAnsi="Arial" w:cs="Arial"/>
                <w:sz w:val="24"/>
                <w:szCs w:val="24"/>
              </w:rPr>
              <w:t>.467.099 ТУ, ОЖ0.467.138ТУ</w:t>
            </w:r>
          </w:p>
        </w:tc>
        <w:tc>
          <w:tcPr>
            <w:tcW w:w="708" w:type="dxa"/>
            <w:vAlign w:val="center"/>
          </w:tcPr>
          <w:p w:rsidR="00E12D78" w:rsidRPr="00B7398F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по ряду Е48</w:t>
            </w: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Подстроечный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резистор 3266Р-1-502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LF</w:t>
            </w:r>
            <w:r w:rsidRPr="00E96FCD">
              <w:rPr>
                <w:rFonts w:ascii="Arial" w:hAnsi="Arial" w:cs="Arial"/>
                <w:b/>
                <w:sz w:val="24"/>
                <w:szCs w:val="24"/>
              </w:rPr>
              <w:t>, 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</w:rPr>
              <w:t>Ом, 0.25 Вт, 11 оборотов, 10% точность</w:t>
            </w:r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96FCD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Металлопленочный резистор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</w:t>
            </w:r>
            <w:r w:rsidRPr="00E96FCD">
              <w:rPr>
                <w:rFonts w:ascii="Arial" w:hAnsi="Arial" w:cs="Arial"/>
                <w:b/>
                <w:sz w:val="24"/>
                <w:szCs w:val="24"/>
              </w:rPr>
              <w:t>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 0.25Вт, 4.3 кОм, 1% точность</w:t>
            </w:r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96FCD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Дип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96FCD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D51F4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094D63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62</w:t>
            </w: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Р1-8МП-0,125-3,65 кОм±0,1%-0,5-Л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D51F40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852C2B" w:rsidRDefault="00E12D78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3.6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кОм, 1%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425365" w:rsidRDefault="00AC04CB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R6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Р1-8МП-0,125-1,33 кОм±0,1%-0,5-Л</w:t>
            </w:r>
          </w:p>
        </w:tc>
        <w:tc>
          <w:tcPr>
            <w:tcW w:w="708" w:type="dxa"/>
            <w:vAlign w:val="center"/>
          </w:tcPr>
          <w:p w:rsidR="00E12D78" w:rsidRPr="001C732E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1C732E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226DB3" w:rsidP="00226DB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кОм, 1%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226DB3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R71</w:t>
            </w:r>
          </w:p>
        </w:tc>
        <w:tc>
          <w:tcPr>
            <w:tcW w:w="6379" w:type="dxa"/>
            <w:vAlign w:val="center"/>
          </w:tcPr>
          <w:p w:rsidR="00E12D78" w:rsidRPr="00AA4543" w:rsidRDefault="00226DB3" w:rsidP="00226DB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кОм, 1%</w:t>
            </w:r>
          </w:p>
        </w:tc>
        <w:tc>
          <w:tcPr>
            <w:tcW w:w="708" w:type="dxa"/>
            <w:vAlign w:val="center"/>
          </w:tcPr>
          <w:p w:rsidR="00E12D78" w:rsidRPr="00226DB3" w:rsidRDefault="00226DB3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B7398F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8977FC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8977FC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72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ОСМ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Р1-8МП-0,125-2,8 кОм±0,5%-0,5-Л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AC04CB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425365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Pr="004168A2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>2.7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кОм, 1%</w:t>
            </w:r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425365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1C732E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77FC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R35,R45,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ОСМ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Р1-8МП-0,125-511 Ом±0,5%-0,5-Л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R57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AC04CB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Pr="001E6168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>510</w:t>
            </w:r>
            <w:r>
              <w:rPr>
                <w:rFonts w:ascii="Arial" w:hAnsi="Arial" w:cs="Arial"/>
                <w:b/>
                <w:sz w:val="24"/>
                <w:szCs w:val="24"/>
              </w:rPr>
              <w:t>Ом, 1%</w:t>
            </w:r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70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ОСМ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Р1-8МП-0,125-487 Ом±0,5%-0,5-Л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AC04CB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>470</w:t>
            </w:r>
            <w:r>
              <w:rPr>
                <w:rFonts w:ascii="Arial" w:hAnsi="Arial" w:cs="Arial"/>
                <w:b/>
                <w:sz w:val="24"/>
                <w:szCs w:val="24"/>
              </w:rPr>
              <w:t>Ом, 1%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1C732E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625AB3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R59,R60,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 Р1-112-0,125-62кОм±5%-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К-А</w:t>
            </w:r>
            <w:proofErr w:type="gramEnd"/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1C732E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ДАРГ.434110.004ТУ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77FC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CE79EC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MF-25</w:t>
            </w:r>
            <w:r>
              <w:rPr>
                <w:rFonts w:ascii="Arial" w:hAnsi="Arial" w:cs="Arial"/>
                <w:b/>
                <w:sz w:val="24"/>
                <w:szCs w:val="24"/>
              </w:rPr>
              <w:t>,0.25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0.125Вт, </w:t>
            </w:r>
            <w:r>
              <w:rPr>
                <w:rFonts w:ascii="Arial" w:hAnsi="Arial" w:cs="Arial"/>
                <w:b/>
                <w:sz w:val="24"/>
                <w:szCs w:val="24"/>
              </w:rPr>
              <w:t>62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кОм, 1%</w:t>
            </w:r>
          </w:p>
        </w:tc>
        <w:tc>
          <w:tcPr>
            <w:tcW w:w="708" w:type="dxa"/>
            <w:vAlign w:val="center"/>
          </w:tcPr>
          <w:p w:rsidR="00E12D78" w:rsidRPr="008977FC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9C0A13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43801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CE79EC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A950BC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6A3783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43801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43801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43801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CE79EC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31140">
              <w:rPr>
                <w:i/>
                <w:sz w:val="48"/>
                <w:szCs w:val="48"/>
              </w:rPr>
              <w:t>Стабилитроны</w:t>
            </w:r>
          </w:p>
        </w:tc>
        <w:tc>
          <w:tcPr>
            <w:tcW w:w="708" w:type="dxa"/>
            <w:vAlign w:val="center"/>
          </w:tcPr>
          <w:p w:rsidR="00E12D78" w:rsidRPr="00A950BC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625AB3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VD2,</w:t>
            </w:r>
          </w:p>
        </w:tc>
        <w:tc>
          <w:tcPr>
            <w:tcW w:w="6379" w:type="dxa"/>
            <w:vAlign w:val="center"/>
          </w:tcPr>
          <w:p w:rsidR="00E12D78" w:rsidRPr="009C0A13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Стабилитрон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2С108Д ОСМ</w:t>
            </w:r>
          </w:p>
        </w:tc>
        <w:tc>
          <w:tcPr>
            <w:tcW w:w="708" w:type="dxa"/>
            <w:vAlign w:val="center"/>
          </w:tcPr>
          <w:p w:rsidR="00E12D78" w:rsidRPr="00CE79EC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CE79EC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CE79EC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9C0A13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25365">
              <w:rPr>
                <w:rFonts w:ascii="Arial" w:hAnsi="Arial" w:cs="Arial"/>
                <w:sz w:val="24"/>
                <w:szCs w:val="24"/>
              </w:rPr>
              <w:t>аА</w:t>
            </w:r>
            <w:proofErr w:type="gramStart"/>
            <w:r w:rsidRPr="00425365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425365">
              <w:rPr>
                <w:rFonts w:ascii="Arial" w:hAnsi="Arial" w:cs="Arial"/>
                <w:sz w:val="24"/>
                <w:szCs w:val="24"/>
              </w:rPr>
              <w:t xml:space="preserve">.339.436ТУ, </w:t>
            </w:r>
            <w:r>
              <w:rPr>
                <w:rFonts w:ascii="Arial" w:hAnsi="Arial" w:cs="Arial"/>
                <w:sz w:val="24"/>
                <w:szCs w:val="24"/>
              </w:rPr>
              <w:t>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89284F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89284F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89284F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Pr="0089284F">
              <w:rPr>
                <w:rFonts w:ascii="Arial" w:hAnsi="Arial" w:cs="Arial"/>
                <w:b/>
                <w:sz w:val="24"/>
                <w:szCs w:val="24"/>
              </w:rPr>
              <w:t>168</w:t>
            </w:r>
            <w:r w:rsidRPr="0089284F">
              <w:rPr>
                <w:rFonts w:ascii="Arial" w:hAnsi="Arial" w:cs="Arial"/>
                <w:b/>
                <w:sz w:val="24"/>
                <w:szCs w:val="24"/>
                <w:lang w:val="en-US"/>
              </w:rPr>
              <w:t>A</w:t>
            </w:r>
            <w:r w:rsidRPr="0089284F">
              <w:rPr>
                <w:rFonts w:ascii="Arial" w:hAnsi="Arial" w:cs="Arial"/>
                <w:b/>
                <w:sz w:val="24"/>
                <w:szCs w:val="24"/>
              </w:rPr>
              <w:t xml:space="preserve"> – 0.3Вт, 6.1 – 7.5</w:t>
            </w:r>
            <w:proofErr w:type="gramStart"/>
            <w:r w:rsidRPr="0089284F">
              <w:rPr>
                <w:rFonts w:ascii="Arial" w:hAnsi="Arial" w:cs="Arial"/>
                <w:b/>
                <w:sz w:val="24"/>
                <w:szCs w:val="24"/>
              </w:rPr>
              <w:t xml:space="preserve"> В</w:t>
            </w:r>
            <w:proofErr w:type="gramEnd"/>
            <w:r w:rsidRPr="0089284F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Pr="0089284F">
              <w:rPr>
                <w:rFonts w:ascii="Arial" w:hAnsi="Arial" w:cs="Arial"/>
                <w:b/>
                <w:sz w:val="24"/>
                <w:szCs w:val="24"/>
              </w:rPr>
              <w:t>Уном</w:t>
            </w:r>
            <w:proofErr w:type="spellEnd"/>
            <w:r w:rsidRPr="0089284F">
              <w:rPr>
                <w:rFonts w:ascii="Arial" w:hAnsi="Arial" w:cs="Arial"/>
                <w:b/>
                <w:sz w:val="24"/>
                <w:szCs w:val="24"/>
              </w:rPr>
              <w:t>=6.8В), ТКС=0.06</w:t>
            </w:r>
          </w:p>
        </w:tc>
        <w:tc>
          <w:tcPr>
            <w:tcW w:w="708" w:type="dxa"/>
            <w:vAlign w:val="center"/>
          </w:tcPr>
          <w:p w:rsidR="00E12D78" w:rsidRPr="0089284F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9284F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284F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E12D78" w:rsidRPr="0089284F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9284F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284F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CE79EC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CE79EC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CE79EC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CE79EC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CE79EC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CE79EC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CE79EC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D0D62" w:rsidRDefault="00E12D78" w:rsidP="00CE79E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6A3783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177584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9C0A13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8977FC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77FC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8977FC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9C0A13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8977FC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D0D62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D0D62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ED0D62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D0D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ED0D6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ED0D62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ED0D62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D0D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A3783" w:rsidRDefault="0078368A" w:rsidP="00A86E9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ED0D62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ED0D62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D0D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ED0D62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ED0D62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D0D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ED0D6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950BC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ED0D62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D0D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A3783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ED0D62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ED0D62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D0D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031140" w:rsidRDefault="0078368A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A86E9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950BC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A3783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C0A13" w:rsidRDefault="0078368A" w:rsidP="006E1A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950BC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950BC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1E6168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614820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A3783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726A89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71371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E6168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E6168" w:rsidRDefault="0078368A" w:rsidP="007F784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8E1D0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8E1D0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726A89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726A89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AA35CD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52C2B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AA35CD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E1D09" w:rsidRDefault="0078368A" w:rsidP="008E1D0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52C2B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52C2B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52C2B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52C2B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168A2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168A2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EB555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C0A13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80599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214087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6A4C06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6A4C0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6A4C06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6A4C06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F92C5B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982F7A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982F7A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180C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982F7A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180C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982F7A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180C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982F7A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180C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982F7A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71AC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71AC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1B34A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66319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1408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71AC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80599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C460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CF69D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36860" w:rsidRDefault="0078368A" w:rsidP="00074647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3686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3686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71AC7" w:rsidRDefault="0078368A" w:rsidP="00074647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171AC7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2903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290362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80599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80599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980599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5365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31749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33027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171AC7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171AC7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13686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13686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13686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13686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D9001E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171AC7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171AC7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171AC7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33027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171AC7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F25E0" w:rsidRDefault="0078368A" w:rsidP="00A51B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425365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5365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425365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807EC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807EC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56C7C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733B33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A35CD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256C7C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5B550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5B550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89284F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5B550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5B550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5B550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29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5B550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1807EC" w:rsidRDefault="0078368A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E065A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D3368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D336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D33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68578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EF445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425365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D3368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D336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4D33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4D3368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A35CD" w:rsidRDefault="0078368A" w:rsidP="004D336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A35CD" w:rsidRDefault="0078368A" w:rsidP="004D33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A35CD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32532" w:rsidRDefault="0078368A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632532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A120C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FD20D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A120C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FD20D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A120C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FD20D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A120C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89284F" w:rsidRDefault="0078368A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89284F" w:rsidRDefault="0078368A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89284F" w:rsidRDefault="0078368A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68A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8368A" w:rsidRPr="00A120C0" w:rsidRDefault="0078368A" w:rsidP="00425365">
            <w:pPr>
              <w:spacing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8368A" w:rsidRPr="00A120C0" w:rsidRDefault="0078368A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6C44" w:rsidRDefault="00996C44" w:rsidP="00DD77D8">
      <w:pPr>
        <w:ind w:firstLine="0"/>
        <w:rPr>
          <w:rFonts w:ascii="Arial" w:hAnsi="Arial" w:cs="Arial"/>
          <w:sz w:val="16"/>
          <w:szCs w:val="16"/>
        </w:rPr>
        <w:sectPr w:rsidR="00996C44" w:rsidSect="003B6881">
          <w:headerReference w:type="default" r:id="rId8"/>
          <w:pgSz w:w="11906" w:h="16838"/>
          <w:pgMar w:top="1101" w:right="424" w:bottom="1276" w:left="1560" w:header="11" w:footer="720" w:gutter="0"/>
          <w:cols w:space="720"/>
        </w:sectPr>
      </w:pPr>
    </w:p>
    <w:p w:rsidR="00BC73F2" w:rsidRDefault="00BC73F2" w:rsidP="00BC73F2">
      <w:pPr>
        <w:pStyle w:val="ab"/>
        <w:widowControl/>
        <w:ind w:left="-2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ЛИСТ РЕГИСТРАЦИИ ИЗМЕНЕНИЙ</w:t>
      </w:r>
    </w:p>
    <w:tbl>
      <w:tblPr>
        <w:tblW w:w="997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744"/>
        <w:gridCol w:w="957"/>
        <w:gridCol w:w="850"/>
        <w:gridCol w:w="851"/>
        <w:gridCol w:w="851"/>
        <w:gridCol w:w="1701"/>
        <w:gridCol w:w="1701"/>
        <w:gridCol w:w="992"/>
        <w:gridCol w:w="709"/>
      </w:tblGrid>
      <w:tr w:rsidR="00BC73F2" w:rsidTr="00BC73F2">
        <w:trPr>
          <w:cantSplit/>
          <w:trHeight w:val="350"/>
        </w:trPr>
        <w:tc>
          <w:tcPr>
            <w:tcW w:w="623" w:type="dxa"/>
            <w:vMerge w:val="restart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изменение</w:t>
            </w:r>
          </w:p>
        </w:tc>
        <w:tc>
          <w:tcPr>
            <w:tcW w:w="3402" w:type="dxa"/>
            <w:gridSpan w:val="4"/>
            <w:vAlign w:val="center"/>
          </w:tcPr>
          <w:p w:rsidR="00BC73F2" w:rsidRPr="00B2534F" w:rsidRDefault="00BC73F2" w:rsidP="00782441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Номера листов (страниц)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Всего лис</w:t>
            </w:r>
            <w:r w:rsidRPr="00B2534F">
              <w:rPr>
                <w:rFonts w:ascii="Arial" w:hAnsi="Arial" w:cs="Arial"/>
                <w:sz w:val="24"/>
              </w:rPr>
              <w:softHyphen/>
              <w:t>тов (стра</w:t>
            </w:r>
            <w:r w:rsidRPr="00B2534F">
              <w:rPr>
                <w:rFonts w:ascii="Arial" w:hAnsi="Arial" w:cs="Arial"/>
                <w:sz w:val="24"/>
              </w:rPr>
              <w:softHyphen/>
              <w:t>ниц) в до</w:t>
            </w:r>
            <w:r w:rsidRPr="00B2534F">
              <w:rPr>
                <w:rFonts w:ascii="Arial" w:hAnsi="Arial" w:cs="Arial"/>
                <w:sz w:val="24"/>
              </w:rPr>
              <w:softHyphen/>
              <w:t>ку</w:t>
            </w:r>
            <w:r w:rsidRPr="00B2534F">
              <w:rPr>
                <w:rFonts w:ascii="Arial" w:hAnsi="Arial" w:cs="Arial"/>
                <w:sz w:val="24"/>
              </w:rPr>
              <w:softHyphen/>
              <w:t>менте</w:t>
            </w:r>
          </w:p>
        </w:tc>
        <w:tc>
          <w:tcPr>
            <w:tcW w:w="1701" w:type="dxa"/>
            <w:vMerge w:val="restart"/>
            <w:vAlign w:val="center"/>
          </w:tcPr>
          <w:p w:rsidR="00BC73F2" w:rsidRPr="00B2534F" w:rsidRDefault="00BC73F2" w:rsidP="00782441">
            <w:pPr>
              <w:spacing w:line="240" w:lineRule="auto"/>
              <w:ind w:left="-108" w:right="-87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:rsidR="00BC73F2" w:rsidRDefault="00BC73F2" w:rsidP="00782441">
            <w:pPr>
              <w:spacing w:line="240" w:lineRule="auto"/>
              <w:ind w:left="-103" w:right="-122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 xml:space="preserve">Входящий № </w:t>
            </w:r>
            <w:proofErr w:type="gramStart"/>
            <w:r w:rsidRPr="00B2534F">
              <w:rPr>
                <w:rFonts w:ascii="Arial" w:hAnsi="Arial" w:cs="Arial"/>
                <w:sz w:val="24"/>
              </w:rPr>
              <w:t>сопроводи</w:t>
            </w:r>
            <w:r w:rsidRPr="00B2534F">
              <w:rPr>
                <w:rFonts w:ascii="Arial" w:hAnsi="Arial" w:cs="Arial"/>
                <w:sz w:val="24"/>
              </w:rPr>
              <w:softHyphen/>
              <w:t>тельно</w:t>
            </w:r>
            <w:r>
              <w:rPr>
                <w:rFonts w:ascii="Arial" w:hAnsi="Arial" w:cs="Arial"/>
                <w:sz w:val="24"/>
              </w:rPr>
              <w:t>го</w:t>
            </w:r>
            <w:proofErr w:type="gramEnd"/>
          </w:p>
          <w:p w:rsidR="00BC73F2" w:rsidRPr="00B2534F" w:rsidRDefault="00BC73F2" w:rsidP="00782441">
            <w:pPr>
              <w:spacing w:line="240" w:lineRule="auto"/>
              <w:ind w:left="-103" w:right="-122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документа и дата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подпись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дата</w:t>
            </w:r>
          </w:p>
        </w:tc>
      </w:tr>
      <w:tr w:rsidR="00BC73F2" w:rsidTr="00BC73F2">
        <w:trPr>
          <w:cantSplit/>
          <w:trHeight w:val="1611"/>
        </w:trPr>
        <w:tc>
          <w:tcPr>
            <w:tcW w:w="623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4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изменённых</w:t>
            </w:r>
          </w:p>
        </w:tc>
        <w:tc>
          <w:tcPr>
            <w:tcW w:w="957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proofErr w:type="gramStart"/>
            <w:r w:rsidRPr="00B2534F">
              <w:rPr>
                <w:rFonts w:ascii="Arial" w:hAnsi="Arial" w:cs="Arial"/>
                <w:sz w:val="24"/>
              </w:rPr>
              <w:t>заменённых</w:t>
            </w:r>
            <w:proofErr w:type="gramEnd"/>
          </w:p>
        </w:tc>
        <w:tc>
          <w:tcPr>
            <w:tcW w:w="850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новых</w:t>
            </w:r>
          </w:p>
        </w:tc>
        <w:tc>
          <w:tcPr>
            <w:tcW w:w="851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аннулиро</w:t>
            </w:r>
            <w:r w:rsidRPr="00B2534F">
              <w:rPr>
                <w:rFonts w:ascii="Arial" w:hAnsi="Arial" w:cs="Arial"/>
                <w:sz w:val="24"/>
              </w:rPr>
              <w:softHyphen/>
              <w:t>ванных</w:t>
            </w:r>
          </w:p>
        </w:tc>
        <w:tc>
          <w:tcPr>
            <w:tcW w:w="85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</w:tr>
      <w:tr w:rsidR="00BC73F2" w:rsidTr="00BC73F2">
        <w:trPr>
          <w:trHeight w:val="454"/>
        </w:trPr>
        <w:tc>
          <w:tcPr>
            <w:tcW w:w="623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C73F2" w:rsidTr="00BC73F2">
        <w:trPr>
          <w:trHeight w:val="454"/>
        </w:trPr>
        <w:tc>
          <w:tcPr>
            <w:tcW w:w="623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C73F2" w:rsidRPr="00676347" w:rsidRDefault="00BC73F2" w:rsidP="00782441">
            <w:pPr>
              <w:spacing w:line="240" w:lineRule="auto"/>
              <w:ind w:right="-101"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C73F2" w:rsidRPr="00AB6640" w:rsidRDefault="00BC73F2" w:rsidP="00BC73F2">
      <w:pPr>
        <w:ind w:left="140"/>
      </w:pPr>
    </w:p>
    <w:p w:rsidR="00996C44" w:rsidRPr="00996C44" w:rsidRDefault="00996C44" w:rsidP="00DD77D8">
      <w:pPr>
        <w:ind w:firstLine="0"/>
        <w:rPr>
          <w:rFonts w:ascii="Arial" w:hAnsi="Arial" w:cs="Arial"/>
          <w:sz w:val="16"/>
          <w:szCs w:val="16"/>
        </w:rPr>
      </w:pPr>
    </w:p>
    <w:sectPr w:rsidR="00996C44" w:rsidRPr="00996C44" w:rsidSect="005A45A8">
      <w:headerReference w:type="default" r:id="rId9"/>
      <w:footerReference w:type="default" r:id="rId10"/>
      <w:pgSz w:w="11906" w:h="16838"/>
      <w:pgMar w:top="671" w:right="850" w:bottom="1566" w:left="1792" w:header="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56E" w:rsidRDefault="00D9356E">
      <w:r>
        <w:separator/>
      </w:r>
    </w:p>
  </w:endnote>
  <w:endnote w:type="continuationSeparator" w:id="0">
    <w:p w:rsidR="00D9356E" w:rsidRDefault="00D9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CD" w:rsidRDefault="00E96F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56E" w:rsidRDefault="00D9356E">
      <w:r>
        <w:separator/>
      </w:r>
    </w:p>
  </w:footnote>
  <w:footnote w:type="continuationSeparator" w:id="0">
    <w:p w:rsidR="00D9356E" w:rsidRDefault="00D93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CD" w:rsidRDefault="00E96FCD" w:rsidP="00963146">
    <w:pPr>
      <w:pStyle w:val="a3"/>
      <w:ind w:right="-1"/>
    </w:pPr>
    <w:r>
      <w:rPr>
        <w:noProof/>
        <w:sz w:val="20"/>
      </w:rPr>
      <w:pict>
        <v:group id="_x0000_s2720" style="position:absolute;left:0;text-align:left;margin-left:-46.25pt;margin-top:19.25pt;width:543.8pt;height:804.25pt;z-index:251657728" coordorigin="635,396" coordsize="10876,16085">
          <v:shapetype id="_x0000_t202" coordsize="21600,21600" o:spt="202" path="m,l,21600r21600,l21600,xe">
            <v:stroke joinstyle="miter"/>
            <v:path gradientshapeok="t" o:connecttype="rect"/>
          </v:shapetype>
          <v:shape id="_x0000_s2694" type="#_x0000_t202" style="position:absolute;left:10912;top:15899;width:599;height:552" stroked="f" strokeweight="1.25pt">
            <v:textbox style="mso-next-textbox:#_x0000_s2694" inset="0,2mm,0,2mm">
              <w:txbxContent>
                <w:p w:rsidR="00E96FCD" w:rsidRPr="003B6881" w:rsidRDefault="00E96FCD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 w:rsidRPr="003B6881">
                    <w:rPr>
                      <w:rStyle w:val="a5"/>
                      <w:rFonts w:ascii="Arial" w:hAnsi="Arial" w:cs="Arial"/>
                    </w:rPr>
                    <w:fldChar w:fldCharType="begin"/>
                  </w:r>
                  <w:r w:rsidRPr="003B6881">
                    <w:rPr>
                      <w:rStyle w:val="a5"/>
                      <w:rFonts w:ascii="Arial" w:hAnsi="Arial" w:cs="Arial"/>
                    </w:rPr>
                    <w:instrText xml:space="preserve"> PAGE </w:instrText>
                  </w:r>
                  <w:r w:rsidRPr="003B6881">
                    <w:rPr>
                      <w:rStyle w:val="a5"/>
                      <w:rFonts w:ascii="Arial" w:hAnsi="Arial" w:cs="Arial"/>
                    </w:rPr>
                    <w:fldChar w:fldCharType="separate"/>
                  </w:r>
                  <w:r w:rsidR="0078368A">
                    <w:rPr>
                      <w:rStyle w:val="a5"/>
                      <w:rFonts w:ascii="Arial" w:hAnsi="Arial" w:cs="Arial"/>
                      <w:noProof/>
                    </w:rPr>
                    <w:t>3</w:t>
                  </w:r>
                  <w:r w:rsidRPr="003B6881">
                    <w:rPr>
                      <w:rStyle w:val="a5"/>
                      <w:rFonts w:ascii="Arial" w:hAnsi="Arial" w:cs="Arial"/>
                    </w:rPr>
                    <w:fldChar w:fldCharType="end"/>
                  </w:r>
                </w:p>
              </w:txbxContent>
            </v:textbox>
          </v:shape>
          <v:shape id="_x0000_s2693" type="#_x0000_t202" style="position:absolute;left:10906;top:15593;width:587;height:279;mso-position-vertical-relative:page" stroked="f" strokeweight="1.25pt">
            <v:textbox style="mso-next-textbox:#_x0000_s2693" inset="0,0,0,0">
              <w:txbxContent>
                <w:p w:rsidR="00E96FCD" w:rsidRPr="003B6881" w:rsidRDefault="00E96FCD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3B6881">
                    <w:rPr>
                      <w:rFonts w:ascii="Arial" w:hAnsi="Arial" w:cs="Arial"/>
                      <w:sz w:val="20"/>
                    </w:rPr>
                    <w:t>Лист</w:t>
                  </w:r>
                </w:p>
              </w:txbxContent>
            </v:textbox>
          </v:shape>
          <v:shape id="_x0000_s2718" type="#_x0000_t202" style="position:absolute;left:4335;top:15578;width:558;height:294" stroked="f" strokeweight="1.25pt">
            <v:textbox style="mso-next-textbox:#_x0000_s2718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9" type="#_x0000_t202" style="position:absolute;left:4335;top:15875;width:558;height:294" stroked="f" strokeweight="1.25pt">
            <v:textbox style="mso-next-textbox:#_x0000_s2719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7" type="#_x0000_t202" style="position:absolute;left:2211;top:15881;width:1259;height:294" stroked="f" strokeweight="1.25pt">
            <v:textbox style="mso-next-textbox:#_x0000_s2717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  <v:shape id="_x0000_s2716" type="#_x0000_t202" style="position:absolute;left:2223;top:15590;width:1259;height:294" stroked="f" strokeweight="1.25pt">
            <v:textbox style="mso-next-textbox:#_x0000_s2716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  <v:shape id="_x0000_s2715" type="#_x0000_t202" style="position:absolute;left:1701;top:15875;width:519;height:288" stroked="f" strokeweight="1.25pt">
            <v:textbox style="mso-next-textbox:#_x0000_s2715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4" type="#_x0000_t202" style="position:absolute;left:1695;top:15593;width:525;height:288" stroked="f" strokeweight="1.25pt">
            <v:textbox style="mso-next-textbox:#_x0000_s2714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1" type="#_x0000_t202" style="position:absolute;left:1275;top:15578;width:408;height:300" stroked="f" strokeweight="1.25pt">
            <v:textbox style="mso-next-textbox:#_x0000_s2711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16"/>
                      <w:szCs w:val="16"/>
                    </w:rPr>
                  </w:pPr>
                </w:p>
              </w:txbxContent>
            </v:textbox>
          </v:shape>
          <v:shape id="_x0000_s2712" type="#_x0000_t202" style="position:absolute;left:1269;top:15863;width:414;height:300" stroked="f" strokeweight="1.25pt">
            <v:textbox style="mso-next-textbox:#_x0000_s2712" inset="0,1mm,0,0">
              <w:txbxContent>
                <w:p w:rsidR="00E96FCD" w:rsidRPr="00B87C2D" w:rsidRDefault="00E96FCD" w:rsidP="00B87C2D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16"/>
                      <w:szCs w:val="16"/>
                    </w:rPr>
                  </w:pPr>
                </w:p>
              </w:txbxContent>
            </v:textbox>
          </v:shape>
          <v:shape id="_x0000_s2708" type="#_x0000_t202" style="position:absolute;left:4335;top:16163;width:558;height:294" stroked="f" strokeweight="1.25pt">
            <v:textbox style="mso-next-textbox:#_x0000_s2708" inset="0,.5mm,0,0">
              <w:txbxContent>
                <w:p w:rsidR="00E96FCD" w:rsidRPr="002D348A" w:rsidRDefault="00E96FCD" w:rsidP="002D348A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2D348A">
                    <w:rPr>
                      <w:rFonts w:ascii="Arial" w:hAnsi="Arial" w:cs="Arial"/>
                      <w:sz w:val="20"/>
                    </w:rPr>
                    <w:t>Дата</w:t>
                  </w:r>
                </w:p>
              </w:txbxContent>
            </v:textbox>
          </v:shape>
          <v:shape id="_x0000_s2686" type="#_x0000_t202" style="position:absolute;left:1275;top:16163;width:414;height:300" stroked="f" strokeweight="1.25pt">
            <v:textbox style="mso-next-textbox:#_x0000_s2686" inset="0,.5mm,0,0">
              <w:txbxContent>
                <w:p w:rsidR="00E96FCD" w:rsidRPr="006112EB" w:rsidRDefault="00E96FCD" w:rsidP="002D348A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pacing w:val="-12"/>
                      <w:sz w:val="20"/>
                    </w:rPr>
                    <w:t>Изм</w:t>
                  </w:r>
                  <w:r>
                    <w:rPr>
                      <w:rFonts w:ascii="Arial" w:hAnsi="Arial" w:cs="Arial"/>
                      <w:noProof/>
                      <w:spacing w:val="-12"/>
                      <w:sz w:val="20"/>
                    </w:rPr>
                    <w:t>.</w:t>
                  </w:r>
                </w:p>
              </w:txbxContent>
            </v:textbox>
          </v:shape>
          <v:shape id="_x0000_s2688" type="#_x0000_t202" style="position:absolute;left:910;top:15035;width:354;height:1446" stroked="f">
            <v:textbox style="layout-flow:vertical;mso-layout-flow-alt:bottom-to-top;mso-next-textbox:#_x0000_s2688" inset="1mm,0,0,0">
              <w:txbxContent>
                <w:p w:rsidR="00E96FCD" w:rsidRPr="00F0750C" w:rsidRDefault="00E96FCD" w:rsidP="00F0750C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  <v:shape id="_x0000_s2689" type="#_x0000_t202" style="position:absolute;left:645;top:15053;width:282;height:1416" stroked="f" strokeweight="1.25pt">
            <v:textbox style="layout-flow:vertical;mso-layout-flow-alt:bottom-to-top;mso-next-textbox:#_x0000_s2689" inset=".5mm,0,0,0">
              <w:txbxContent>
                <w:p w:rsidR="00E96FCD" w:rsidRPr="00F0750C" w:rsidRDefault="00E96FCD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0750C">
                    <w:rPr>
                      <w:rFonts w:ascii="Arial" w:hAnsi="Arial" w:cs="Arial"/>
                      <w:sz w:val="20"/>
                    </w:rPr>
                    <w:t>Инв. № подл.</w:t>
                  </w:r>
                </w:p>
              </w:txbxContent>
            </v:textbox>
          </v:shape>
          <v:shape id="_x0000_s2690" type="#_x0000_t202" style="position:absolute;left:645;top:13055;width:282;height:1980" stroked="f" strokeweight="1.25pt">
            <v:textbox style="layout-flow:vertical;mso-layout-flow-alt:bottom-to-top;mso-next-textbox:#_x0000_s2690" inset=".5mm,0,0,0">
              <w:txbxContent>
                <w:p w:rsidR="00E96FCD" w:rsidRPr="00F0750C" w:rsidRDefault="00E96FCD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0750C">
                    <w:rPr>
                      <w:rFonts w:ascii="Arial" w:hAnsi="Arial" w:cs="Arial"/>
                      <w:sz w:val="20"/>
                    </w:rPr>
                    <w:t>Подпись и да</w:t>
                  </w:r>
                  <w:r>
                    <w:rPr>
                      <w:rFonts w:ascii="Arial" w:hAnsi="Arial" w:cs="Arial"/>
                      <w:sz w:val="20"/>
                    </w:rPr>
                    <w:t>т</w:t>
                  </w:r>
                  <w:r w:rsidRPr="00F0750C">
                    <w:rPr>
                      <w:rFonts w:ascii="Arial" w:hAnsi="Arial" w:cs="Arial"/>
                      <w:sz w:val="20"/>
                    </w:rPr>
                    <w:t>а</w:t>
                  </w:r>
                </w:p>
              </w:txbxContent>
            </v:textbox>
          </v:shape>
          <v:shape id="_x0000_s2691" type="#_x0000_t202" style="position:absolute;left:651;top:11639;width:270;height:1392" stroked="f" strokeweight="1.25pt">
            <v:textbox style="layout-flow:vertical;mso-layout-flow-alt:bottom-to-top;mso-next-textbox:#_x0000_s2691" inset=".5mm,0,0,0">
              <w:txbxContent>
                <w:p w:rsidR="00E96FCD" w:rsidRPr="004B1A20" w:rsidRDefault="00E96FC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Взам. инв. №</w:t>
                  </w:r>
                </w:p>
              </w:txbxContent>
            </v:textbox>
          </v:shape>
          <v:shape id="_x0000_s2692" type="#_x0000_t202" style="position:absolute;left:645;top:10211;width:276;height:1404" stroked="f" strokeweight="1.25pt">
            <v:textbox style="layout-flow:vertical;mso-layout-flow-alt:bottom-to-top;mso-next-textbox:#_x0000_s2692" inset=".5mm,0,0,0">
              <w:txbxContent>
                <w:p w:rsidR="00E96FCD" w:rsidRPr="004B1A20" w:rsidRDefault="00E96FC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Инв. № дубл.</w:t>
                  </w:r>
                </w:p>
              </w:txbxContent>
            </v:textbox>
          </v:shape>
          <v:shape id="_x0000_s2603" type="#_x0000_t202" style="position:absolute;left:645;top:8147;width:276;height:2040" stroked="f" strokeweight="1.25pt">
            <v:textbox style="layout-flow:vertical;mso-layout-flow-alt:bottom-to-top;mso-next-textbox:#_x0000_s2603" inset=".5mm,0,0,0">
              <w:txbxContent>
                <w:p w:rsidR="00E96FCD" w:rsidRPr="004B1A20" w:rsidRDefault="00E96FC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652" type="#_x0000_t202" style="position:absolute;left:9501;top:413;width:1971;height:690" stroked="f">
            <v:textbox style="mso-next-textbox:#_x0000_s2652" inset="0,3mm,0,3mm">
              <w:txbxContent>
                <w:p w:rsidR="00E96FCD" w:rsidRPr="007E692E" w:rsidRDefault="00E96FCD" w:rsidP="00A12FB7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Примечание</w:t>
                  </w:r>
                </w:p>
              </w:txbxContent>
            </v:textbox>
          </v:shape>
          <v:shape id="_x0000_s2651" type="#_x0000_t202" style="position:absolute;left:8793;top:413;width:696;height:690" stroked="f">
            <v:textbox style="mso-next-textbox:#_x0000_s2651" inset="0,3mm,0,3mm">
              <w:txbxContent>
                <w:p w:rsidR="00E96FCD" w:rsidRPr="007E692E" w:rsidRDefault="00E96FCD" w:rsidP="00A12FB7">
                  <w:pPr>
                    <w:ind w:left="-23" w:firstLine="0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Кол.</w:t>
                  </w:r>
                </w:p>
              </w:txbxContent>
            </v:textbox>
          </v:shape>
          <v:shape id="_x0000_s2650" type="#_x0000_t202" style="position:absolute;left:2409;top:425;width:6372;height:678" stroked="f">
            <v:textbox style="mso-next-textbox:#_x0000_s2650" inset="0,3mm,0,3mm">
              <w:txbxContent>
                <w:p w:rsidR="00E96FCD" w:rsidRPr="007E692E" w:rsidRDefault="00E96FCD" w:rsidP="00A12FB7">
                  <w:pPr>
                    <w:spacing w:line="240" w:lineRule="auto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Наименование</w:t>
                  </w:r>
                </w:p>
              </w:txbxContent>
            </v:textbox>
          </v:shape>
          <v:shape id="_x0000_s2649" type="#_x0000_t202" style="position:absolute;left:1275;top:407;width:1128;height:696" stroked="f">
            <v:textbox style="mso-next-textbox:#_x0000_s2649" inset="0,.5mm,0,1mm">
              <w:txbxContent>
                <w:p w:rsidR="00E96FCD" w:rsidRPr="003B6881" w:rsidRDefault="00E96FCD" w:rsidP="00A12FB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Cs w:val="28"/>
                    </w:rPr>
                  </w:pPr>
                  <w:r w:rsidRPr="003B6881">
                    <w:rPr>
                      <w:rFonts w:ascii="Arial" w:hAnsi="Arial" w:cs="Arial"/>
                      <w:szCs w:val="28"/>
                    </w:rPr>
                    <w:t>Поз.</w:t>
                  </w:r>
                </w:p>
                <w:p w:rsidR="00E96FCD" w:rsidRPr="007E692E" w:rsidRDefault="00E96FCD" w:rsidP="00A12FB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B6881">
                    <w:rPr>
                      <w:rFonts w:ascii="Arial" w:hAnsi="Arial" w:cs="Arial"/>
                      <w:szCs w:val="28"/>
                    </w:rPr>
                    <w:t>Обозн</w:t>
                  </w:r>
                  <w:proofErr w:type="spellEnd"/>
                  <w:r w:rsidRPr="003B6881">
                    <w:rPr>
                      <w:rFonts w:ascii="Arial" w:hAnsi="Arial" w:cs="Arial"/>
                      <w:szCs w:val="28"/>
                    </w:rPr>
                    <w:t>.</w:t>
                  </w:r>
                </w:p>
              </w:txbxContent>
            </v:textbox>
          </v:shape>
          <v:shape id="_x0000_s2574" style="position:absolute;left:11484;top:413;width:5;height:16061" coordsize="5,16061" path="m5,16061l,e" filled="f" strokeweight="1.25pt">
            <v:path arrowok="t"/>
          </v:shape>
          <v:shape id="_x0000_s2575" style="position:absolute;left:1257;top:406;width:10237;height:5" coordsize="10237,5" path="m10237,l,5e" filled="f" strokeweight="1.25pt">
            <v:path arrowok="t"/>
          </v:shape>
          <v:line id="_x0000_s2587" style="position:absolute" from="1268,397" to="1268,16470" strokeweight="1.25pt"/>
          <v:line id="_x0000_s2588" style="position:absolute" from="926,8148" to="926,16470" strokeweight="1.25pt"/>
          <v:line id="_x0000_s2589" style="position:absolute" from="641,8136" to="641,16470" strokeweight="1.25pt"/>
          <v:line id="_x0000_s2593" style="position:absolute;flip:x" from="641,8148" to="1268,8148" strokeweight="1.25pt"/>
          <v:shape id="_x0000_s2642" style="position:absolute;left:2410;top:408;width:1;height:694" coordsize="1,694" path="m,l,694e" filled="f" strokeweight="1pt">
            <v:path arrowok="t"/>
          </v:shape>
          <v:shape id="_x0000_s2643" style="position:absolute;left:9489;top:413;width:1;height:708;mso-position-horizontal:absolute;mso-position-vertical:absolute" coordsize="1,708" path="m,l,708e" filled="f" strokeweight="1pt">
            <v:path arrowok="t"/>
          </v:shape>
          <v:shape id="_x0000_s2646" style="position:absolute;left:8784;top:396;width:1;height:696;mso-position-horizontal:absolute;mso-position-vertical:absolute" coordsize="1,696" path="m,l,696e" filled="f" strokeweight="1pt">
            <v:path arrowok="t"/>
          </v:shape>
          <v:shape id="_x0000_s2683" type="#_x0000_t202" style="position:absolute;left:3466;top:16169;width:851;height:300" stroked="f" strokeweight="1.25pt">
            <v:textbox style="mso-next-textbox:#_x0000_s2683" inset="0,.5mm,0,0">
              <w:txbxContent>
                <w:p w:rsidR="00E96FCD" w:rsidRPr="002D348A" w:rsidRDefault="00E96FCD" w:rsidP="002D348A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z w:val="20"/>
                    </w:rPr>
                    <w:t>Подп.</w:t>
                  </w:r>
                </w:p>
              </w:txbxContent>
            </v:textbox>
          </v:shape>
          <v:shape id="_x0000_s2684" type="#_x0000_t202" style="position:absolute;left:2218;top:16169;width:1259;height:294" stroked="f" strokeweight="1.25pt">
            <v:textbox style="mso-next-textbox:#_x0000_s2684" inset="0,.5mm,0,0">
              <w:txbxContent>
                <w:p w:rsidR="00E96FCD" w:rsidRPr="002D348A" w:rsidRDefault="00E96FC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z w:val="20"/>
                    </w:rPr>
                    <w:t>№ докум.</w:t>
                  </w:r>
                </w:p>
              </w:txbxContent>
            </v:textbox>
          </v:shape>
          <v:shape id="_x0000_s2685" type="#_x0000_t202" style="position:absolute;left:1695;top:16175;width:522;height:288" stroked="f" strokeweight="1.25pt">
            <v:textbox style="mso-next-textbox:#_x0000_s2685" inset="0,.5mm,0,0">
              <w:txbxContent>
                <w:p w:rsidR="00E96FCD" w:rsidRPr="002D348A" w:rsidRDefault="00E96FCD" w:rsidP="002D348A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2D348A">
                    <w:rPr>
                      <w:rFonts w:ascii="Arial" w:hAnsi="Arial" w:cs="Arial"/>
                      <w:sz w:val="20"/>
                    </w:rPr>
                    <w:t>Лист</w:t>
                  </w:r>
                </w:p>
              </w:txbxContent>
            </v:textbox>
          </v:shape>
          <v:shape id="_x0000_s2687" type="#_x0000_t202" style="position:absolute;left:4894;top:15593;width:6011;height:876" stroked="f" strokeweight="1.25pt">
            <v:textbox style="mso-next-textbox:#_x0000_s2687" inset="0,5mm,0,0">
              <w:txbxContent>
                <w:p w:rsidR="00E96FCD" w:rsidRPr="009150F2" w:rsidRDefault="00E96FCD" w:rsidP="00A532E2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СЛИЮ.687282.064 ПЭ3</w:t>
                  </w:r>
                </w:p>
                <w:p w:rsidR="00E96FCD" w:rsidRPr="00297EAB" w:rsidRDefault="00E96FCD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line id="_x0000_s2695" style="position:absolute;flip:y" from="1252,15589" to="11487,15589" strokeweight="1.25pt"/>
          <v:shape id="_x0000_s2696" style="position:absolute;left:635;top:16462;width:10859;height:8;mso-position-horizontal-relative:page;mso-position-vertical-relative:page" coordsize="10859,8" path="m,8l10859,e" filled="f" strokeweight="1.25pt">
            <v:path arrowok="t"/>
          </v:shape>
          <v:line id="_x0000_s2697" style="position:absolute;flip:x y" from="637,15033" to="1253,15033" strokeweight="1.25pt"/>
          <v:line id="_x0000_s2698" style="position:absolute;flip:y" from="1251,16160" to="4899,16160" strokeweight="1.25pt"/>
          <v:line id="_x0000_s2699" style="position:absolute;flip:y" from="1250,15886" to="4898,15886" strokeweight="1.25pt"/>
          <v:line id="_x0000_s2700" style="position:absolute;flip:x" from="2219,15579" to="2219,16471" strokeweight="1.25pt"/>
          <v:line id="_x0000_s2701" style="position:absolute;flip:x" from="1683,15605" to="1685,16460" strokeweight="1.25pt"/>
          <v:line id="_x0000_s2702" style="position:absolute;flip:x" from="4328,15590" to="4328,16471" strokeweight="1.25pt"/>
          <v:line id="_x0000_s2703" style="position:absolute;flip:x" from="3473,15587" to="3473,16471" strokeweight="1.25pt"/>
          <v:line id="_x0000_s2704" style="position:absolute;flip:x" from="4899,15573" to="4899,16471" strokeweight="1.25pt"/>
          <v:line id="_x0000_s2705" style="position:absolute;flip:x y" from="637,11617" to="1253,11617" strokeweight="1.25pt"/>
          <v:line id="_x0000_s2706" style="position:absolute;flip:x y" from="665,13045" to="1253,13045" strokeweight="1.25pt"/>
          <v:line id="_x0000_s2707" style="position:absolute;flip:x y" from="637,10189" to="1281,10189" strokeweight="1.25pt"/>
          <v:line id="_x0000_s2709" style="position:absolute" from="10893,15878" to="11490,15878" strokeweight="1.25pt"/>
          <v:line id="_x0000_s2710" style="position:absolute;flip:x" from="10895,15590" to="10895,16471" strokeweight="1.25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CD" w:rsidRDefault="00E96FCD" w:rsidP="007B57F7">
    <w:pPr>
      <w:pStyle w:val="a3"/>
      <w:ind w:left="57" w:firstLine="0"/>
    </w:pPr>
    <w:r>
      <w:rPr>
        <w:noProof/>
      </w:rPr>
      <w:pict>
        <v:group id="_x0000_s2817" style="position:absolute;left:0;text-align:left;margin-left:-51.8pt;margin-top:16.75pt;width:539.15pt;height:797.7pt;z-index:251658752" coordorigin="591,454" coordsize="10783,15954">
          <v:shapetype id="_x0000_t202" coordsize="21600,21600" o:spt="202" path="m,l,21600r21600,l21600,xe">
            <v:stroke joinstyle="miter"/>
            <v:path gradientshapeok="t" o:connecttype="rect"/>
          </v:shapetype>
          <v:shape id="_x0000_s2818" type="#_x0000_t202" style="position:absolute;left:609;top:8162;width:252;height:2022" stroked="f" strokeweight="1.25pt">
            <v:textbox style="layout-flow:vertical;mso-layout-flow-alt:bottom-to-top;mso-next-textbox:#_x0000_s2818" inset="0,0,0,0">
              <w:txbxContent>
                <w:p w:rsidR="00E96FCD" w:rsidRPr="007B57F7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819" type="#_x0000_t202" style="position:absolute;left:609;top:10206;width:252;height:1392" stroked="f" strokeweight="1.25pt">
            <v:textbox style="layout-flow:vertical;mso-layout-flow-alt:bottom-to-top;mso-next-textbox:#_x0000_s2819" inset="0,0,0,0">
              <w:txbxContent>
                <w:p w:rsidR="00E96FCD" w:rsidRPr="007B57F7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Инв. №</w:t>
                  </w:r>
                </w:p>
              </w:txbxContent>
            </v:textbox>
          </v:shape>
          <v:shape id="_x0000_s2820" type="#_x0000_t202" style="position:absolute;left:609;top:11634;width:252;height:1382" stroked="f" strokeweight="1.25pt">
            <v:textbox style="layout-flow:vertical;mso-layout-flow-alt:bottom-to-top;mso-next-textbox:#_x0000_s2820" inset="0,0,0,0">
              <w:txbxContent>
                <w:p w:rsidR="00E96FCD" w:rsidRPr="007B57F7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Взам. инв. №</w:t>
                  </w:r>
                </w:p>
              </w:txbxContent>
            </v:textbox>
          </v:shape>
          <v:shape id="_x0000_s2821" type="#_x0000_t202" style="position:absolute;left:609;top:13034;width:252;height:1932" stroked="f" strokeweight="1.25pt">
            <v:textbox style="layout-flow:vertical;mso-layout-flow-alt:bottom-to-top;mso-next-textbox:#_x0000_s2821" inset="0,0,0,0">
              <w:txbxContent>
                <w:p w:rsidR="00E96FCD" w:rsidRPr="007B57F7" w:rsidRDefault="00E96FCD" w:rsidP="007B57F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B57F7">
                    <w:rPr>
                      <w:rFonts w:ascii="Arial" w:hAnsi="Arial" w:cs="Arial"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822" type="#_x0000_t202" style="position:absolute;left:609;top:14993;width:252;height:1414" stroked="f" strokeweight="1.25pt">
            <v:textbox style="layout-flow:vertical;mso-layout-flow-alt:bottom-to-top;mso-next-textbox:#_x0000_s2822" inset="0,0,0,0">
              <w:txbxContent>
                <w:p w:rsidR="00E96FCD" w:rsidRPr="007B57F7" w:rsidRDefault="00E96FCD" w:rsidP="007B57F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B57F7">
                    <w:rPr>
                      <w:rFonts w:ascii="Arial" w:hAnsi="Arial" w:cs="Arial"/>
                      <w:sz w:val="20"/>
                    </w:rPr>
                    <w:t>Инв. № подл.</w:t>
                  </w:r>
                </w:p>
              </w:txbxContent>
            </v:textbox>
          </v:shape>
          <v:shape id="_x0000_s2823" type="#_x0000_t202" style="position:absolute;left:889;top:14994;width:336;height:1400" stroked="f" strokeweight="1.25pt">
            <v:textbox style="layout-flow:vertical;mso-layout-flow-alt:bottom-to-top;mso-next-textbox:#_x0000_s2823" inset="0,0,0,0">
              <w:txbxContent>
                <w:p w:rsidR="00E96FCD" w:rsidRPr="00376256" w:rsidRDefault="00E96FCD" w:rsidP="005A45A8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shape id="_x0000_s2824" type="#_x0000_t202" style="position:absolute;left:10801;top:15834;width:532;height:560" stroked="f" strokeweight="1.25pt">
            <v:textbox style="mso-next-textbox:#_x0000_s2824" inset="0,2mm,0,0">
              <w:txbxContent>
                <w:p w:rsidR="00E96FCD" w:rsidRDefault="00E96FCD" w:rsidP="007B57F7">
                  <w:pPr>
                    <w:spacing w:line="280" w:lineRule="exact"/>
                    <w:ind w:firstLine="0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begin"/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instrText xml:space="preserve"> PAGE </w:instrText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separate"/>
                  </w:r>
                  <w:r w:rsidR="0078368A">
                    <w:rPr>
                      <w:rStyle w:val="a5"/>
                      <w:rFonts w:ascii="Arial" w:hAnsi="Arial" w:cs="Arial"/>
                      <w:noProof/>
                      <w:sz w:val="24"/>
                    </w:rPr>
                    <w:t>16</w:t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end"/>
                  </w:r>
                </w:p>
              </w:txbxContent>
            </v:textbox>
          </v:shape>
          <v:shape id="_x0000_s2825" type="#_x0000_t202" style="position:absolute;left:10773;top:15526;width:588;height:280;mso-position-vertical-relative:page" stroked="f" strokeweight="1.25pt">
            <v:textbox style="mso-next-textbox:#_x0000_s2825" inset="0,0,0,0">
              <w:txbxContent>
                <w:p w:rsidR="00E96FCD" w:rsidRPr="00340C9E" w:rsidRDefault="00E96FCD" w:rsidP="0067634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shape id="_x0000_s2826" type="#_x0000_t202" style="position:absolute;left:4837;top:15554;width:5936;height:840" stroked="f" strokeweight="1.25pt">
            <v:textbox style="mso-next-textbox:#_x0000_s2826" inset="0,4.5mm,0,0">
              <w:txbxContent>
                <w:p w:rsidR="00E96FCD" w:rsidRPr="00A532E2" w:rsidRDefault="00E96FCD" w:rsidP="00A532E2">
                  <w:pPr>
                    <w:ind w:firstLine="0"/>
                    <w:jc w:val="center"/>
                    <w:rPr>
                      <w:rFonts w:ascii="Arial" w:hAnsi="Arial" w:cs="Arial"/>
                      <w:szCs w:val="28"/>
                    </w:rPr>
                  </w:pPr>
                  <w:r w:rsidRPr="00641525">
                    <w:rPr>
                      <w:rFonts w:ascii="Arial" w:hAnsi="Arial" w:cs="Arial"/>
                      <w:szCs w:val="28"/>
                    </w:rPr>
                    <w:t>СЛИЮ.</w:t>
                  </w:r>
                  <w:r>
                    <w:rPr>
                      <w:rFonts w:ascii="Arial" w:hAnsi="Arial" w:cs="Arial"/>
                      <w:szCs w:val="28"/>
                    </w:rPr>
                    <w:t>687282.064 ПЭ3</w:t>
                  </w:r>
                </w:p>
              </w:txbxContent>
            </v:textbox>
          </v:shape>
          <v:shape id="_x0000_s2827" type="#_x0000_t202" style="position:absolute;left:4277;top:16114;width:560;height:280" stroked="f" strokeweight="1.25pt">
            <v:textbox style="mso-next-textbox:#_x0000_s2827" inset="0,0,0,0">
              <w:txbxContent>
                <w:p w:rsidR="00E96FCD" w:rsidRPr="00340C9E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  <v:shape id="_x0000_s2828" type="#_x0000_t202" style="position:absolute;left:3437;top:16114;width:840;height:280" stroked="f" strokeweight="1.25pt">
            <v:textbox style="mso-next-textbox:#_x0000_s2828" inset="0,0,0,0">
              <w:txbxContent>
                <w:p w:rsidR="00E96FCD" w:rsidRPr="00340C9E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Подп.</w:t>
                  </w:r>
                </w:p>
              </w:txbxContent>
            </v:textbox>
          </v:shape>
          <v:shape id="_x0000_s2829" type="#_x0000_t202" style="position:absolute;left:2184;top:16114;width:1225;height:280" stroked="f" strokeweight="1.25pt">
            <v:textbox style="mso-next-textbox:#_x0000_s2829" inset="0,0,0,0">
              <w:txbxContent>
                <w:p w:rsidR="00E96FCD" w:rsidRPr="00340C9E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shape>
          <v:shape id="_x0000_s2830" type="#_x0000_t202" style="position:absolute;left:1645;top:16114;width:532;height:280" stroked="f" strokeweight="1.25pt">
            <v:textbox style="mso-next-textbox:#_x0000_s2830" inset="0,0,0,0">
              <w:txbxContent>
                <w:p w:rsidR="00E96FCD" w:rsidRPr="00340C9E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Л</w:t>
                  </w: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ист</w:t>
                  </w:r>
                </w:p>
              </w:txbxContent>
            </v:textbox>
          </v:shape>
          <v:shape id="_x0000_s2831" type="#_x0000_t202" style="position:absolute;left:1225;top:16114;width:392;height:280" stroked="f" strokeweight="1.25pt">
            <v:textbox style="mso-next-textbox:#_x0000_s2831" inset="0,0,0,0">
              <w:txbxContent>
                <w:p w:rsidR="00E96FCD" w:rsidRPr="00340C9E" w:rsidRDefault="00E96FCD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Изм</w:t>
                  </w: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2832" type="#_x0000_t202" style="position:absolute;left:4276;top:15801;width:567;height:283;mso-position-vertical-relative:page" stroked="f">
            <v:textbox style="mso-next-textbox:#_x0000_s2832" inset="0,1mm,0,1mm">
              <w:txbxContent>
                <w:p w:rsidR="00E96FCD" w:rsidRPr="00340C9E" w:rsidRDefault="00E96FCD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3" type="#_x0000_t202" style="position:absolute;left:2176;top:15829;width:1247;height:283;mso-position-vertical-relative:page" stroked="f">
            <v:textbox style="mso-next-textbox:#_x0000_s2833" inset="0,1mm,0,1mm">
              <w:txbxContent>
                <w:p w:rsidR="00E96FCD" w:rsidRPr="00340C9E" w:rsidRDefault="00E96FCD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СЛИЮ.       -09Г</w:t>
                  </w:r>
                </w:p>
              </w:txbxContent>
            </v:textbox>
          </v:shape>
          <v:shape id="_x0000_s2834" type="#_x0000_t202" style="position:absolute;left:1616;top:15829;width:567;height:283;mso-position-vertical-relative:page" stroked="f">
            <v:textbox style="mso-next-textbox:#_x0000_s2834" inset="0,1mm,0,1mm">
              <w:txbxContent>
                <w:p w:rsidR="00E96FCD" w:rsidRPr="00340C9E" w:rsidRDefault="00E96FCD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Нов.</w:t>
                  </w:r>
                </w:p>
              </w:txbxContent>
            </v:textbox>
          </v:shape>
          <v:shape id="_x0000_s2835" type="#_x0000_t202" style="position:absolute;left:1224;top:15829;width:397;height:283;mso-position-vertical-relative:page" stroked="f">
            <v:textbox style="mso-next-textbox:#_x0000_s2835" inset="0,1mm,0,1mm">
              <w:txbxContent>
                <w:p w:rsidR="00E96FCD" w:rsidRPr="00340C9E" w:rsidRDefault="00E96FCD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  <v:shape id="_x0000_s2836" type="#_x0000_t202" style="position:absolute;left:4276;top:15521;width:567;height:283;mso-position-vertical-relative:page" stroked="f">
            <v:textbox style="mso-next-textbox:#_x0000_s2836" inset="0,1mm,0,1mm">
              <w:txbxContent>
                <w:p w:rsidR="00E96FCD" w:rsidRPr="00340C9E" w:rsidRDefault="00E96FCD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7" type="#_x0000_t202" style="position:absolute;left:2176;top:15521;width:1247;height:283;mso-position-vertical-relative:page" stroked="f">
            <v:textbox style="mso-next-textbox:#_x0000_s2837" inset="0,1mm,0,1mm">
              <w:txbxContent>
                <w:p w:rsidR="00E96FCD" w:rsidRPr="00340C9E" w:rsidRDefault="00E96FCD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8" type="#_x0000_t202" style="position:absolute;left:1616;top:15521;width:567;height:283;mso-position-vertical-relative:page" stroked="f">
            <v:textbox style="mso-next-textbox:#_x0000_s2838" inset="0,1mm,0,1mm">
              <w:txbxContent>
                <w:p w:rsidR="00E96FCD" w:rsidRPr="00340C9E" w:rsidRDefault="00E96FCD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9" type="#_x0000_t202" style="position:absolute;left:1224;top:15521;width:397;height:283;mso-position-vertical-relative:page" stroked="f">
            <v:textbox style="mso-next-textbox:#_x0000_s2839" inset="0,1mm,0,1mm">
              <w:txbxContent>
                <w:p w:rsidR="00E96FCD" w:rsidRPr="00340C9E" w:rsidRDefault="00E96FCD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line id="_x0000_s2840" style="position:absolute;flip:y" from="1224,15533" to="11360,15533" strokeweight="1.25pt"/>
          <v:line id="_x0000_s2841" style="position:absolute;flip:y" from="11354,471" to="11354,16406" strokeweight="1.25pt"/>
          <v:line id="_x0000_s2842" style="position:absolute;flip:x" from="1206,467" to="11374,467" strokeweight="1.25pt"/>
          <v:line id="_x0000_s2843" style="position:absolute;flip:y;mso-position-horizontal-relative:page;mso-position-vertical-relative:page" from="591,16405" to="11372,16406" strokeweight="1.25pt"/>
          <v:line id="_x0000_s2844" style="position:absolute;flip:x" from="603,14981" to="1208,14981" strokeweight="1.25pt"/>
          <v:line id="_x0000_s2845" style="position:absolute;flip:y" from="1223,16100" to="4836,16100" strokeweight="1.25pt"/>
          <v:line id="_x0000_s2846" style="position:absolute;flip:y" from="1222,15828" to="4835,15828" strokeweight="1.25pt"/>
          <v:line id="_x0000_s2847" style="position:absolute;flip:x" from="2181,15523" to="2181,16408" strokeweight="1.25pt"/>
          <v:line id="_x0000_s2848" style="position:absolute;flip:x" from="1617,15545" to="1619,16393" strokeweight="1.25pt"/>
          <v:line id="_x0000_s2849" style="position:absolute;flip:x" from="4270,15534" to="4270,16408" strokeweight="1.25pt"/>
          <v:line id="_x0000_s2850" style="position:absolute;flip:x" from="3423,15531" to="3423,16408" strokeweight="1.25pt"/>
          <v:line id="_x0000_s2851" style="position:absolute;flip:x" from="4836,15517" to="4836,16408" strokeweight="1.25pt"/>
          <v:line id="_x0000_s2852" style="position:absolute" from="1218,454" to="1218,16407" strokeweight="1.25pt"/>
          <v:line id="_x0000_s2853" style="position:absolute" from="879,8147" to="879,16407" strokeweight="1.25pt"/>
          <v:line id="_x0000_s2854" style="position:absolute" from="597,8135" to="597,16407" strokeweight="1.25pt"/>
          <v:line id="_x0000_s2855" style="position:absolute;flip:x" from="600,11598" to="1221,11598" strokeweight="1.25pt"/>
          <v:line id="_x0000_s2856" style="position:absolute;flip:x" from="600,13013" to="1221,13013" strokeweight="1.25pt"/>
          <v:line id="_x0000_s2857" style="position:absolute;flip:x" from="600,10184" to="1221,10184" strokeweight="1.25pt"/>
          <v:line id="_x0000_s2858" style="position:absolute;flip:x" from="597,8147" to="1218,8147" strokeweight="1.25pt"/>
          <v:line id="_x0000_s2859" style="position:absolute" from="10772,15820" to="11363,15820" strokeweight="1.25pt"/>
          <v:line id="_x0000_s2860" style="position:absolute;flip:x" from="10774,15534" to="10774,16408" strokeweight="1.25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760"/>
    <w:multiLevelType w:val="hybridMultilevel"/>
    <w:tmpl w:val="002AABEE"/>
    <w:lvl w:ilvl="0" w:tplc="9A7AD0E2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1">
    <w:nsid w:val="187B5B2E"/>
    <w:multiLevelType w:val="hybridMultilevel"/>
    <w:tmpl w:val="0BE6F8A4"/>
    <w:lvl w:ilvl="0" w:tplc="D3E6A07A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2">
    <w:nsid w:val="48A703AA"/>
    <w:multiLevelType w:val="hybridMultilevel"/>
    <w:tmpl w:val="DFC2954A"/>
    <w:lvl w:ilvl="0" w:tplc="CE6815DC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3">
    <w:nsid w:val="4C8F56FA"/>
    <w:multiLevelType w:val="hybridMultilevel"/>
    <w:tmpl w:val="9158899A"/>
    <w:lvl w:ilvl="0" w:tplc="9306C300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4">
    <w:nsid w:val="50D71E60"/>
    <w:multiLevelType w:val="hybridMultilevel"/>
    <w:tmpl w:val="F246FB90"/>
    <w:lvl w:ilvl="0" w:tplc="4C023DD8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5">
    <w:nsid w:val="53C61F58"/>
    <w:multiLevelType w:val="hybridMultilevel"/>
    <w:tmpl w:val="A9E8B10E"/>
    <w:lvl w:ilvl="0" w:tplc="F7D8DD0C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6">
    <w:nsid w:val="5D654114"/>
    <w:multiLevelType w:val="hybridMultilevel"/>
    <w:tmpl w:val="82D8F660"/>
    <w:lvl w:ilvl="0" w:tplc="B77CAE84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7">
    <w:nsid w:val="7A084705"/>
    <w:multiLevelType w:val="hybridMultilevel"/>
    <w:tmpl w:val="13AC35BC"/>
    <w:lvl w:ilvl="0" w:tplc="5B10FF9E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93D"/>
    <w:rsid w:val="00002BFD"/>
    <w:rsid w:val="00024B1D"/>
    <w:rsid w:val="00031140"/>
    <w:rsid w:val="0003309C"/>
    <w:rsid w:val="0003448D"/>
    <w:rsid w:val="000365F4"/>
    <w:rsid w:val="0004053D"/>
    <w:rsid w:val="00047178"/>
    <w:rsid w:val="000517FE"/>
    <w:rsid w:val="00060336"/>
    <w:rsid w:val="00070E82"/>
    <w:rsid w:val="00074647"/>
    <w:rsid w:val="00074DC5"/>
    <w:rsid w:val="00076149"/>
    <w:rsid w:val="00081EB5"/>
    <w:rsid w:val="00094D63"/>
    <w:rsid w:val="000A5CDA"/>
    <w:rsid w:val="000A7D47"/>
    <w:rsid w:val="000C2F4C"/>
    <w:rsid w:val="000D7CB4"/>
    <w:rsid w:val="000F4F80"/>
    <w:rsid w:val="000F5915"/>
    <w:rsid w:val="00100A59"/>
    <w:rsid w:val="00111B60"/>
    <w:rsid w:val="00116D5A"/>
    <w:rsid w:val="00116F51"/>
    <w:rsid w:val="00121CA4"/>
    <w:rsid w:val="00132A89"/>
    <w:rsid w:val="00136860"/>
    <w:rsid w:val="00136B2C"/>
    <w:rsid w:val="00163785"/>
    <w:rsid w:val="00171AC7"/>
    <w:rsid w:val="00177584"/>
    <w:rsid w:val="001807EC"/>
    <w:rsid w:val="00182957"/>
    <w:rsid w:val="0019216C"/>
    <w:rsid w:val="001A3083"/>
    <w:rsid w:val="001A70AF"/>
    <w:rsid w:val="001B175C"/>
    <w:rsid w:val="001B34A3"/>
    <w:rsid w:val="001B3E01"/>
    <w:rsid w:val="001B6DBA"/>
    <w:rsid w:val="001B6F6A"/>
    <w:rsid w:val="001C3878"/>
    <w:rsid w:val="001C6136"/>
    <w:rsid w:val="001C6778"/>
    <w:rsid w:val="001C732E"/>
    <w:rsid w:val="001E28A1"/>
    <w:rsid w:val="001E6168"/>
    <w:rsid w:val="001F5373"/>
    <w:rsid w:val="001F7859"/>
    <w:rsid w:val="0020004F"/>
    <w:rsid w:val="00204E22"/>
    <w:rsid w:val="00213D1D"/>
    <w:rsid w:val="00214039"/>
    <w:rsid w:val="00214087"/>
    <w:rsid w:val="00216EF6"/>
    <w:rsid w:val="00224066"/>
    <w:rsid w:val="00226DB3"/>
    <w:rsid w:val="00233662"/>
    <w:rsid w:val="00233CBE"/>
    <w:rsid w:val="002369E0"/>
    <w:rsid w:val="00243A95"/>
    <w:rsid w:val="00244BB9"/>
    <w:rsid w:val="00250CE2"/>
    <w:rsid w:val="00252534"/>
    <w:rsid w:val="00256C7C"/>
    <w:rsid w:val="00261C66"/>
    <w:rsid w:val="00274BE0"/>
    <w:rsid w:val="002811F5"/>
    <w:rsid w:val="002872AA"/>
    <w:rsid w:val="00290362"/>
    <w:rsid w:val="00292CCA"/>
    <w:rsid w:val="00297EAB"/>
    <w:rsid w:val="002A2EEA"/>
    <w:rsid w:val="002B6539"/>
    <w:rsid w:val="002B6B29"/>
    <w:rsid w:val="002C0318"/>
    <w:rsid w:val="002C4600"/>
    <w:rsid w:val="002C5DE5"/>
    <w:rsid w:val="002C5EB8"/>
    <w:rsid w:val="002D348A"/>
    <w:rsid w:val="002D6DC7"/>
    <w:rsid w:val="002E064C"/>
    <w:rsid w:val="002E1D1E"/>
    <w:rsid w:val="00302954"/>
    <w:rsid w:val="003130BB"/>
    <w:rsid w:val="00317491"/>
    <w:rsid w:val="00317FAF"/>
    <w:rsid w:val="0034107B"/>
    <w:rsid w:val="003442A3"/>
    <w:rsid w:val="00345C34"/>
    <w:rsid w:val="0034640A"/>
    <w:rsid w:val="003472D6"/>
    <w:rsid w:val="0035083A"/>
    <w:rsid w:val="00356334"/>
    <w:rsid w:val="00361BF7"/>
    <w:rsid w:val="003642A5"/>
    <w:rsid w:val="00372529"/>
    <w:rsid w:val="00377576"/>
    <w:rsid w:val="00381B15"/>
    <w:rsid w:val="00390E20"/>
    <w:rsid w:val="00395F30"/>
    <w:rsid w:val="003B6881"/>
    <w:rsid w:val="003D135B"/>
    <w:rsid w:val="003D41E6"/>
    <w:rsid w:val="003E2164"/>
    <w:rsid w:val="003E5A56"/>
    <w:rsid w:val="003F480D"/>
    <w:rsid w:val="00404908"/>
    <w:rsid w:val="0040628E"/>
    <w:rsid w:val="004168A2"/>
    <w:rsid w:val="0042180C"/>
    <w:rsid w:val="00425365"/>
    <w:rsid w:val="0043022A"/>
    <w:rsid w:val="00430A3D"/>
    <w:rsid w:val="0043296B"/>
    <w:rsid w:val="00432BB3"/>
    <w:rsid w:val="0045552A"/>
    <w:rsid w:val="004574A7"/>
    <w:rsid w:val="00471371"/>
    <w:rsid w:val="004834BD"/>
    <w:rsid w:val="004841B4"/>
    <w:rsid w:val="004976DD"/>
    <w:rsid w:val="00497ED9"/>
    <w:rsid w:val="004B1A20"/>
    <w:rsid w:val="004B7544"/>
    <w:rsid w:val="004C60D6"/>
    <w:rsid w:val="004D3368"/>
    <w:rsid w:val="004D3F31"/>
    <w:rsid w:val="004D54EF"/>
    <w:rsid w:val="004D55A2"/>
    <w:rsid w:val="004D61DF"/>
    <w:rsid w:val="004D728C"/>
    <w:rsid w:val="004E5719"/>
    <w:rsid w:val="004F4677"/>
    <w:rsid w:val="004F70FE"/>
    <w:rsid w:val="004F7B7A"/>
    <w:rsid w:val="00511813"/>
    <w:rsid w:val="005230A3"/>
    <w:rsid w:val="00531D70"/>
    <w:rsid w:val="00536C15"/>
    <w:rsid w:val="00567428"/>
    <w:rsid w:val="00576409"/>
    <w:rsid w:val="00596082"/>
    <w:rsid w:val="00596620"/>
    <w:rsid w:val="005A2095"/>
    <w:rsid w:val="005A45A8"/>
    <w:rsid w:val="005B5502"/>
    <w:rsid w:val="005C588B"/>
    <w:rsid w:val="005C6DA7"/>
    <w:rsid w:val="005D1A99"/>
    <w:rsid w:val="005D26CD"/>
    <w:rsid w:val="005D45D7"/>
    <w:rsid w:val="005D763C"/>
    <w:rsid w:val="00610AB7"/>
    <w:rsid w:val="006112EB"/>
    <w:rsid w:val="00614820"/>
    <w:rsid w:val="00625AB3"/>
    <w:rsid w:val="00632532"/>
    <w:rsid w:val="00641D09"/>
    <w:rsid w:val="006429ED"/>
    <w:rsid w:val="00644416"/>
    <w:rsid w:val="006552FB"/>
    <w:rsid w:val="006625E4"/>
    <w:rsid w:val="00676347"/>
    <w:rsid w:val="00676CDA"/>
    <w:rsid w:val="00681AF8"/>
    <w:rsid w:val="0068578B"/>
    <w:rsid w:val="0068748C"/>
    <w:rsid w:val="00694E25"/>
    <w:rsid w:val="006A2E47"/>
    <w:rsid w:val="006A3783"/>
    <w:rsid w:val="006A42CE"/>
    <w:rsid w:val="006A4AD6"/>
    <w:rsid w:val="006A4C06"/>
    <w:rsid w:val="006B7AA5"/>
    <w:rsid w:val="006D1C92"/>
    <w:rsid w:val="006D47E8"/>
    <w:rsid w:val="006E0031"/>
    <w:rsid w:val="006E1A60"/>
    <w:rsid w:val="006E1CA4"/>
    <w:rsid w:val="006E6F0F"/>
    <w:rsid w:val="006F25E0"/>
    <w:rsid w:val="007024B9"/>
    <w:rsid w:val="00712C3E"/>
    <w:rsid w:val="00720A19"/>
    <w:rsid w:val="0072664D"/>
    <w:rsid w:val="00726A89"/>
    <w:rsid w:val="007274D7"/>
    <w:rsid w:val="00733B33"/>
    <w:rsid w:val="00743FFF"/>
    <w:rsid w:val="007568BD"/>
    <w:rsid w:val="007647A4"/>
    <w:rsid w:val="0077300F"/>
    <w:rsid w:val="00782441"/>
    <w:rsid w:val="0078293D"/>
    <w:rsid w:val="0078368A"/>
    <w:rsid w:val="007B1A9C"/>
    <w:rsid w:val="007B57F7"/>
    <w:rsid w:val="007B778B"/>
    <w:rsid w:val="007D5AF9"/>
    <w:rsid w:val="007E0800"/>
    <w:rsid w:val="007E169F"/>
    <w:rsid w:val="007E66B3"/>
    <w:rsid w:val="007E692E"/>
    <w:rsid w:val="007E74F1"/>
    <w:rsid w:val="007F35AF"/>
    <w:rsid w:val="007F7844"/>
    <w:rsid w:val="00812C4B"/>
    <w:rsid w:val="008265C7"/>
    <w:rsid w:val="00835A8B"/>
    <w:rsid w:val="00840949"/>
    <w:rsid w:val="00846314"/>
    <w:rsid w:val="00852C2B"/>
    <w:rsid w:val="008644BD"/>
    <w:rsid w:val="00874EAA"/>
    <w:rsid w:val="008775D8"/>
    <w:rsid w:val="00884B10"/>
    <w:rsid w:val="00885C1F"/>
    <w:rsid w:val="00886999"/>
    <w:rsid w:val="0089284F"/>
    <w:rsid w:val="00894B23"/>
    <w:rsid w:val="008977FC"/>
    <w:rsid w:val="008A31D7"/>
    <w:rsid w:val="008A61F2"/>
    <w:rsid w:val="008A66CC"/>
    <w:rsid w:val="008B1C2F"/>
    <w:rsid w:val="008B262A"/>
    <w:rsid w:val="008C23D7"/>
    <w:rsid w:val="008E1D09"/>
    <w:rsid w:val="008E3484"/>
    <w:rsid w:val="008E365D"/>
    <w:rsid w:val="008E5E1F"/>
    <w:rsid w:val="008E6605"/>
    <w:rsid w:val="00902D67"/>
    <w:rsid w:val="00911734"/>
    <w:rsid w:val="009150F2"/>
    <w:rsid w:val="0091613A"/>
    <w:rsid w:val="00923CED"/>
    <w:rsid w:val="00932E52"/>
    <w:rsid w:val="0093509D"/>
    <w:rsid w:val="00936A4F"/>
    <w:rsid w:val="00943315"/>
    <w:rsid w:val="0096039D"/>
    <w:rsid w:val="009604B5"/>
    <w:rsid w:val="009611C2"/>
    <w:rsid w:val="00963146"/>
    <w:rsid w:val="0096425A"/>
    <w:rsid w:val="00980599"/>
    <w:rsid w:val="009812BE"/>
    <w:rsid w:val="00982F7A"/>
    <w:rsid w:val="00987406"/>
    <w:rsid w:val="009924BF"/>
    <w:rsid w:val="00996C44"/>
    <w:rsid w:val="009C0A13"/>
    <w:rsid w:val="009C40D7"/>
    <w:rsid w:val="009C7F96"/>
    <w:rsid w:val="009D185D"/>
    <w:rsid w:val="009D4BCE"/>
    <w:rsid w:val="009E4ED9"/>
    <w:rsid w:val="009E6C65"/>
    <w:rsid w:val="009F67C7"/>
    <w:rsid w:val="00A01B8C"/>
    <w:rsid w:val="00A036AE"/>
    <w:rsid w:val="00A0491C"/>
    <w:rsid w:val="00A04FBB"/>
    <w:rsid w:val="00A120C0"/>
    <w:rsid w:val="00A12FB7"/>
    <w:rsid w:val="00A33027"/>
    <w:rsid w:val="00A41F1C"/>
    <w:rsid w:val="00A4769E"/>
    <w:rsid w:val="00A51BB1"/>
    <w:rsid w:val="00A532E2"/>
    <w:rsid w:val="00A54FAE"/>
    <w:rsid w:val="00A66319"/>
    <w:rsid w:val="00A67C03"/>
    <w:rsid w:val="00A72E7B"/>
    <w:rsid w:val="00A86E94"/>
    <w:rsid w:val="00A93A1B"/>
    <w:rsid w:val="00A93F27"/>
    <w:rsid w:val="00A950BC"/>
    <w:rsid w:val="00A955BA"/>
    <w:rsid w:val="00AA35CD"/>
    <w:rsid w:val="00AA4543"/>
    <w:rsid w:val="00AC04CB"/>
    <w:rsid w:val="00AD21BE"/>
    <w:rsid w:val="00AD3F3A"/>
    <w:rsid w:val="00AD7D48"/>
    <w:rsid w:val="00AE48A9"/>
    <w:rsid w:val="00AF688E"/>
    <w:rsid w:val="00B15840"/>
    <w:rsid w:val="00B25DC0"/>
    <w:rsid w:val="00B369C8"/>
    <w:rsid w:val="00B40F7E"/>
    <w:rsid w:val="00B50418"/>
    <w:rsid w:val="00B568EE"/>
    <w:rsid w:val="00B64251"/>
    <w:rsid w:val="00B71FB4"/>
    <w:rsid w:val="00B7398F"/>
    <w:rsid w:val="00B81BD7"/>
    <w:rsid w:val="00B87C2D"/>
    <w:rsid w:val="00B9085E"/>
    <w:rsid w:val="00B920D4"/>
    <w:rsid w:val="00BA0174"/>
    <w:rsid w:val="00BA0A2A"/>
    <w:rsid w:val="00BB3C4D"/>
    <w:rsid w:val="00BC73F2"/>
    <w:rsid w:val="00BF44B0"/>
    <w:rsid w:val="00BF56DC"/>
    <w:rsid w:val="00C0514D"/>
    <w:rsid w:val="00C05D8C"/>
    <w:rsid w:val="00C07A14"/>
    <w:rsid w:val="00C1773F"/>
    <w:rsid w:val="00C20F90"/>
    <w:rsid w:val="00C447EF"/>
    <w:rsid w:val="00C4738B"/>
    <w:rsid w:val="00C620C1"/>
    <w:rsid w:val="00C6313F"/>
    <w:rsid w:val="00C649F6"/>
    <w:rsid w:val="00C75D77"/>
    <w:rsid w:val="00C8129A"/>
    <w:rsid w:val="00C82928"/>
    <w:rsid w:val="00C82B2B"/>
    <w:rsid w:val="00C841D7"/>
    <w:rsid w:val="00C955D5"/>
    <w:rsid w:val="00CA00C4"/>
    <w:rsid w:val="00CA0B0E"/>
    <w:rsid w:val="00CD0E68"/>
    <w:rsid w:val="00CE64D0"/>
    <w:rsid w:val="00CE79EC"/>
    <w:rsid w:val="00CF4D2F"/>
    <w:rsid w:val="00CF69D0"/>
    <w:rsid w:val="00D1750B"/>
    <w:rsid w:val="00D2039F"/>
    <w:rsid w:val="00D20968"/>
    <w:rsid w:val="00D35D72"/>
    <w:rsid w:val="00D51F40"/>
    <w:rsid w:val="00D74A0A"/>
    <w:rsid w:val="00D77C3B"/>
    <w:rsid w:val="00D9001E"/>
    <w:rsid w:val="00D9356E"/>
    <w:rsid w:val="00DC1B09"/>
    <w:rsid w:val="00DD77D8"/>
    <w:rsid w:val="00DE44D5"/>
    <w:rsid w:val="00E0070B"/>
    <w:rsid w:val="00E065A2"/>
    <w:rsid w:val="00E12125"/>
    <w:rsid w:val="00E12D78"/>
    <w:rsid w:val="00E15627"/>
    <w:rsid w:val="00E168B9"/>
    <w:rsid w:val="00E171D0"/>
    <w:rsid w:val="00E228F4"/>
    <w:rsid w:val="00E23F2B"/>
    <w:rsid w:val="00E331AB"/>
    <w:rsid w:val="00E43801"/>
    <w:rsid w:val="00E45AF4"/>
    <w:rsid w:val="00E51965"/>
    <w:rsid w:val="00E5273F"/>
    <w:rsid w:val="00E754F8"/>
    <w:rsid w:val="00E77053"/>
    <w:rsid w:val="00E84F6E"/>
    <w:rsid w:val="00E924D0"/>
    <w:rsid w:val="00E96FCD"/>
    <w:rsid w:val="00EB10F2"/>
    <w:rsid w:val="00EB555A"/>
    <w:rsid w:val="00EC0CBD"/>
    <w:rsid w:val="00EC2A17"/>
    <w:rsid w:val="00ED0D62"/>
    <w:rsid w:val="00ED52D7"/>
    <w:rsid w:val="00EE1B00"/>
    <w:rsid w:val="00EE473A"/>
    <w:rsid w:val="00EF2C56"/>
    <w:rsid w:val="00EF4450"/>
    <w:rsid w:val="00EF765D"/>
    <w:rsid w:val="00F05AA6"/>
    <w:rsid w:val="00F0750C"/>
    <w:rsid w:val="00F104C8"/>
    <w:rsid w:val="00F104E0"/>
    <w:rsid w:val="00F14B0F"/>
    <w:rsid w:val="00F1707E"/>
    <w:rsid w:val="00F3178C"/>
    <w:rsid w:val="00F34CED"/>
    <w:rsid w:val="00F5026E"/>
    <w:rsid w:val="00F5553D"/>
    <w:rsid w:val="00F616FE"/>
    <w:rsid w:val="00F64BF1"/>
    <w:rsid w:val="00F747DC"/>
    <w:rsid w:val="00F8627A"/>
    <w:rsid w:val="00F9076A"/>
    <w:rsid w:val="00F92C5B"/>
    <w:rsid w:val="00F937FA"/>
    <w:rsid w:val="00FB4330"/>
    <w:rsid w:val="00FB71CF"/>
    <w:rsid w:val="00FB7A38"/>
    <w:rsid w:val="00FC2447"/>
    <w:rsid w:val="00FD0D5C"/>
    <w:rsid w:val="00FD20D2"/>
    <w:rsid w:val="00FD4012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4E22"/>
    <w:pPr>
      <w:spacing w:line="360" w:lineRule="auto"/>
      <w:ind w:firstLine="567"/>
      <w:jc w:val="both"/>
    </w:pPr>
    <w:rPr>
      <w:sz w:val="28"/>
    </w:rPr>
  </w:style>
  <w:style w:type="paragraph" w:styleId="2">
    <w:name w:val="heading 2"/>
    <w:basedOn w:val="a"/>
    <w:next w:val="a"/>
    <w:qFormat/>
    <w:rsid w:val="002C5EB8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04E2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04E2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04E22"/>
  </w:style>
  <w:style w:type="paragraph" w:customStyle="1" w:styleId="a6">
    <w:name w:val="Заголовок подраздела"/>
    <w:rsid w:val="00204E22"/>
    <w:pPr>
      <w:spacing w:line="360" w:lineRule="auto"/>
      <w:ind w:firstLine="567"/>
      <w:jc w:val="both"/>
    </w:pPr>
    <w:rPr>
      <w:snapToGrid w:val="0"/>
      <w:sz w:val="28"/>
    </w:rPr>
  </w:style>
  <w:style w:type="paragraph" w:customStyle="1" w:styleId="a7">
    <w:name w:val="Заголовок раздела"/>
    <w:basedOn w:val="a"/>
    <w:rsid w:val="00204E22"/>
    <w:pPr>
      <w:spacing w:after="240"/>
      <w:jc w:val="center"/>
    </w:pPr>
    <w:rPr>
      <w:b/>
      <w:sz w:val="32"/>
    </w:rPr>
  </w:style>
  <w:style w:type="paragraph" w:styleId="a8">
    <w:name w:val="Body Text"/>
    <w:basedOn w:val="a"/>
    <w:rsid w:val="00204E22"/>
    <w:pPr>
      <w:ind w:firstLine="0"/>
    </w:pPr>
    <w:rPr>
      <w:sz w:val="20"/>
    </w:rPr>
  </w:style>
  <w:style w:type="paragraph" w:customStyle="1" w:styleId="a9">
    <w:name w:val="Обычный после таблицы"/>
    <w:basedOn w:val="a"/>
    <w:next w:val="a"/>
    <w:rsid w:val="00204E22"/>
    <w:pPr>
      <w:spacing w:before="120"/>
    </w:pPr>
  </w:style>
  <w:style w:type="table" w:styleId="aa">
    <w:name w:val="Table Grid"/>
    <w:basedOn w:val="a1"/>
    <w:rsid w:val="00F8627A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окумент"/>
    <w:basedOn w:val="a"/>
    <w:rsid w:val="00BC73F2"/>
    <w:pPr>
      <w:widowControl w:val="0"/>
      <w:ind w:firstLine="0"/>
      <w:jc w:val="left"/>
    </w:pPr>
    <w:rPr>
      <w:rFonts w:ascii="Lucida Console" w:hAnsi="Lucida Console"/>
      <w:sz w:val="24"/>
      <w:szCs w:val="24"/>
    </w:rPr>
  </w:style>
  <w:style w:type="paragraph" w:styleId="ac">
    <w:name w:val="List Paragraph"/>
    <w:basedOn w:val="a"/>
    <w:uiPriority w:val="34"/>
    <w:qFormat/>
    <w:rsid w:val="00625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ableGen%20v2\StForma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StFormat2</Template>
  <TotalTime>2864</TotalTime>
  <Pages>16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</vt:lpstr>
    </vt:vector>
  </TitlesOfParts>
  <Company>RSC Energia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</dc:title>
  <dc:creator>Dimka</dc:creator>
  <cp:lastModifiedBy>Дмитрий</cp:lastModifiedBy>
  <cp:revision>29</cp:revision>
  <cp:lastPrinted>2016-08-31T12:28:00Z</cp:lastPrinted>
  <dcterms:created xsi:type="dcterms:W3CDTF">2016-08-12T06:53:00Z</dcterms:created>
  <dcterms:modified xsi:type="dcterms:W3CDTF">2017-03-24T23:47:00Z</dcterms:modified>
</cp:coreProperties>
</file>