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367C" w14:textId="222775DD" w:rsidR="001C4080" w:rsidRPr="001C4080" w:rsidRDefault="001C4080" w:rsidP="001C4080">
      <w:pPr>
        <w:rPr>
          <w:b/>
          <w:sz w:val="32"/>
          <w:szCs w:val="32"/>
          <w:lang w:val="ru-RU"/>
        </w:rPr>
      </w:pPr>
      <w:r w:rsidRPr="001C4080">
        <w:rPr>
          <w:b/>
          <w:sz w:val="32"/>
          <w:szCs w:val="32"/>
          <w:lang w:val="ru-RU"/>
        </w:rPr>
        <w:t xml:space="preserve">ЛР </w:t>
      </w:r>
      <w:r w:rsidR="00F22666">
        <w:rPr>
          <w:b/>
          <w:sz w:val="32"/>
          <w:szCs w:val="32"/>
          <w:lang w:val="ru-RU"/>
        </w:rPr>
        <w:t>2</w:t>
      </w:r>
      <w:r w:rsidRPr="001C4080">
        <w:rPr>
          <w:b/>
          <w:sz w:val="32"/>
          <w:szCs w:val="32"/>
          <w:lang w:val="ru-RU"/>
        </w:rPr>
        <w:t xml:space="preserve"> </w:t>
      </w:r>
      <w:r w:rsidR="00F22666">
        <w:rPr>
          <w:b/>
          <w:sz w:val="32"/>
          <w:szCs w:val="32"/>
          <w:lang w:val="en-US"/>
        </w:rPr>
        <w:t>CSS</w:t>
      </w:r>
    </w:p>
    <w:p w14:paraId="17C8F450" w14:textId="77777777" w:rsidR="001C4080" w:rsidRPr="00BB454F" w:rsidRDefault="001C4080" w:rsidP="001C4080">
      <w:pPr>
        <w:rPr>
          <w:lang w:val="ru-RU"/>
        </w:rPr>
      </w:pPr>
    </w:p>
    <w:p w14:paraId="13515C8F" w14:textId="4CB84F39" w:rsidR="001C4080" w:rsidRDefault="001C4080" w:rsidP="001C4080">
      <w:pPr>
        <w:rPr>
          <w:lang w:val="ru-RU"/>
        </w:rPr>
      </w:pPr>
      <w:r>
        <w:rPr>
          <w:lang w:val="ru-RU"/>
        </w:rPr>
        <w:t xml:space="preserve">В разработанный в </w:t>
      </w:r>
      <w:r w:rsidR="00F22666">
        <w:rPr>
          <w:lang w:val="ru-RU"/>
        </w:rPr>
        <w:t>рамках ЛР1</w:t>
      </w:r>
      <w:r>
        <w:rPr>
          <w:lang w:val="ru-RU"/>
        </w:rPr>
        <w:t xml:space="preserve"> проект добавить </w:t>
      </w:r>
      <w:r w:rsidR="0040219F">
        <w:rPr>
          <w:lang w:val="ru-RU"/>
        </w:rPr>
        <w:t xml:space="preserve">стили для оформления </w:t>
      </w:r>
      <w:r w:rsidR="00EE5D65">
        <w:rPr>
          <w:lang w:val="ru-RU"/>
        </w:rPr>
        <w:t>страниц.</w:t>
      </w:r>
    </w:p>
    <w:p w14:paraId="06758FC8" w14:textId="77777777" w:rsidR="0073408C" w:rsidRDefault="0073408C" w:rsidP="001C4080">
      <w:pPr>
        <w:rPr>
          <w:lang w:val="ru-RU"/>
        </w:rPr>
      </w:pPr>
    </w:p>
    <w:p w14:paraId="6719911E" w14:textId="729F1F49" w:rsidR="0073408C" w:rsidRPr="0073408C" w:rsidRDefault="0073408C" w:rsidP="001C4080">
      <w:pPr>
        <w:rPr>
          <w:lang w:val="ru-RU"/>
        </w:rPr>
      </w:pPr>
      <w:r w:rsidRPr="0073408C">
        <w:rPr>
          <w:b/>
          <w:lang w:val="ru-RU"/>
        </w:rPr>
        <w:t>Цель</w:t>
      </w:r>
      <w:r>
        <w:rPr>
          <w:lang w:val="ru-RU"/>
        </w:rPr>
        <w:t xml:space="preserve">: закрепить изученные возможности </w:t>
      </w:r>
      <w:r>
        <w:rPr>
          <w:lang w:val="en-US"/>
        </w:rPr>
        <w:t>CSS</w:t>
      </w:r>
      <w:r>
        <w:rPr>
          <w:lang w:val="ru-RU"/>
        </w:rPr>
        <w:t xml:space="preserve"> на практике.</w:t>
      </w:r>
    </w:p>
    <w:p w14:paraId="5AE12535" w14:textId="77777777" w:rsidR="0073408C" w:rsidRDefault="0073408C" w:rsidP="001C4080">
      <w:pPr>
        <w:rPr>
          <w:lang w:val="ru-RU"/>
        </w:rPr>
      </w:pPr>
    </w:p>
    <w:p w14:paraId="2A09957B" w14:textId="744450F3" w:rsidR="00EE5D65" w:rsidRDefault="00EE5D65" w:rsidP="001C4080">
      <w:pPr>
        <w:rPr>
          <w:lang w:val="ru-RU"/>
        </w:rPr>
      </w:pPr>
      <w:r>
        <w:rPr>
          <w:lang w:val="ru-RU"/>
        </w:rPr>
        <w:t xml:space="preserve">Не </w:t>
      </w:r>
      <w:r w:rsidR="00437122">
        <w:rPr>
          <w:lang w:val="ru-RU"/>
        </w:rPr>
        <w:t>подключать</w:t>
      </w:r>
      <w:r w:rsidR="007A1643">
        <w:rPr>
          <w:lang w:val="ru-RU"/>
        </w:rPr>
        <w:t xml:space="preserve"> в проект </w:t>
      </w:r>
      <w:r>
        <w:rPr>
          <w:lang w:val="ru-RU"/>
        </w:rPr>
        <w:t>библиотеки</w:t>
      </w:r>
      <w:r w:rsidR="00437122">
        <w:rPr>
          <w:lang w:val="ru-RU"/>
        </w:rPr>
        <w:t xml:space="preserve"> для оформления стилей. Отключить </w:t>
      </w:r>
      <w:hyperlink r:id="rId5" w:history="1">
        <w:r w:rsidR="00437122" w:rsidRPr="006F4182">
          <w:rPr>
            <w:rStyle w:val="a6"/>
            <w:lang w:val="ru-RU"/>
          </w:rPr>
          <w:t>https://www.bootstrapcdn.com</w:t>
        </w:r>
      </w:hyperlink>
      <w:r w:rsidR="00437122">
        <w:rPr>
          <w:lang w:val="ru-RU"/>
        </w:rPr>
        <w:t>, однако можно</w:t>
      </w:r>
      <w:r w:rsidR="007A1643">
        <w:rPr>
          <w:lang w:val="ru-RU"/>
        </w:rPr>
        <w:t xml:space="preserve"> использовать для вдохновения  </w:t>
      </w:r>
      <w:hyperlink r:id="rId6" w:history="1">
        <w:r w:rsidR="007A1643" w:rsidRPr="006F4182">
          <w:rPr>
            <w:rStyle w:val="a6"/>
            <w:lang w:val="ru-RU"/>
          </w:rPr>
          <w:t>https://www.bootstrapcdn.com</w:t>
        </w:r>
      </w:hyperlink>
      <w:r w:rsidR="007A1643">
        <w:rPr>
          <w:lang w:val="ru-RU"/>
        </w:rPr>
        <w:t xml:space="preserve">, </w:t>
      </w:r>
      <w:hyperlink r:id="rId7" w:history="1">
        <w:r w:rsidR="007A1643" w:rsidRPr="007A1643">
          <w:rPr>
            <w:rStyle w:val="a6"/>
            <w:lang w:val="en-US"/>
          </w:rPr>
          <w:t>www</w:t>
        </w:r>
        <w:r w:rsidR="007A1643" w:rsidRPr="007A1643">
          <w:rPr>
            <w:rStyle w:val="a6"/>
            <w:lang w:val="ru-RU"/>
          </w:rPr>
          <w:t>.</w:t>
        </w:r>
        <w:r w:rsidR="007A1643" w:rsidRPr="007A1643">
          <w:rPr>
            <w:rStyle w:val="a6"/>
            <w:lang w:val="en-US"/>
          </w:rPr>
          <w:t>csszengarden</w:t>
        </w:r>
        <w:r w:rsidR="007A1643" w:rsidRPr="007A1643">
          <w:rPr>
            <w:rStyle w:val="a6"/>
            <w:lang w:val="ru-RU"/>
          </w:rPr>
          <w:t>.</w:t>
        </w:r>
        <w:r w:rsidR="007A1643" w:rsidRPr="007A1643">
          <w:rPr>
            <w:rStyle w:val="a6"/>
            <w:lang w:val="en-US"/>
          </w:rPr>
          <w:t>com</w:t>
        </w:r>
      </w:hyperlink>
      <w:r w:rsidR="007A1643">
        <w:rPr>
          <w:lang w:val="ru-RU"/>
        </w:rPr>
        <w:t xml:space="preserve">, </w:t>
      </w:r>
      <w:hyperlink r:id="rId8" w:history="1">
        <w:r w:rsidR="007A1643" w:rsidRPr="006F4182">
          <w:rPr>
            <w:rStyle w:val="a6"/>
            <w:lang w:val="ru-RU"/>
          </w:rPr>
          <w:t>https://css-tricks.com/snippets/</w:t>
        </w:r>
      </w:hyperlink>
      <w:r w:rsidR="007A1643">
        <w:rPr>
          <w:lang w:val="ru-RU"/>
        </w:rPr>
        <w:t>, чтобы знакомиться с различными стилями.</w:t>
      </w:r>
      <w:r w:rsidR="00234709">
        <w:rPr>
          <w:lang w:val="ru-RU"/>
        </w:rPr>
        <w:t xml:space="preserve"> </w:t>
      </w:r>
      <w:hyperlink r:id="rId9" w:history="1">
        <w:r w:rsidR="00234709" w:rsidRPr="006F4182">
          <w:rPr>
            <w:rStyle w:val="a6"/>
            <w:lang w:val="ru-RU"/>
          </w:rPr>
          <w:t>https://mybrandnewlogo.com/ru/generator-nazvanii-kompanii</w:t>
        </w:r>
      </w:hyperlink>
      <w:r w:rsidR="00234709">
        <w:rPr>
          <w:lang w:val="ru-RU"/>
        </w:rPr>
        <w:t xml:space="preserve"> - генерация логотипов, названий</w:t>
      </w:r>
    </w:p>
    <w:p w14:paraId="7EE04AAE" w14:textId="771FC2A6" w:rsidR="00D479BB" w:rsidRDefault="00D479BB" w:rsidP="001C4080">
      <w:pPr>
        <w:rPr>
          <w:lang w:val="ru-RU"/>
        </w:rPr>
      </w:pPr>
      <w:r>
        <w:rPr>
          <w:lang w:val="ru-RU"/>
        </w:rPr>
        <w:t xml:space="preserve">Важно использовать </w:t>
      </w:r>
      <w:r w:rsidRPr="00D479BB">
        <w:rPr>
          <w:b/>
          <w:i/>
          <w:lang w:val="ru-RU"/>
        </w:rPr>
        <w:t>все</w:t>
      </w:r>
      <w:r>
        <w:rPr>
          <w:lang w:val="ru-RU"/>
        </w:rPr>
        <w:t xml:space="preserve"> нижеуказанные подходы при оформлении стиля, однако можно изменить страницы для их применения. Если сертификат использовали как нарисованную картинку, то оформите билет или что-то подобное в соответствии с требованиями к сертификату.</w:t>
      </w:r>
    </w:p>
    <w:p w14:paraId="78273D5A" w14:textId="77777777" w:rsidR="001806DE" w:rsidRDefault="001806DE" w:rsidP="001C4080">
      <w:pPr>
        <w:rPr>
          <w:lang w:val="ru-RU"/>
        </w:rPr>
      </w:pPr>
    </w:p>
    <w:p w14:paraId="68E747EF" w14:textId="62480779" w:rsidR="001806DE" w:rsidRDefault="007A1643" w:rsidP="001C4080">
      <w:pPr>
        <w:rPr>
          <w:lang w:val="ru-RU"/>
        </w:rPr>
      </w:pPr>
      <w:r>
        <w:rPr>
          <w:lang w:val="ru-RU"/>
        </w:rPr>
        <w:t xml:space="preserve">Обязательны </w:t>
      </w:r>
      <w:r w:rsidR="000B24FD">
        <w:rPr>
          <w:lang w:val="ru-RU"/>
        </w:rPr>
        <w:t xml:space="preserve">для </w:t>
      </w:r>
      <w:r>
        <w:rPr>
          <w:lang w:val="ru-RU"/>
        </w:rPr>
        <w:t>использования в проекте</w:t>
      </w:r>
      <w:r w:rsidR="000B24FD">
        <w:rPr>
          <w:lang w:val="ru-RU"/>
        </w:rPr>
        <w:t xml:space="preserve"> (при желании можно самим выбрать страницы, где нижеуказанное применить)</w:t>
      </w:r>
      <w:r>
        <w:rPr>
          <w:lang w:val="ru-RU"/>
        </w:rPr>
        <w:t>:</w:t>
      </w:r>
    </w:p>
    <w:p w14:paraId="70D10028" w14:textId="237A82D7" w:rsidR="00487451" w:rsidRDefault="000B24FD" w:rsidP="001C4080">
      <w:pPr>
        <w:rPr>
          <w:lang w:val="ru-RU"/>
        </w:rPr>
      </w:pPr>
      <w:r>
        <w:rPr>
          <w:b/>
          <w:lang w:val="ru-RU"/>
        </w:rPr>
        <w:t>с</w:t>
      </w:r>
      <w:r w:rsidR="001806DE" w:rsidRPr="00487451">
        <w:rPr>
          <w:b/>
          <w:lang w:val="ru-RU"/>
        </w:rPr>
        <w:t>електоры</w:t>
      </w:r>
      <w:r w:rsidR="00487451">
        <w:rPr>
          <w:b/>
          <w:lang w:val="ru-RU"/>
        </w:rPr>
        <w:t>:</w:t>
      </w:r>
      <w:r w:rsidR="001806DE">
        <w:rPr>
          <w:lang w:val="ru-RU"/>
        </w:rPr>
        <w:t xml:space="preserve"> </w:t>
      </w:r>
    </w:p>
    <w:p w14:paraId="4D3C9378" w14:textId="1CFFE124" w:rsidR="001806DE" w:rsidRDefault="001806DE" w:rsidP="001C4080">
      <w:pPr>
        <w:rPr>
          <w:lang w:val="ru-RU"/>
        </w:rPr>
      </w:pPr>
      <w:r>
        <w:rPr>
          <w:lang w:val="ru-RU"/>
        </w:rPr>
        <w:t xml:space="preserve">элементов, </w:t>
      </w:r>
    </w:p>
    <w:p w14:paraId="397D22B4" w14:textId="77777777" w:rsidR="001806DE" w:rsidRDefault="001806DE" w:rsidP="001C4080">
      <w:pPr>
        <w:rPr>
          <w:lang w:val="ru-RU"/>
        </w:rPr>
      </w:pPr>
      <w:r>
        <w:rPr>
          <w:lang w:val="ru-RU"/>
        </w:rPr>
        <w:t xml:space="preserve">атрибутов (начинаются с подстроки, заканчиваются подстрокой, атрибут с определенным значением), </w:t>
      </w:r>
    </w:p>
    <w:p w14:paraId="0BC5A883" w14:textId="77777777" w:rsidR="001806DE" w:rsidRDefault="001806DE" w:rsidP="001C4080">
      <w:pPr>
        <w:rPr>
          <w:lang w:val="ru-RU"/>
        </w:rPr>
      </w:pPr>
      <w:r>
        <w:rPr>
          <w:lang w:val="ru-RU"/>
        </w:rPr>
        <w:t xml:space="preserve">классов, </w:t>
      </w:r>
    </w:p>
    <w:p w14:paraId="4644DBD3" w14:textId="717B9F86" w:rsidR="001806DE" w:rsidRDefault="001806DE" w:rsidP="001C4080">
      <w:pPr>
        <w:rPr>
          <w:lang w:val="ru-RU"/>
        </w:rPr>
      </w:pPr>
      <w:r>
        <w:rPr>
          <w:lang w:val="ru-RU"/>
        </w:rPr>
        <w:t xml:space="preserve">комбинации селекторов (объединение – </w:t>
      </w:r>
      <w:r>
        <w:rPr>
          <w:lang w:val="en-US"/>
        </w:rPr>
        <w:t>AND</w:t>
      </w:r>
      <w:r>
        <w:rPr>
          <w:lang w:val="ru-RU"/>
        </w:rPr>
        <w:t>, селекторы потомков, дочерних элементов)</w:t>
      </w:r>
    </w:p>
    <w:p w14:paraId="65044B7E" w14:textId="77777777" w:rsidR="00487451" w:rsidRDefault="00487451" w:rsidP="001C4080">
      <w:pPr>
        <w:rPr>
          <w:lang w:val="ru-RU"/>
        </w:rPr>
      </w:pPr>
    </w:p>
    <w:p w14:paraId="1855F771" w14:textId="77777777" w:rsidR="005F5705" w:rsidRDefault="005F5705" w:rsidP="001C4080">
      <w:pPr>
        <w:rPr>
          <w:lang w:val="ru-RU"/>
        </w:rPr>
      </w:pPr>
      <w:proofErr w:type="spellStart"/>
      <w:r w:rsidRPr="00487451">
        <w:rPr>
          <w:b/>
          <w:lang w:val="ru-RU"/>
        </w:rPr>
        <w:t>псевдоклассы</w:t>
      </w:r>
      <w:proofErr w:type="spellEnd"/>
      <w:r>
        <w:rPr>
          <w:lang w:val="ru-RU"/>
        </w:rPr>
        <w:t xml:space="preserve">: </w:t>
      </w:r>
    </w:p>
    <w:p w14:paraId="305AEEE3" w14:textId="77777777" w:rsidR="005F5705" w:rsidRDefault="005F5705" w:rsidP="005F5705">
      <w:pPr>
        <w:ind w:firstLine="720"/>
        <w:rPr>
          <w:lang w:val="ru-RU"/>
        </w:rPr>
      </w:pPr>
      <w:r>
        <w:rPr>
          <w:lang w:val="ru-RU"/>
        </w:rPr>
        <w:t>динамическое состояние для ссылок – различные стили для посещенных, не посещенных, при наведении курсора, нажатых; для элементов в фокусе</w:t>
      </w:r>
    </w:p>
    <w:p w14:paraId="2EA3C29B" w14:textId="177FFFB0" w:rsidR="001806DE" w:rsidRDefault="005F5705" w:rsidP="005F5705">
      <w:pPr>
        <w:ind w:firstLine="720"/>
        <w:rPr>
          <w:lang w:val="ru-RU"/>
        </w:rPr>
      </w:pPr>
      <w:r>
        <w:rPr>
          <w:lang w:val="ru-RU"/>
        </w:rPr>
        <w:t xml:space="preserve">различные стили для элементов в списке и таблице в зависимости от положения элементов – первый, последний, </w:t>
      </w:r>
      <w:r>
        <w:rPr>
          <w:lang w:val="en-US"/>
        </w:rPr>
        <w:t>n</w:t>
      </w:r>
      <w:r w:rsidRPr="005F5705">
        <w:rPr>
          <w:lang w:val="ru-RU"/>
        </w:rPr>
        <w:t>-</w:t>
      </w:r>
      <w:r>
        <w:rPr>
          <w:lang w:val="ru-RU"/>
        </w:rPr>
        <w:t>й</w:t>
      </w:r>
    </w:p>
    <w:p w14:paraId="7C57DA77" w14:textId="1800BDFC" w:rsidR="005F5705" w:rsidRDefault="005F5705" w:rsidP="005F5705">
      <w:pPr>
        <w:ind w:firstLine="720"/>
        <w:rPr>
          <w:lang w:val="ru-RU"/>
        </w:rPr>
      </w:pPr>
      <w:r>
        <w:rPr>
          <w:lang w:val="ru-RU"/>
        </w:rPr>
        <w:t xml:space="preserve">выделить стилями </w:t>
      </w:r>
      <w:r w:rsidR="00487451" w:rsidRPr="004E4E93">
        <w:rPr>
          <w:b/>
          <w:lang w:val="ru-RU"/>
        </w:rPr>
        <w:t>доступные, обязательные и заблокированные</w:t>
      </w:r>
      <w:r w:rsidR="00487451">
        <w:rPr>
          <w:lang w:val="ru-RU"/>
        </w:rPr>
        <w:t xml:space="preserve"> элементы формы, элементы со </w:t>
      </w:r>
      <w:r w:rsidR="00487451" w:rsidRPr="004E4E93">
        <w:rPr>
          <w:b/>
          <w:lang w:val="ru-RU"/>
        </w:rPr>
        <w:t>значениями вне диапазона</w:t>
      </w:r>
      <w:r w:rsidR="00487451">
        <w:rPr>
          <w:lang w:val="ru-RU"/>
        </w:rPr>
        <w:t xml:space="preserve">, включенные </w:t>
      </w:r>
      <w:r w:rsidR="00487451" w:rsidRPr="004E4E93">
        <w:rPr>
          <w:b/>
          <w:lang w:val="ru-RU"/>
        </w:rPr>
        <w:t>флажки и переключатели</w:t>
      </w:r>
    </w:p>
    <w:p w14:paraId="670DD066" w14:textId="6F8539B8" w:rsidR="00487451" w:rsidRPr="005F5705" w:rsidRDefault="00487451" w:rsidP="005F5705">
      <w:pPr>
        <w:ind w:firstLine="720"/>
        <w:rPr>
          <w:lang w:val="ru-RU"/>
        </w:rPr>
      </w:pPr>
      <w:r>
        <w:rPr>
          <w:lang w:val="ru-RU"/>
        </w:rPr>
        <w:t xml:space="preserve">отображение кавычек в зависимости от </w:t>
      </w:r>
      <w:r w:rsidRPr="004E4E93">
        <w:rPr>
          <w:b/>
          <w:lang w:val="ru-RU"/>
        </w:rPr>
        <w:t>языка</w:t>
      </w:r>
      <w:r>
        <w:rPr>
          <w:lang w:val="ru-RU"/>
        </w:rPr>
        <w:t xml:space="preserve"> цитаты</w:t>
      </w:r>
    </w:p>
    <w:p w14:paraId="417A5196" w14:textId="77777777" w:rsidR="001C4080" w:rsidRDefault="001C4080" w:rsidP="001C4080">
      <w:pPr>
        <w:rPr>
          <w:lang w:val="ru-RU"/>
        </w:rPr>
      </w:pPr>
    </w:p>
    <w:p w14:paraId="68249B6D" w14:textId="5D4CD6AF" w:rsidR="00487451" w:rsidRDefault="00487451" w:rsidP="001C4080">
      <w:pPr>
        <w:rPr>
          <w:lang w:val="ru-RU"/>
        </w:rPr>
      </w:pPr>
      <w:proofErr w:type="spellStart"/>
      <w:r w:rsidRPr="006E7B85">
        <w:rPr>
          <w:b/>
          <w:lang w:val="ru-RU"/>
        </w:rPr>
        <w:t>псевдоэлементы</w:t>
      </w:r>
      <w:proofErr w:type="spellEnd"/>
      <w:r>
        <w:rPr>
          <w:lang w:val="ru-RU"/>
        </w:rPr>
        <w:t xml:space="preserve">: </w:t>
      </w:r>
    </w:p>
    <w:p w14:paraId="65FE0684" w14:textId="66919E43" w:rsidR="00487451" w:rsidRDefault="00487451" w:rsidP="001C4080">
      <w:pPr>
        <w:rPr>
          <w:lang w:val="ru-RU"/>
        </w:rPr>
      </w:pPr>
      <w:r>
        <w:rPr>
          <w:lang w:val="ru-RU"/>
        </w:rPr>
        <w:tab/>
      </w:r>
      <w:r w:rsidRPr="00F74CEA">
        <w:rPr>
          <w:highlight w:val="green"/>
          <w:lang w:val="ru-RU"/>
        </w:rPr>
        <w:t>выделить первую букву (или строку) текста абзаца в статье</w:t>
      </w:r>
    </w:p>
    <w:p w14:paraId="6D4FA033" w14:textId="2514516F" w:rsidR="00487451" w:rsidRDefault="00487451" w:rsidP="001C4080">
      <w:pPr>
        <w:rPr>
          <w:lang w:val="ru-RU"/>
        </w:rPr>
      </w:pPr>
      <w:r>
        <w:rPr>
          <w:lang w:val="ru-RU"/>
        </w:rPr>
        <w:lastRenderedPageBreak/>
        <w:tab/>
        <w:t>добавить контекст в начале и конце фрагмента текста</w:t>
      </w:r>
    </w:p>
    <w:p w14:paraId="7B716B38" w14:textId="2C70FB89" w:rsidR="00487451" w:rsidRDefault="00487451" w:rsidP="001C4080">
      <w:pPr>
        <w:rPr>
          <w:lang w:val="ru-RU"/>
        </w:rPr>
      </w:pPr>
      <w:r>
        <w:rPr>
          <w:lang w:val="ru-RU"/>
        </w:rPr>
        <w:tab/>
      </w:r>
      <w:r w:rsidRPr="00A14BDF">
        <w:rPr>
          <w:highlight w:val="green"/>
          <w:lang w:val="ru-RU"/>
        </w:rPr>
        <w:t>один из списков оформить маркерами – символами юникода</w:t>
      </w:r>
    </w:p>
    <w:p w14:paraId="71CB7354" w14:textId="28D5D8D5" w:rsidR="00487451" w:rsidRDefault="00487451" w:rsidP="001C4080">
      <w:pPr>
        <w:rPr>
          <w:lang w:val="ru-RU"/>
        </w:rPr>
      </w:pPr>
      <w:r>
        <w:rPr>
          <w:lang w:val="ru-RU"/>
        </w:rPr>
        <w:tab/>
      </w:r>
      <w:r w:rsidRPr="00A14BDF">
        <w:rPr>
          <w:highlight w:val="green"/>
          <w:lang w:val="ru-RU"/>
        </w:rPr>
        <w:t>изменять стиль при выделении текста</w:t>
      </w:r>
    </w:p>
    <w:p w14:paraId="5B320425" w14:textId="77777777" w:rsidR="00487451" w:rsidRDefault="00487451" w:rsidP="001C4080">
      <w:pPr>
        <w:rPr>
          <w:lang w:val="ru-RU"/>
        </w:rPr>
      </w:pPr>
    </w:p>
    <w:p w14:paraId="09BC289E" w14:textId="1D0798B5" w:rsidR="000E5C76" w:rsidRDefault="000E5C76" w:rsidP="001C4080">
      <w:pPr>
        <w:rPr>
          <w:lang w:val="ru-RU"/>
        </w:rPr>
      </w:pPr>
      <w:r w:rsidRPr="00A14BDF">
        <w:rPr>
          <w:highlight w:val="green"/>
          <w:lang w:val="ru-RU"/>
        </w:rPr>
        <w:t xml:space="preserve">подключить </w:t>
      </w:r>
      <w:r w:rsidRPr="00A14BDF">
        <w:rPr>
          <w:b/>
          <w:highlight w:val="green"/>
          <w:lang w:val="ru-RU"/>
        </w:rPr>
        <w:t>шрифты</w:t>
      </w:r>
      <w:r w:rsidRPr="00A14BDF">
        <w:rPr>
          <w:highlight w:val="green"/>
          <w:lang w:val="ru-RU"/>
        </w:rPr>
        <w:t>: основной (из службы шрифтов), альтернативный, семейство шрифтов</w:t>
      </w:r>
    </w:p>
    <w:p w14:paraId="6BF4CAD3" w14:textId="77777777" w:rsidR="00BD7A26" w:rsidRDefault="00BD7A26" w:rsidP="001C4080">
      <w:pPr>
        <w:rPr>
          <w:lang w:val="ru-RU"/>
        </w:rPr>
      </w:pPr>
    </w:p>
    <w:p w14:paraId="2916025B" w14:textId="513F508E" w:rsidR="00BD7A26" w:rsidRDefault="00BD7A26" w:rsidP="001C4080">
      <w:pPr>
        <w:rPr>
          <w:lang w:val="ru-RU"/>
        </w:rPr>
      </w:pPr>
      <w:r w:rsidRPr="00130120">
        <w:rPr>
          <w:b/>
          <w:lang w:val="ru-RU"/>
        </w:rPr>
        <w:t>медиа-запросы</w:t>
      </w:r>
      <w:r>
        <w:rPr>
          <w:lang w:val="ru-RU"/>
        </w:rPr>
        <w:t xml:space="preserve"> для отображения страниц в зависимости от ширины </w:t>
      </w:r>
      <w:r w:rsidR="00130120">
        <w:rPr>
          <w:lang w:val="ru-RU"/>
        </w:rPr>
        <w:t xml:space="preserve">и высоты </w:t>
      </w:r>
      <w:r>
        <w:rPr>
          <w:lang w:val="ru-RU"/>
        </w:rPr>
        <w:t>области отображения</w:t>
      </w:r>
    </w:p>
    <w:p w14:paraId="65F6838F" w14:textId="77777777" w:rsidR="00130120" w:rsidRDefault="00130120" w:rsidP="00130120">
      <w:pPr>
        <w:rPr>
          <w:lang w:val="ru-RU"/>
        </w:rPr>
      </w:pPr>
      <w:r>
        <w:rPr>
          <w:lang w:val="ru-RU"/>
        </w:rPr>
        <w:t xml:space="preserve">Изменять </w:t>
      </w:r>
      <w:r w:rsidRPr="00130120">
        <w:rPr>
          <w:b/>
          <w:lang w:val="ru-RU"/>
        </w:rPr>
        <w:t>вид курсора</w:t>
      </w:r>
      <w:r>
        <w:rPr>
          <w:lang w:val="ru-RU"/>
        </w:rPr>
        <w:t xml:space="preserve"> при наведении на кнопки </w:t>
      </w:r>
    </w:p>
    <w:p w14:paraId="66433832" w14:textId="646B1932" w:rsidR="00C913CC" w:rsidRDefault="00C913CC" w:rsidP="00C913CC">
      <w:pPr>
        <w:rPr>
          <w:lang w:val="ru-RU"/>
        </w:rPr>
      </w:pPr>
      <w:r>
        <w:rPr>
          <w:lang w:val="ru-RU"/>
        </w:rPr>
        <w:t xml:space="preserve">Для отображения любого </w:t>
      </w:r>
      <w:r w:rsidRPr="00C913CC">
        <w:rPr>
          <w:b/>
          <w:lang w:val="ru-RU"/>
        </w:rPr>
        <w:t>текстового фрагмента</w:t>
      </w:r>
      <w:r>
        <w:rPr>
          <w:lang w:val="ru-RU"/>
        </w:rPr>
        <w:t xml:space="preserve"> настроить:</w:t>
      </w:r>
    </w:p>
    <w:p w14:paraId="3BCFC80E" w14:textId="77777777" w:rsidR="00C913CC" w:rsidRDefault="00C913CC" w:rsidP="00C913CC">
      <w:pPr>
        <w:ind w:left="720"/>
        <w:rPr>
          <w:lang w:val="ru-RU"/>
        </w:rPr>
      </w:pPr>
      <w:r w:rsidRPr="00A14BDF">
        <w:rPr>
          <w:highlight w:val="green"/>
          <w:lang w:val="ru-RU"/>
        </w:rPr>
        <w:t>отступы и поля,</w:t>
      </w:r>
      <w:r>
        <w:rPr>
          <w:lang w:val="ru-RU"/>
        </w:rPr>
        <w:t xml:space="preserve"> </w:t>
      </w:r>
    </w:p>
    <w:p w14:paraId="2D3A9E86" w14:textId="77777777" w:rsidR="00C913CC" w:rsidRDefault="00C913CC" w:rsidP="00C913CC">
      <w:pPr>
        <w:ind w:left="720"/>
        <w:rPr>
          <w:lang w:val="ru-RU"/>
        </w:rPr>
      </w:pPr>
      <w:r w:rsidRPr="00616356">
        <w:rPr>
          <w:highlight w:val="green"/>
          <w:lang w:val="ru-RU"/>
        </w:rPr>
        <w:t xml:space="preserve">заголовки (или любой другой фрагмент текста) оформить с помощью </w:t>
      </w:r>
      <w:proofErr w:type="spellStart"/>
      <w:r w:rsidRPr="00616356">
        <w:rPr>
          <w:highlight w:val="green"/>
          <w:lang w:val="ru-RU"/>
        </w:rPr>
        <w:t>text-transform</w:t>
      </w:r>
      <w:proofErr w:type="spellEnd"/>
    </w:p>
    <w:p w14:paraId="3CE04190" w14:textId="77777777" w:rsidR="00C913CC" w:rsidRDefault="00C913CC" w:rsidP="00C913CC">
      <w:pPr>
        <w:ind w:left="720"/>
        <w:rPr>
          <w:lang w:val="ru-RU"/>
        </w:rPr>
      </w:pPr>
      <w:r w:rsidRPr="00A14BDF">
        <w:rPr>
          <w:highlight w:val="green"/>
          <w:lang w:val="ru-RU"/>
        </w:rPr>
        <w:t>красную строку,</w:t>
      </w:r>
      <w:r>
        <w:rPr>
          <w:lang w:val="ru-RU"/>
        </w:rPr>
        <w:t xml:space="preserve"> </w:t>
      </w:r>
    </w:p>
    <w:p w14:paraId="024004B6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межстрочный интервал, </w:t>
      </w:r>
    </w:p>
    <w:p w14:paraId="6D0173F6" w14:textId="77777777" w:rsidR="00C913CC" w:rsidRPr="0028189F" w:rsidRDefault="00C913CC" w:rsidP="00C913CC">
      <w:pPr>
        <w:ind w:left="720"/>
        <w:rPr>
          <w:highlight w:val="green"/>
          <w:lang w:val="ru-RU"/>
        </w:rPr>
      </w:pPr>
      <w:r w:rsidRPr="0028189F">
        <w:rPr>
          <w:highlight w:val="green"/>
          <w:lang w:val="ru-RU"/>
        </w:rPr>
        <w:t xml:space="preserve">любой фрагмент оформить капителью (или использовать расширенные возможности </w:t>
      </w:r>
      <w:proofErr w:type="spellStart"/>
      <w:r w:rsidRPr="0028189F">
        <w:rPr>
          <w:highlight w:val="green"/>
          <w:lang w:val="ru-RU"/>
        </w:rPr>
        <w:t>font-</w:t>
      </w:r>
      <w:proofErr w:type="gramStart"/>
      <w:r w:rsidRPr="0028189F">
        <w:rPr>
          <w:highlight w:val="green"/>
          <w:lang w:val="ru-RU"/>
        </w:rPr>
        <w:t>variant</w:t>
      </w:r>
      <w:proofErr w:type="spellEnd"/>
      <w:r w:rsidRPr="0028189F">
        <w:rPr>
          <w:highlight w:val="green"/>
          <w:lang w:val="ru-RU"/>
        </w:rPr>
        <w:t xml:space="preserve"> )</w:t>
      </w:r>
      <w:proofErr w:type="gramEnd"/>
    </w:p>
    <w:p w14:paraId="6BCA86E6" w14:textId="77777777" w:rsidR="00C913CC" w:rsidRDefault="00C913CC" w:rsidP="00C913CC">
      <w:pPr>
        <w:ind w:left="720"/>
        <w:rPr>
          <w:lang w:val="ru-RU"/>
        </w:rPr>
      </w:pPr>
      <w:r w:rsidRPr="0028189F">
        <w:rPr>
          <w:highlight w:val="green"/>
          <w:lang w:val="ru-RU"/>
        </w:rPr>
        <w:t>интервал между словами и символами</w:t>
      </w:r>
    </w:p>
    <w:p w14:paraId="53A610ED" w14:textId="77777777" w:rsidR="00C913CC" w:rsidRDefault="00C913CC" w:rsidP="00C913CC">
      <w:pPr>
        <w:ind w:left="720"/>
        <w:rPr>
          <w:lang w:val="ru-RU"/>
        </w:rPr>
      </w:pPr>
      <w:r>
        <w:rPr>
          <w:lang w:val="ru-RU"/>
        </w:rPr>
        <w:t>перенос и разрыв слов</w:t>
      </w:r>
    </w:p>
    <w:p w14:paraId="24E4392E" w14:textId="30DE8BFC" w:rsidR="00C913CC" w:rsidRDefault="00C913CC" w:rsidP="00C913CC">
      <w:pPr>
        <w:ind w:left="720"/>
        <w:rPr>
          <w:lang w:val="ru-RU"/>
        </w:rPr>
      </w:pPr>
      <w:r w:rsidRPr="00A14BDF">
        <w:rPr>
          <w:highlight w:val="green"/>
          <w:lang w:val="ru-RU"/>
        </w:rPr>
        <w:t>шрифты, выравнивание текста, позиционирование блоков для расположения на странице</w:t>
      </w:r>
      <w:r>
        <w:rPr>
          <w:lang w:val="ru-RU"/>
        </w:rPr>
        <w:t xml:space="preserve"> </w:t>
      </w:r>
    </w:p>
    <w:p w14:paraId="5638D9E9" w14:textId="1BEDA20C" w:rsidR="00C913CC" w:rsidRPr="00610BC6" w:rsidRDefault="00C913CC" w:rsidP="00C913CC">
      <w:pPr>
        <w:ind w:left="720"/>
        <w:rPr>
          <w:lang w:val="ru-RU"/>
        </w:rPr>
      </w:pPr>
      <w:r>
        <w:rPr>
          <w:lang w:val="ru-RU"/>
        </w:rPr>
        <w:t xml:space="preserve"> </w:t>
      </w:r>
    </w:p>
    <w:p w14:paraId="6D65121A" w14:textId="4174F4F7" w:rsidR="00713BBB" w:rsidRDefault="00DE21CB" w:rsidP="001C4080">
      <w:pPr>
        <w:rPr>
          <w:lang w:val="ru-RU"/>
        </w:rPr>
      </w:pPr>
      <w:r w:rsidRPr="00A14BDF">
        <w:rPr>
          <w:highlight w:val="green"/>
          <w:lang w:val="ru-RU"/>
        </w:rPr>
        <w:t>Настроить задний фон сайта</w:t>
      </w:r>
    </w:p>
    <w:p w14:paraId="69EA8D7F" w14:textId="77777777" w:rsidR="00C913CC" w:rsidRDefault="00C913CC" w:rsidP="001C4080">
      <w:pPr>
        <w:rPr>
          <w:lang w:val="ru-RU"/>
        </w:rPr>
      </w:pPr>
    </w:p>
    <w:p w14:paraId="3D22012E" w14:textId="1EF5475F" w:rsidR="00130120" w:rsidRDefault="00130120" w:rsidP="001C4080">
      <w:pPr>
        <w:rPr>
          <w:lang w:val="ru-RU"/>
        </w:rPr>
      </w:pPr>
      <w:r w:rsidRPr="0028189F">
        <w:rPr>
          <w:highlight w:val="green"/>
          <w:lang w:val="ru-RU"/>
        </w:rPr>
        <w:t xml:space="preserve">Для отображения каталога товаров/услуг (инфо из ЛР4) использовать </w:t>
      </w:r>
      <w:r w:rsidRPr="0028189F">
        <w:rPr>
          <w:b/>
          <w:highlight w:val="green"/>
          <w:lang w:val="ru-RU"/>
        </w:rPr>
        <w:t xml:space="preserve">CSS Grid </w:t>
      </w:r>
      <w:proofErr w:type="spellStart"/>
      <w:r w:rsidRPr="0028189F">
        <w:rPr>
          <w:b/>
          <w:highlight w:val="green"/>
          <w:lang w:val="ru-RU"/>
        </w:rPr>
        <w:t>Layout</w:t>
      </w:r>
      <w:proofErr w:type="spellEnd"/>
    </w:p>
    <w:p w14:paraId="0946B58D" w14:textId="77777777" w:rsidR="00130120" w:rsidRDefault="00130120" w:rsidP="001C4080">
      <w:pPr>
        <w:rPr>
          <w:lang w:val="ru-RU"/>
        </w:rPr>
      </w:pPr>
    </w:p>
    <w:p w14:paraId="2EEC319B" w14:textId="13E6BCC8" w:rsidR="00487451" w:rsidRDefault="006E7B85" w:rsidP="001C4080">
      <w:pPr>
        <w:rPr>
          <w:lang w:val="ru-RU"/>
        </w:rPr>
      </w:pPr>
      <w:r w:rsidRPr="00616356">
        <w:rPr>
          <w:highlight w:val="green"/>
          <w:lang w:val="ru-RU"/>
        </w:rPr>
        <w:t xml:space="preserve">На </w:t>
      </w:r>
      <w:r w:rsidR="000B24FD" w:rsidRPr="00616356">
        <w:rPr>
          <w:b/>
          <w:highlight w:val="green"/>
          <w:lang w:val="ru-RU"/>
        </w:rPr>
        <w:t>Г</w:t>
      </w:r>
      <w:r w:rsidRPr="00616356">
        <w:rPr>
          <w:b/>
          <w:highlight w:val="green"/>
          <w:lang w:val="ru-RU"/>
        </w:rPr>
        <w:t>лавной</w:t>
      </w:r>
      <w:r w:rsidRPr="00616356">
        <w:rPr>
          <w:highlight w:val="green"/>
          <w:lang w:val="ru-RU"/>
        </w:rPr>
        <w:t xml:space="preserve"> странице для списка компаний партнеров использовать блоки круглой формы</w:t>
      </w:r>
      <w:r w:rsidR="00EE5D65" w:rsidRPr="00616356">
        <w:rPr>
          <w:highlight w:val="green"/>
          <w:lang w:val="ru-RU"/>
        </w:rPr>
        <w:t xml:space="preserve">, настроить для </w:t>
      </w:r>
      <w:r w:rsidR="000B24FD" w:rsidRPr="00616356">
        <w:rPr>
          <w:highlight w:val="green"/>
          <w:lang w:val="ru-RU"/>
        </w:rPr>
        <w:t>н</w:t>
      </w:r>
      <w:r w:rsidR="00EE5D65" w:rsidRPr="00616356">
        <w:rPr>
          <w:highlight w:val="green"/>
          <w:lang w:val="ru-RU"/>
        </w:rPr>
        <w:t xml:space="preserve">их </w:t>
      </w:r>
      <w:r w:rsidRPr="00616356">
        <w:rPr>
          <w:highlight w:val="green"/>
          <w:lang w:val="ru-RU"/>
        </w:rPr>
        <w:t>ширин</w:t>
      </w:r>
      <w:r w:rsidR="00EE5D65" w:rsidRPr="00616356">
        <w:rPr>
          <w:highlight w:val="green"/>
          <w:lang w:val="ru-RU"/>
        </w:rPr>
        <w:t>у</w:t>
      </w:r>
      <w:r w:rsidRPr="00616356">
        <w:rPr>
          <w:highlight w:val="green"/>
          <w:lang w:val="ru-RU"/>
        </w:rPr>
        <w:t>, цвет</w:t>
      </w:r>
      <w:r w:rsidR="00EE5D65" w:rsidRPr="00616356">
        <w:rPr>
          <w:highlight w:val="green"/>
          <w:lang w:val="ru-RU"/>
        </w:rPr>
        <w:t>, тип и тень</w:t>
      </w:r>
      <w:r w:rsidRPr="00616356">
        <w:rPr>
          <w:highlight w:val="green"/>
          <w:lang w:val="ru-RU"/>
        </w:rPr>
        <w:t>.</w:t>
      </w:r>
    </w:p>
    <w:p w14:paraId="50A17B2F" w14:textId="18219931" w:rsidR="005B3981" w:rsidRDefault="005B3981" w:rsidP="001C4080">
      <w:pPr>
        <w:rPr>
          <w:lang w:val="ru-RU"/>
        </w:rPr>
      </w:pPr>
      <w:r w:rsidRPr="00F74CEA">
        <w:rPr>
          <w:highlight w:val="green"/>
          <w:lang w:val="ru-RU"/>
        </w:rPr>
        <w:t xml:space="preserve">Настроить </w:t>
      </w:r>
      <w:r w:rsidRPr="00F74CEA">
        <w:rPr>
          <w:b/>
          <w:highlight w:val="green"/>
          <w:lang w:val="ru-RU"/>
        </w:rPr>
        <w:t>шрифт</w:t>
      </w:r>
      <w:r w:rsidRPr="00F74CEA">
        <w:rPr>
          <w:highlight w:val="green"/>
          <w:lang w:val="ru-RU"/>
        </w:rPr>
        <w:t xml:space="preserve"> и </w:t>
      </w:r>
      <w:r w:rsidRPr="00F74CEA">
        <w:rPr>
          <w:b/>
          <w:highlight w:val="green"/>
          <w:lang w:val="ru-RU"/>
        </w:rPr>
        <w:t>кернинг</w:t>
      </w:r>
      <w:r w:rsidRPr="00F74CEA">
        <w:rPr>
          <w:highlight w:val="green"/>
          <w:lang w:val="ru-RU"/>
        </w:rPr>
        <w:t xml:space="preserve"> для наименования компании</w:t>
      </w:r>
    </w:p>
    <w:p w14:paraId="40F61349" w14:textId="2E3F6FE9" w:rsidR="0043221B" w:rsidRDefault="0043221B" w:rsidP="001C4080">
      <w:pPr>
        <w:rPr>
          <w:lang w:val="ru-RU"/>
        </w:rPr>
      </w:pPr>
      <w:r>
        <w:rPr>
          <w:lang w:val="ru-RU"/>
        </w:rPr>
        <w:t xml:space="preserve">Для отображения инфо о последней статье использовать </w:t>
      </w:r>
      <w:r w:rsidRPr="000B24FD">
        <w:rPr>
          <w:b/>
          <w:lang w:val="ru-RU"/>
        </w:rPr>
        <w:t>позиционирование</w:t>
      </w:r>
      <w:r>
        <w:rPr>
          <w:lang w:val="ru-RU"/>
        </w:rPr>
        <w:t xml:space="preserve"> </w:t>
      </w:r>
      <w:r w:rsidR="000B24FD">
        <w:rPr>
          <w:lang w:val="ru-RU"/>
        </w:rPr>
        <w:t>(</w:t>
      </w:r>
      <w:proofErr w:type="spellStart"/>
      <w:r w:rsidR="000B24FD" w:rsidRPr="004E4E93">
        <w:rPr>
          <w:b/>
          <w:lang w:val="ru-RU"/>
        </w:rPr>
        <w:t>position</w:t>
      </w:r>
      <w:proofErr w:type="spellEnd"/>
      <w:r w:rsidR="000B24FD">
        <w:rPr>
          <w:lang w:val="ru-RU"/>
        </w:rPr>
        <w:t>)</w:t>
      </w:r>
    </w:p>
    <w:p w14:paraId="52B50234" w14:textId="0DADDF94" w:rsidR="000B24FD" w:rsidRDefault="000B24FD" w:rsidP="001C4080">
      <w:pPr>
        <w:rPr>
          <w:lang w:val="ru-RU"/>
        </w:rPr>
      </w:pPr>
      <w:r w:rsidRPr="00F74CEA">
        <w:rPr>
          <w:highlight w:val="green"/>
          <w:lang w:val="ru-RU"/>
        </w:rPr>
        <w:t xml:space="preserve">Область навигации по сайту (наименование страниц) должна </w:t>
      </w:r>
      <w:r w:rsidR="004E4E93" w:rsidRPr="00F74CEA">
        <w:rPr>
          <w:highlight w:val="green"/>
          <w:lang w:val="ru-RU"/>
        </w:rPr>
        <w:t>фиксироваться</w:t>
      </w:r>
      <w:r w:rsidRPr="00F74CEA">
        <w:rPr>
          <w:highlight w:val="green"/>
          <w:lang w:val="ru-RU"/>
        </w:rPr>
        <w:t xml:space="preserve"> при прокрутке остальной страницы.</w:t>
      </w:r>
    </w:p>
    <w:p w14:paraId="3B4E9D47" w14:textId="04369C0F" w:rsidR="0043221B" w:rsidRDefault="0043221B" w:rsidP="001C4080">
      <w:pPr>
        <w:rPr>
          <w:lang w:val="ru-RU"/>
        </w:rPr>
      </w:pPr>
    </w:p>
    <w:p w14:paraId="3EE68C0F" w14:textId="77777777" w:rsidR="00DE21CB" w:rsidRDefault="001C4080" w:rsidP="001C4080">
      <w:pPr>
        <w:rPr>
          <w:lang w:val="ru-RU"/>
        </w:rPr>
      </w:pPr>
      <w:r w:rsidRPr="001C4080">
        <w:rPr>
          <w:b/>
          <w:lang w:val="ru-RU"/>
        </w:rPr>
        <w:t>О компании</w:t>
      </w:r>
      <w:r>
        <w:rPr>
          <w:lang w:val="ru-RU"/>
        </w:rPr>
        <w:t xml:space="preserve">: </w:t>
      </w:r>
    </w:p>
    <w:p w14:paraId="3AE8FB33" w14:textId="06E51CF2" w:rsidR="00DE21CB" w:rsidRDefault="00DE21CB" w:rsidP="001C4080">
      <w:pPr>
        <w:rPr>
          <w:lang w:val="ru-RU"/>
        </w:rPr>
      </w:pPr>
      <w:r>
        <w:rPr>
          <w:lang w:val="ru-RU"/>
        </w:rPr>
        <w:t>Использовать трансформацию для отображения логотипа (функция на выбор)</w:t>
      </w:r>
    </w:p>
    <w:p w14:paraId="477337FE" w14:textId="77777777" w:rsidR="001C4080" w:rsidRDefault="001C4080" w:rsidP="001C4080">
      <w:pPr>
        <w:rPr>
          <w:lang w:val="ru-RU"/>
        </w:rPr>
      </w:pPr>
    </w:p>
    <w:p w14:paraId="70516EA2" w14:textId="7E39867A" w:rsidR="00713BBB" w:rsidRDefault="00713BBB" w:rsidP="00713BBB">
      <w:pPr>
        <w:rPr>
          <w:lang w:val="ru-RU"/>
        </w:rPr>
      </w:pPr>
      <w:r>
        <w:rPr>
          <w:lang w:val="ru-RU"/>
        </w:rPr>
        <w:lastRenderedPageBreak/>
        <w:t xml:space="preserve">Для сертификата использовать изображения для границ из графического файла (не забыть про </w:t>
      </w:r>
      <w:proofErr w:type="spellStart"/>
      <w:r>
        <w:rPr>
          <w:lang w:val="ru-RU"/>
        </w:rPr>
        <w:t>вендорные</w:t>
      </w:r>
      <w:proofErr w:type="spellEnd"/>
      <w:r>
        <w:rPr>
          <w:lang w:val="ru-RU"/>
        </w:rPr>
        <w:t xml:space="preserve"> префиксы), фоновое изображение, градиент</w:t>
      </w:r>
      <w:r w:rsidR="00610BC6">
        <w:rPr>
          <w:lang w:val="ru-RU"/>
        </w:rPr>
        <w:t xml:space="preserve">, </w:t>
      </w:r>
      <w:r w:rsidR="00610BC6" w:rsidRPr="00610BC6">
        <w:t>z-</w:t>
      </w:r>
      <w:proofErr w:type="spellStart"/>
      <w:r w:rsidR="00610BC6" w:rsidRPr="00610BC6">
        <w:t>index</w:t>
      </w:r>
      <w:proofErr w:type="spellEnd"/>
      <w:r w:rsidR="00610BC6">
        <w:rPr>
          <w:lang w:val="ru-RU"/>
        </w:rPr>
        <w:t xml:space="preserve">, настройку шрифтов, выравнивание </w:t>
      </w:r>
      <w:proofErr w:type="gramStart"/>
      <w:r w:rsidR="00610BC6">
        <w:rPr>
          <w:lang w:val="ru-RU"/>
        </w:rPr>
        <w:t>текста,  и</w:t>
      </w:r>
      <w:proofErr w:type="gramEnd"/>
      <w:r w:rsidR="00610BC6">
        <w:rPr>
          <w:lang w:val="ru-RU"/>
        </w:rPr>
        <w:t xml:space="preserve"> т.д. </w:t>
      </w:r>
    </w:p>
    <w:p w14:paraId="2A37DDD9" w14:textId="6266D807" w:rsidR="001C4080" w:rsidRDefault="00DE21CB" w:rsidP="001C4080">
      <w:pPr>
        <w:rPr>
          <w:lang w:val="ru-RU"/>
        </w:rPr>
      </w:pPr>
      <w:r>
        <w:rPr>
          <w:lang w:val="ru-RU"/>
        </w:rPr>
        <w:t>Настроить оформление остальных элементов страницы – история по годам списк</w:t>
      </w:r>
      <w:r w:rsidR="00C913CC">
        <w:rPr>
          <w:lang w:val="ru-RU"/>
        </w:rPr>
        <w:t xml:space="preserve">ом, реквизиты выделить шрифтом, видео/аудио </w:t>
      </w:r>
      <w:r w:rsidR="004E4E93">
        <w:rPr>
          <w:lang w:val="ru-RU"/>
        </w:rPr>
        <w:t>-</w:t>
      </w:r>
      <w:r w:rsidR="00C913CC">
        <w:rPr>
          <w:lang w:val="ru-RU"/>
        </w:rPr>
        <w:t>стиль выбрать самим.</w:t>
      </w:r>
    </w:p>
    <w:p w14:paraId="3C4687C1" w14:textId="77777777" w:rsidR="001C4080" w:rsidRDefault="001C4080" w:rsidP="001C4080">
      <w:pPr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E248007" wp14:editId="49506A81">
            <wp:extent cx="2257425" cy="3354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759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247" cy="33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71AB" w14:textId="77777777" w:rsidR="00C913CC" w:rsidRPr="0028189F" w:rsidRDefault="001C4080" w:rsidP="001C4080">
      <w:pPr>
        <w:rPr>
          <w:highlight w:val="green"/>
          <w:lang w:val="ru-RU"/>
        </w:rPr>
      </w:pPr>
      <w:r w:rsidRPr="0028189F">
        <w:rPr>
          <w:b/>
          <w:highlight w:val="green"/>
          <w:lang w:val="ru-RU"/>
        </w:rPr>
        <w:t>Новости</w:t>
      </w:r>
      <w:r w:rsidRPr="0028189F">
        <w:rPr>
          <w:highlight w:val="green"/>
          <w:lang w:val="ru-RU"/>
        </w:rPr>
        <w:t>: список статей</w:t>
      </w:r>
      <w:r w:rsidR="0040219F" w:rsidRPr="0028189F">
        <w:rPr>
          <w:highlight w:val="green"/>
          <w:lang w:val="ru-RU"/>
        </w:rPr>
        <w:t xml:space="preserve"> (7 статей)</w:t>
      </w:r>
      <w:r w:rsidRPr="0028189F">
        <w:rPr>
          <w:highlight w:val="green"/>
          <w:lang w:val="ru-RU"/>
        </w:rPr>
        <w:t xml:space="preserve"> в соответствии с тематикой сайта с заголовком, кратким содержанием (одно предложение), картинкой и кнопкой «Читать далее» при нажатии на которую открывается вся статья</w:t>
      </w:r>
      <w:r w:rsidR="00130120" w:rsidRPr="0028189F">
        <w:rPr>
          <w:highlight w:val="green"/>
          <w:lang w:val="ru-RU"/>
        </w:rPr>
        <w:t xml:space="preserve"> – </w:t>
      </w:r>
    </w:p>
    <w:p w14:paraId="0AED9D22" w14:textId="77777777" w:rsidR="00C913CC" w:rsidRPr="0028189F" w:rsidRDefault="00130120" w:rsidP="001C4080">
      <w:pPr>
        <w:rPr>
          <w:highlight w:val="green"/>
          <w:lang w:val="ru-RU"/>
        </w:rPr>
      </w:pPr>
      <w:r w:rsidRPr="0028189F">
        <w:rPr>
          <w:highlight w:val="green"/>
          <w:lang w:val="ru-RU"/>
        </w:rPr>
        <w:t xml:space="preserve">использовать </w:t>
      </w:r>
    </w:p>
    <w:p w14:paraId="381C47C0" w14:textId="6A7FC641" w:rsidR="00C913CC" w:rsidRPr="0028189F" w:rsidRDefault="00C913CC" w:rsidP="00C913CC">
      <w:pPr>
        <w:ind w:left="720"/>
        <w:rPr>
          <w:highlight w:val="green"/>
          <w:lang w:val="ru-RU"/>
        </w:rPr>
      </w:pPr>
      <w:r w:rsidRPr="0028189F">
        <w:rPr>
          <w:highlight w:val="green"/>
          <w:lang w:val="ru-RU"/>
        </w:rPr>
        <w:t xml:space="preserve">использовать </w:t>
      </w:r>
      <w:proofErr w:type="spellStart"/>
      <w:r w:rsidRPr="0028189F">
        <w:rPr>
          <w:b/>
          <w:highlight w:val="green"/>
        </w:rPr>
        <w:t>overflow</w:t>
      </w:r>
      <w:proofErr w:type="spellEnd"/>
      <w:r w:rsidRPr="0028189F">
        <w:rPr>
          <w:highlight w:val="green"/>
          <w:lang w:val="ru-RU"/>
        </w:rPr>
        <w:t xml:space="preserve"> для краткой информации о статье и многоточие, когда краткая информация не помещается в выделенную область.</w:t>
      </w:r>
    </w:p>
    <w:p w14:paraId="78D2BA3F" w14:textId="58B1CD42" w:rsidR="001C4080" w:rsidRDefault="00130120" w:rsidP="00C913CC">
      <w:pPr>
        <w:ind w:firstLine="720"/>
        <w:rPr>
          <w:lang w:val="ru-RU"/>
        </w:rPr>
      </w:pPr>
      <w:r w:rsidRPr="0028189F">
        <w:rPr>
          <w:b/>
          <w:highlight w:val="green"/>
          <w:lang w:val="ru-RU"/>
        </w:rPr>
        <w:t>многоколоночный макет</w:t>
      </w:r>
      <w:r w:rsidRPr="0028189F">
        <w:rPr>
          <w:highlight w:val="green"/>
          <w:lang w:val="ru-RU"/>
        </w:rPr>
        <w:t xml:space="preserve"> для отображения текста статьи</w:t>
      </w:r>
    </w:p>
    <w:p w14:paraId="2F0BF52F" w14:textId="77777777" w:rsidR="00610BC6" w:rsidRDefault="00610BC6" w:rsidP="001C4080">
      <w:pPr>
        <w:rPr>
          <w:lang w:val="ru-RU"/>
        </w:rPr>
      </w:pPr>
    </w:p>
    <w:p w14:paraId="486C6E2A" w14:textId="77777777" w:rsidR="00610BC6" w:rsidRDefault="00610BC6" w:rsidP="00713BBB">
      <w:pPr>
        <w:rPr>
          <w:lang w:val="ru-RU"/>
        </w:rPr>
      </w:pPr>
    </w:p>
    <w:p w14:paraId="55B7168F" w14:textId="77777777" w:rsidR="0043221B" w:rsidRDefault="0043221B" w:rsidP="001C4080">
      <w:pPr>
        <w:rPr>
          <w:lang w:val="ru-RU"/>
        </w:rPr>
      </w:pPr>
    </w:p>
    <w:p w14:paraId="141C4531" w14:textId="77777777" w:rsidR="00713BBB" w:rsidRDefault="00713BBB" w:rsidP="001C4080">
      <w:pPr>
        <w:rPr>
          <w:lang w:val="ru-RU"/>
        </w:rPr>
      </w:pPr>
    </w:p>
    <w:p w14:paraId="473FF980" w14:textId="1A80762C" w:rsidR="001C4080" w:rsidRDefault="001C4080" w:rsidP="001C4080">
      <w:pPr>
        <w:rPr>
          <w:lang w:val="ru-RU"/>
        </w:rPr>
      </w:pPr>
      <w:r w:rsidRPr="0028189F">
        <w:rPr>
          <w:b/>
          <w:highlight w:val="green"/>
          <w:lang w:val="ru-RU"/>
        </w:rPr>
        <w:t>Словарь терминов и понятий</w:t>
      </w:r>
      <w:r w:rsidRPr="0028189F">
        <w:rPr>
          <w:highlight w:val="green"/>
          <w:lang w:val="ru-RU"/>
        </w:rPr>
        <w:t>: список часто-задаваемых вопросов с датой добавления на сайт, при нажатии на которые открывается развернутый ответ</w:t>
      </w:r>
      <w:r w:rsidR="004E4E93" w:rsidRPr="0028189F">
        <w:rPr>
          <w:highlight w:val="green"/>
          <w:lang w:val="ru-RU"/>
        </w:rPr>
        <w:t xml:space="preserve"> – выбрать стиль самим</w:t>
      </w:r>
    </w:p>
    <w:p w14:paraId="7C536BA7" w14:textId="2C0878E1" w:rsidR="001C4080" w:rsidRPr="004E4E93" w:rsidRDefault="001C4080" w:rsidP="001C4080">
      <w:pPr>
        <w:rPr>
          <w:bCs/>
          <w:lang w:val="ru-RU"/>
        </w:rPr>
      </w:pPr>
      <w:r w:rsidRPr="00F74CEA">
        <w:rPr>
          <w:b/>
          <w:highlight w:val="green"/>
          <w:lang w:val="ru-RU"/>
        </w:rPr>
        <w:t>Контакты</w:t>
      </w:r>
      <w:r w:rsidRPr="00F74CEA">
        <w:rPr>
          <w:highlight w:val="green"/>
          <w:lang w:val="ru-RU"/>
        </w:rPr>
        <w:t>: Фото сотрудников с описанием выполняемых работ, телефонами, почтой и т.д.</w:t>
      </w:r>
      <w:r w:rsidR="00130120" w:rsidRPr="00F74CEA">
        <w:rPr>
          <w:highlight w:val="green"/>
          <w:lang w:val="ru-RU"/>
        </w:rPr>
        <w:t xml:space="preserve"> - использовать </w:t>
      </w:r>
      <w:r w:rsidR="00130120" w:rsidRPr="00F74CEA">
        <w:rPr>
          <w:b/>
          <w:bCs/>
          <w:highlight w:val="green"/>
          <w:lang w:val="en-US"/>
        </w:rPr>
        <w:t>Flexbox</w:t>
      </w:r>
      <w:r w:rsidR="00130120" w:rsidRPr="00F74CEA">
        <w:rPr>
          <w:b/>
          <w:bCs/>
          <w:highlight w:val="green"/>
          <w:lang w:val="ru-RU"/>
        </w:rPr>
        <w:t xml:space="preserve"> </w:t>
      </w:r>
      <w:r w:rsidR="00130120" w:rsidRPr="00F74CEA">
        <w:rPr>
          <w:bCs/>
          <w:highlight w:val="green"/>
          <w:lang w:val="ru-RU"/>
        </w:rPr>
        <w:t>для размещения инфо о каждом сотруднике</w:t>
      </w:r>
    </w:p>
    <w:p w14:paraId="5C1A0E19" w14:textId="77777777" w:rsidR="00A14BDF" w:rsidRDefault="00A14BDF" w:rsidP="001C4080">
      <w:pPr>
        <w:rPr>
          <w:lang w:val="ru-RU"/>
        </w:rPr>
      </w:pPr>
    </w:p>
    <w:p w14:paraId="24EA9323" w14:textId="7E1A902D" w:rsidR="001C4080" w:rsidRDefault="001C4080" w:rsidP="001C4080">
      <w:pPr>
        <w:rPr>
          <w:lang w:val="ru-RU"/>
        </w:rPr>
      </w:pPr>
      <w:r w:rsidRPr="0028189F">
        <w:rPr>
          <w:b/>
          <w:highlight w:val="green"/>
          <w:lang w:val="ru-RU"/>
        </w:rPr>
        <w:t>Вакансии</w:t>
      </w:r>
      <w:r w:rsidRPr="0028189F">
        <w:rPr>
          <w:highlight w:val="green"/>
          <w:lang w:val="ru-RU"/>
        </w:rPr>
        <w:t>: список вакансий с описанием</w:t>
      </w:r>
      <w:r w:rsidR="00C913CC" w:rsidRPr="0028189F">
        <w:rPr>
          <w:highlight w:val="green"/>
          <w:lang w:val="ru-RU"/>
        </w:rPr>
        <w:t xml:space="preserve"> – использовать </w:t>
      </w:r>
      <w:r w:rsidR="00C913CC" w:rsidRPr="0028189F">
        <w:rPr>
          <w:b/>
          <w:highlight w:val="green"/>
          <w:lang w:val="ru-RU"/>
        </w:rPr>
        <w:t>плавающие блоки</w:t>
      </w:r>
      <w:r w:rsidR="00C913CC" w:rsidRPr="0028189F">
        <w:rPr>
          <w:highlight w:val="green"/>
          <w:lang w:val="ru-RU"/>
        </w:rPr>
        <w:t xml:space="preserve"> (</w:t>
      </w:r>
      <w:proofErr w:type="spellStart"/>
      <w:r w:rsidR="00C913CC" w:rsidRPr="0028189F">
        <w:rPr>
          <w:b/>
          <w:highlight w:val="green"/>
          <w:lang w:val="ru-RU"/>
        </w:rPr>
        <w:t>float</w:t>
      </w:r>
      <w:proofErr w:type="spellEnd"/>
      <w:r w:rsidR="00C913CC" w:rsidRPr="0028189F">
        <w:rPr>
          <w:highlight w:val="green"/>
          <w:lang w:val="ru-RU"/>
        </w:rPr>
        <w:t xml:space="preserve">, </w:t>
      </w:r>
      <w:proofErr w:type="spellStart"/>
      <w:proofErr w:type="gramStart"/>
      <w:r w:rsidR="004E4E93" w:rsidRPr="0028189F">
        <w:rPr>
          <w:b/>
          <w:bCs/>
          <w:highlight w:val="green"/>
        </w:rPr>
        <w:t>clear</w:t>
      </w:r>
      <w:proofErr w:type="spellEnd"/>
      <w:r w:rsidR="004E4E93" w:rsidRPr="0028189F">
        <w:rPr>
          <w:highlight w:val="green"/>
        </w:rPr>
        <w:t xml:space="preserve"> </w:t>
      </w:r>
      <w:r w:rsidR="00C913CC" w:rsidRPr="0028189F">
        <w:rPr>
          <w:highlight w:val="green"/>
          <w:lang w:val="ru-RU"/>
        </w:rPr>
        <w:t>)</w:t>
      </w:r>
      <w:proofErr w:type="gramEnd"/>
    </w:p>
    <w:p w14:paraId="6997771B" w14:textId="77777777" w:rsidR="00A14BDF" w:rsidRPr="0028189F" w:rsidRDefault="00A14BDF" w:rsidP="001C4080">
      <w:pPr>
        <w:rPr>
          <w:b/>
          <w:lang w:val="en-US"/>
        </w:rPr>
      </w:pPr>
    </w:p>
    <w:p w14:paraId="05ECCA6D" w14:textId="6E9BC9BE" w:rsidR="000E5C76" w:rsidRDefault="001C4080" w:rsidP="001C4080">
      <w:pPr>
        <w:rPr>
          <w:lang w:val="ru-RU"/>
        </w:rPr>
      </w:pPr>
      <w:r w:rsidRPr="0028189F">
        <w:rPr>
          <w:b/>
          <w:highlight w:val="green"/>
          <w:lang w:val="ru-RU"/>
        </w:rPr>
        <w:t>Отзывы</w:t>
      </w:r>
      <w:proofErr w:type="gramStart"/>
      <w:r w:rsidRPr="0028189F">
        <w:rPr>
          <w:highlight w:val="green"/>
          <w:lang w:val="ru-RU"/>
        </w:rPr>
        <w:t xml:space="preserve">: </w:t>
      </w:r>
      <w:r w:rsidR="000E5C76" w:rsidRPr="0028189F">
        <w:rPr>
          <w:highlight w:val="green"/>
          <w:lang w:val="ru-RU"/>
        </w:rPr>
        <w:t>Для</w:t>
      </w:r>
      <w:proofErr w:type="gramEnd"/>
      <w:r w:rsidR="000E5C76" w:rsidRPr="0028189F">
        <w:rPr>
          <w:highlight w:val="green"/>
          <w:lang w:val="ru-RU"/>
        </w:rPr>
        <w:t xml:space="preserve"> настройки шрифтов на компонентах формы использовать ключевые слова, соответствующие </w:t>
      </w:r>
      <w:r w:rsidR="004E4E93" w:rsidRPr="0028189F">
        <w:rPr>
          <w:highlight w:val="green"/>
          <w:lang w:val="ru-RU"/>
        </w:rPr>
        <w:t>типу компонента</w:t>
      </w:r>
      <w:r w:rsidR="00D479BB" w:rsidRPr="0028189F">
        <w:rPr>
          <w:highlight w:val="green"/>
          <w:lang w:val="ru-RU"/>
        </w:rPr>
        <w:t xml:space="preserve">, не забыть о </w:t>
      </w:r>
      <w:proofErr w:type="spellStart"/>
      <w:r w:rsidR="00D479BB" w:rsidRPr="0028189F">
        <w:rPr>
          <w:highlight w:val="green"/>
          <w:lang w:val="ru-RU"/>
        </w:rPr>
        <w:t>псевдоклассах</w:t>
      </w:r>
      <w:proofErr w:type="spellEnd"/>
      <w:r w:rsidR="00D479BB" w:rsidRPr="0028189F">
        <w:rPr>
          <w:highlight w:val="green"/>
          <w:lang w:val="ru-RU"/>
        </w:rPr>
        <w:t xml:space="preserve"> (см. выше)</w:t>
      </w:r>
    </w:p>
    <w:p w14:paraId="24AD3228" w14:textId="77777777" w:rsidR="004E4E93" w:rsidRDefault="004E4E93" w:rsidP="001C4080">
      <w:pPr>
        <w:rPr>
          <w:lang w:val="ru-RU"/>
        </w:rPr>
      </w:pPr>
    </w:p>
    <w:p w14:paraId="7691EC6C" w14:textId="10EC070C" w:rsidR="001C4080" w:rsidRPr="0028189F" w:rsidRDefault="001C4080" w:rsidP="001C4080">
      <w:pPr>
        <w:rPr>
          <w:highlight w:val="green"/>
          <w:lang w:val="ru-RU"/>
        </w:rPr>
      </w:pPr>
      <w:proofErr w:type="spellStart"/>
      <w:r w:rsidRPr="0028189F">
        <w:rPr>
          <w:b/>
          <w:highlight w:val="green"/>
          <w:lang w:val="ru-RU"/>
        </w:rPr>
        <w:t>Промокоды</w:t>
      </w:r>
      <w:proofErr w:type="spellEnd"/>
      <w:r w:rsidRPr="0028189F">
        <w:rPr>
          <w:b/>
          <w:highlight w:val="green"/>
          <w:lang w:val="ru-RU"/>
        </w:rPr>
        <w:t xml:space="preserve"> и купоны</w:t>
      </w:r>
      <w:r w:rsidRPr="0028189F">
        <w:rPr>
          <w:highlight w:val="green"/>
          <w:lang w:val="ru-RU"/>
        </w:rPr>
        <w:t xml:space="preserve">: список </w:t>
      </w:r>
      <w:proofErr w:type="spellStart"/>
      <w:r w:rsidRPr="0028189F">
        <w:rPr>
          <w:highlight w:val="green"/>
          <w:lang w:val="ru-RU"/>
        </w:rPr>
        <w:t>промокодов</w:t>
      </w:r>
      <w:proofErr w:type="spellEnd"/>
      <w:r w:rsidRPr="0028189F">
        <w:rPr>
          <w:highlight w:val="green"/>
          <w:lang w:val="ru-RU"/>
        </w:rPr>
        <w:t xml:space="preserve"> действующих и в архиве.</w:t>
      </w:r>
    </w:p>
    <w:p w14:paraId="5853BCB3" w14:textId="2F3719C8" w:rsidR="00BD7A26" w:rsidRPr="0028189F" w:rsidRDefault="00BD7A26" w:rsidP="001C4080">
      <w:pPr>
        <w:rPr>
          <w:lang w:val="en-US"/>
        </w:rPr>
      </w:pPr>
      <w:r w:rsidRPr="0028189F">
        <w:rPr>
          <w:highlight w:val="green"/>
          <w:lang w:val="ru-RU"/>
        </w:rPr>
        <w:t>Настроить списки</w:t>
      </w:r>
    </w:p>
    <w:p w14:paraId="6FE4D669" w14:textId="77777777" w:rsidR="00BD7A26" w:rsidRDefault="00BD7A26" w:rsidP="001C4080">
      <w:pPr>
        <w:rPr>
          <w:lang w:val="ru-RU"/>
        </w:rPr>
      </w:pPr>
    </w:p>
    <w:p w14:paraId="311E9351" w14:textId="77777777" w:rsidR="00BD7A26" w:rsidRDefault="00BD7A26" w:rsidP="001C4080">
      <w:pPr>
        <w:rPr>
          <w:lang w:val="ru-RU"/>
        </w:rPr>
      </w:pPr>
      <w:r>
        <w:rPr>
          <w:lang w:val="ru-RU"/>
        </w:rPr>
        <w:t xml:space="preserve">В </w:t>
      </w:r>
      <w:r w:rsidRPr="00BD7A26">
        <w:rPr>
          <w:b/>
          <w:lang w:val="ru-RU"/>
        </w:rPr>
        <w:t>таблицах</w:t>
      </w:r>
      <w:r>
        <w:rPr>
          <w:lang w:val="ru-RU"/>
        </w:rPr>
        <w:t xml:space="preserve"> </w:t>
      </w:r>
    </w:p>
    <w:p w14:paraId="787DDF2B" w14:textId="77777777" w:rsidR="00BD7A26" w:rsidRDefault="00BD7A26" w:rsidP="001C4080">
      <w:pPr>
        <w:rPr>
          <w:lang w:val="ru-RU"/>
        </w:rPr>
      </w:pPr>
      <w:r>
        <w:rPr>
          <w:lang w:val="ru-RU"/>
        </w:rPr>
        <w:t>убрать двойные линии между ячейками внутри таблицы</w:t>
      </w:r>
    </w:p>
    <w:p w14:paraId="396EC2F5" w14:textId="77777777" w:rsidR="00BD7A26" w:rsidRDefault="00BD7A26" w:rsidP="001C4080">
      <w:pPr>
        <w:rPr>
          <w:lang w:val="ru-RU"/>
        </w:rPr>
      </w:pPr>
      <w:r>
        <w:rPr>
          <w:lang w:val="ru-RU"/>
        </w:rPr>
        <w:t>изменить фон в пустых ячейках</w:t>
      </w:r>
    </w:p>
    <w:p w14:paraId="71D5FC9D" w14:textId="77777777" w:rsidR="00BD7A26" w:rsidRDefault="00BD7A26" w:rsidP="001C4080">
      <w:pPr>
        <w:rPr>
          <w:lang w:val="ru-RU"/>
        </w:rPr>
      </w:pPr>
      <w:r>
        <w:rPr>
          <w:lang w:val="ru-RU"/>
        </w:rPr>
        <w:t>оформить заголовок таблицы над таблицей</w:t>
      </w:r>
    </w:p>
    <w:p w14:paraId="41AAD165" w14:textId="083F4900" w:rsidR="00BD7A26" w:rsidRDefault="00BD7A26" w:rsidP="001C4080">
      <w:pPr>
        <w:rPr>
          <w:lang w:val="ru-RU"/>
        </w:rPr>
      </w:pPr>
      <w:r>
        <w:rPr>
          <w:lang w:val="ru-RU"/>
        </w:rPr>
        <w:t>применить горизонтальное и вертикальное выравнивание информации</w:t>
      </w:r>
      <w:r w:rsidR="00D479BB">
        <w:rPr>
          <w:lang w:val="ru-RU"/>
        </w:rPr>
        <w:t xml:space="preserve"> в ячейках и настроить расположение таблицы на странице</w:t>
      </w:r>
    </w:p>
    <w:p w14:paraId="3902624C" w14:textId="3683738D" w:rsidR="00BD7A26" w:rsidRDefault="00BD7A26" w:rsidP="001C4080">
      <w:pPr>
        <w:rPr>
          <w:lang w:val="ru-RU"/>
        </w:rPr>
      </w:pPr>
      <w:r>
        <w:rPr>
          <w:lang w:val="ru-RU"/>
        </w:rPr>
        <w:t xml:space="preserve">стилизовать строки и столбцы </w:t>
      </w:r>
    </w:p>
    <w:p w14:paraId="589C92DD" w14:textId="46738BF5" w:rsidR="001C4080" w:rsidRDefault="001C4080" w:rsidP="001C4080">
      <w:pPr>
        <w:rPr>
          <w:lang w:val="ru-RU"/>
        </w:rPr>
      </w:pPr>
    </w:p>
    <w:p w14:paraId="7F676A9A" w14:textId="66154CF6" w:rsidR="00E363FF" w:rsidRDefault="00771DBF" w:rsidP="00E363FF">
      <w:pPr>
        <w:rPr>
          <w:lang w:val="ru-RU"/>
        </w:rPr>
      </w:pPr>
      <w:proofErr w:type="gramStart"/>
      <w:r>
        <w:rPr>
          <w:lang w:val="ru-RU"/>
        </w:rPr>
        <w:t xml:space="preserve">Добавить </w:t>
      </w:r>
      <w:r w:rsidR="00E363FF">
        <w:rPr>
          <w:lang w:val="ru-RU"/>
        </w:rPr>
        <w:t xml:space="preserve"> </w:t>
      </w:r>
      <w:r w:rsidR="00E363FF" w:rsidRPr="000B24FD">
        <w:rPr>
          <w:b/>
          <w:lang w:val="ru-RU"/>
        </w:rPr>
        <w:t>анимацию</w:t>
      </w:r>
      <w:proofErr w:type="gramEnd"/>
      <w:r w:rsidR="00E363FF">
        <w:rPr>
          <w:lang w:val="ru-RU"/>
        </w:rPr>
        <w:t xml:space="preserve"> </w:t>
      </w:r>
      <w:r w:rsidR="008C100D">
        <w:rPr>
          <w:lang w:val="ru-RU"/>
        </w:rPr>
        <w:t>на главн</w:t>
      </w:r>
      <w:r>
        <w:rPr>
          <w:lang w:val="ru-RU"/>
        </w:rPr>
        <w:t xml:space="preserve">ой странице и </w:t>
      </w:r>
      <w:proofErr w:type="spellStart"/>
      <w:r>
        <w:rPr>
          <w:lang w:val="ru-RU"/>
        </w:rPr>
        <w:t>прелоадер</w:t>
      </w:r>
      <w:proofErr w:type="spellEnd"/>
      <w:r>
        <w:rPr>
          <w:lang w:val="ru-RU"/>
        </w:rPr>
        <w:t xml:space="preserve"> </w:t>
      </w:r>
      <w:r w:rsidR="008C100D">
        <w:rPr>
          <w:lang w:val="ru-RU"/>
        </w:rPr>
        <w:t xml:space="preserve">в соответствии со своим </w:t>
      </w:r>
      <w:r w:rsidR="00E363FF">
        <w:rPr>
          <w:lang w:val="ru-RU"/>
        </w:rPr>
        <w:t>вариантом (</w:t>
      </w:r>
      <w:r w:rsidR="008C100D">
        <w:rPr>
          <w:lang w:val="ru-RU"/>
        </w:rPr>
        <w:t>см. таблицу с заданиями ниже</w:t>
      </w:r>
      <w:r w:rsidR="00E363FF">
        <w:rPr>
          <w:lang w:val="ru-RU"/>
        </w:rPr>
        <w:t xml:space="preserve">) </w:t>
      </w:r>
    </w:p>
    <w:p w14:paraId="59CD1948" w14:textId="75D874E4" w:rsidR="00E363FF" w:rsidRDefault="00A00EF7" w:rsidP="001C4080">
      <w:pPr>
        <w:rPr>
          <w:lang w:val="ru-RU"/>
        </w:rPr>
      </w:pPr>
      <w:r w:rsidRPr="00A00EF7">
        <w:rPr>
          <w:lang w:val="ru-RU"/>
        </w:rPr>
        <w:t xml:space="preserve">Пока не писать скрипты на JS для работы </w:t>
      </w:r>
      <w:proofErr w:type="spellStart"/>
      <w:r w:rsidRPr="00A00EF7">
        <w:rPr>
          <w:lang w:val="ru-RU"/>
        </w:rPr>
        <w:t>прелоадера</w:t>
      </w:r>
      <w:proofErr w:type="spellEnd"/>
      <w:r w:rsidRPr="00A00EF7">
        <w:rPr>
          <w:lang w:val="ru-RU"/>
        </w:rPr>
        <w:t xml:space="preserve">, а просто расположить </w:t>
      </w:r>
      <w:proofErr w:type="spellStart"/>
      <w:r w:rsidRPr="00A00EF7">
        <w:rPr>
          <w:lang w:val="ru-RU"/>
        </w:rPr>
        <w:t>прелоадер</w:t>
      </w:r>
      <w:proofErr w:type="spellEnd"/>
      <w:r w:rsidRPr="00A00EF7">
        <w:rPr>
          <w:lang w:val="ru-RU"/>
        </w:rPr>
        <w:t xml:space="preserve"> страницы внизу</w:t>
      </w:r>
    </w:p>
    <w:p w14:paraId="1A26C45F" w14:textId="3326E2D3" w:rsidR="00E363FF" w:rsidRPr="00A00EF7" w:rsidRDefault="00771DBF" w:rsidP="00E363FF">
      <w:pPr>
        <w:rPr>
          <w:lang w:val="ru-RU"/>
        </w:rPr>
      </w:pPr>
      <w:proofErr w:type="spellStart"/>
      <w:r w:rsidRPr="00A00EF7">
        <w:rPr>
          <w:lang w:val="ru-RU"/>
        </w:rPr>
        <w:t>П</w:t>
      </w:r>
      <w:r w:rsidR="00E363FF" w:rsidRPr="00A00EF7">
        <w:rPr>
          <w:lang w:val="ru-RU"/>
        </w:rPr>
        <w:t>релоадер</w:t>
      </w:r>
      <w:proofErr w:type="spellEnd"/>
      <w:r w:rsidR="00E363FF" w:rsidRPr="00A00EF7">
        <w:rPr>
          <w:lang w:val="ru-RU"/>
        </w:rPr>
        <w:t xml:space="preserve"> </w:t>
      </w:r>
      <w:r w:rsidRPr="00A00EF7">
        <w:rPr>
          <w:lang w:val="ru-RU"/>
        </w:rPr>
        <w:t xml:space="preserve"> </w:t>
      </w:r>
      <w:r w:rsidR="00E363FF" w:rsidRPr="00A00EF7">
        <w:rPr>
          <w:lang w:val="ru-RU"/>
        </w:rPr>
        <w:t xml:space="preserve"> или предзагрузчик - это лёгкая анимация или графическое изображение, которое информирует посетителя о процессе загрузки основного проекта и занимает его внимание на это время. </w:t>
      </w:r>
    </w:p>
    <w:p w14:paraId="5C482689" w14:textId="77777777" w:rsidR="00E363FF" w:rsidRPr="00A00EF7" w:rsidRDefault="00E363FF" w:rsidP="00E363FF">
      <w:pPr>
        <w:rPr>
          <w:lang w:val="ru-RU"/>
        </w:rPr>
      </w:pPr>
    </w:p>
    <w:p w14:paraId="56FB2E2F" w14:textId="77777777" w:rsidR="00E363FF" w:rsidRDefault="00E363FF" w:rsidP="00E363FF">
      <w:pPr>
        <w:rPr>
          <w:sz w:val="28"/>
          <w:szCs w:val="28"/>
          <w:lang w:val="ru-RU"/>
        </w:rPr>
      </w:pPr>
    </w:p>
    <w:p w14:paraId="7D27A7CC" w14:textId="77777777" w:rsidR="00E363FF" w:rsidRPr="009D13CA" w:rsidRDefault="00E363FF" w:rsidP="00E363FF">
      <w:pPr>
        <w:rPr>
          <w:sz w:val="28"/>
          <w:szCs w:val="28"/>
          <w:lang w:val="ru-RU"/>
        </w:rPr>
      </w:pPr>
    </w:p>
    <w:p w14:paraId="755D3E6F" w14:textId="77777777" w:rsidR="00E363FF" w:rsidRPr="009D13CA" w:rsidRDefault="00E363FF" w:rsidP="00E363FF">
      <w:pPr>
        <w:rPr>
          <w:b/>
          <w:sz w:val="28"/>
          <w:szCs w:val="28"/>
          <w:u w:val="single"/>
          <w:lang w:val="ru-RU"/>
        </w:rPr>
      </w:pPr>
      <w:r w:rsidRPr="009D13CA">
        <w:rPr>
          <w:b/>
          <w:sz w:val="28"/>
          <w:szCs w:val="28"/>
          <w:u w:val="single"/>
          <w:lang w:val="ru-RU"/>
        </w:rPr>
        <w:t>Варианты заданий:</w:t>
      </w:r>
    </w:p>
    <w:p w14:paraId="153115F2" w14:textId="77777777" w:rsidR="00E363FF" w:rsidRDefault="00E363FF" w:rsidP="00E363FF">
      <w:pPr>
        <w:rPr>
          <w:lang w:val="ru-RU"/>
        </w:rPr>
      </w:pPr>
    </w:p>
    <w:tbl>
      <w:tblPr>
        <w:tblStyle w:val="a5"/>
        <w:tblpPr w:leftFromText="180" w:rightFromText="180" w:vertAnchor="text" w:tblpY="1"/>
        <w:tblOverlap w:val="never"/>
        <w:tblW w:w="11477" w:type="dxa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2693"/>
        <w:gridCol w:w="6804"/>
      </w:tblGrid>
      <w:tr w:rsidR="00E363FF" w:rsidRPr="009D13CA" w14:paraId="728AA228" w14:textId="77777777" w:rsidTr="008C100D">
        <w:trPr>
          <w:tblHeader/>
        </w:trPr>
        <w:tc>
          <w:tcPr>
            <w:tcW w:w="421" w:type="dxa"/>
            <w:vAlign w:val="center"/>
          </w:tcPr>
          <w:p w14:paraId="1723B4DE" w14:textId="77777777" w:rsidR="00E363FF" w:rsidRPr="009D13CA" w:rsidRDefault="00E363FF" w:rsidP="00FB46E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559" w:type="dxa"/>
            <w:vAlign w:val="center"/>
          </w:tcPr>
          <w:p w14:paraId="4FDE54DB" w14:textId="77777777" w:rsidR="00E363FF" w:rsidRPr="009D13CA" w:rsidRDefault="00E363FF" w:rsidP="00FB46E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  <w:lang w:val="en-US"/>
              </w:rPr>
              <w:t xml:space="preserve">Web </w:t>
            </w:r>
            <w:r w:rsidRPr="009D13CA">
              <w:rPr>
                <w:b/>
                <w:sz w:val="20"/>
                <w:szCs w:val="20"/>
              </w:rPr>
              <w:t>сайт</w:t>
            </w:r>
          </w:p>
        </w:tc>
        <w:tc>
          <w:tcPr>
            <w:tcW w:w="2693" w:type="dxa"/>
            <w:vAlign w:val="center"/>
          </w:tcPr>
          <w:p w14:paraId="1F6A35D8" w14:textId="77777777" w:rsidR="00E363FF" w:rsidRPr="00CC6C54" w:rsidRDefault="00E363FF" w:rsidP="00FB46E2">
            <w:pPr>
              <w:rPr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b/>
                <w:sz w:val="20"/>
                <w:szCs w:val="20"/>
                <w:lang w:val="ru-RU"/>
              </w:rPr>
              <w:t>Прелоадер</w:t>
            </w:r>
            <w:proofErr w:type="spellEnd"/>
          </w:p>
        </w:tc>
        <w:tc>
          <w:tcPr>
            <w:tcW w:w="6804" w:type="dxa"/>
            <w:vAlign w:val="center"/>
          </w:tcPr>
          <w:p w14:paraId="48A0629B" w14:textId="077E5BE0" w:rsidR="00E363FF" w:rsidRDefault="008C100D" w:rsidP="00FB46E2">
            <w:pPr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Анимация на главной странице</w:t>
            </w:r>
            <w:r w:rsidR="00E363FF">
              <w:rPr>
                <w:b/>
                <w:sz w:val="20"/>
                <w:szCs w:val="20"/>
                <w:lang w:val="ru-RU"/>
              </w:rPr>
              <w:t xml:space="preserve"> сайта</w:t>
            </w:r>
          </w:p>
          <w:p w14:paraId="4BF3A48E" w14:textId="18AB0923" w:rsidR="00E363FF" w:rsidRDefault="00E363FF" w:rsidP="00FB46E2">
            <w:pPr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(длительность</w:t>
            </w:r>
            <w:r w:rsidR="00F60BEE">
              <w:rPr>
                <w:b/>
                <w:sz w:val="20"/>
                <w:szCs w:val="20"/>
                <w:lang w:val="ru-RU"/>
              </w:rPr>
              <w:t xml:space="preserve"> и область экрана для анимации</w:t>
            </w:r>
            <w:r>
              <w:rPr>
                <w:b/>
                <w:sz w:val="20"/>
                <w:szCs w:val="20"/>
                <w:lang w:val="ru-RU"/>
              </w:rPr>
              <w:t xml:space="preserve"> задать самим)</w:t>
            </w:r>
          </w:p>
          <w:p w14:paraId="5CFCCA07" w14:textId="15975235" w:rsidR="00E363FF" w:rsidRPr="00CC6C54" w:rsidRDefault="00E363FF" w:rsidP="00FB46E2">
            <w:pPr>
              <w:jc w:val="center"/>
              <w:rPr>
                <w:b/>
                <w:sz w:val="20"/>
                <w:szCs w:val="20"/>
                <w:lang w:val="ru-RU"/>
              </w:rPr>
            </w:pPr>
          </w:p>
        </w:tc>
      </w:tr>
      <w:tr w:rsidR="00E363FF" w:rsidRPr="00D9381B" w14:paraId="5052D6E3" w14:textId="77777777" w:rsidTr="008C100D">
        <w:tc>
          <w:tcPr>
            <w:tcW w:w="421" w:type="dxa"/>
          </w:tcPr>
          <w:p w14:paraId="4B7BD630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8D4BA70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Зоомагазин</w:t>
            </w:r>
          </w:p>
        </w:tc>
        <w:tc>
          <w:tcPr>
            <w:tcW w:w="2693" w:type="dxa"/>
          </w:tcPr>
          <w:p w14:paraId="4401541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18FEF4E2" wp14:editId="08054C96">
                  <wp:extent cx="533400" cy="59584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B4A3AA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72" cy="601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31A46" w14:textId="77777777" w:rsidR="00E363FF" w:rsidRPr="00CC6C5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вращение</w:t>
            </w:r>
          </w:p>
        </w:tc>
        <w:tc>
          <w:tcPr>
            <w:tcW w:w="6804" w:type="dxa"/>
          </w:tcPr>
          <w:p w14:paraId="4C1399D7" w14:textId="77777777" w:rsidR="00E363FF" w:rsidRPr="00CC6C5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Рыбки, проплывающие по экрану(изменять координаты по горизонтали и вертикали), водоросли колышутся, через 3 сек всплывает надпись с названием зоомагазина.</w:t>
            </w:r>
          </w:p>
        </w:tc>
      </w:tr>
      <w:tr w:rsidR="00E363FF" w:rsidRPr="00D9381B" w14:paraId="6B2C1A13" w14:textId="77777777" w:rsidTr="008C100D">
        <w:tc>
          <w:tcPr>
            <w:tcW w:w="421" w:type="dxa"/>
          </w:tcPr>
          <w:p w14:paraId="150AB45C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6B5E47E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Гостиница</w:t>
            </w:r>
          </w:p>
        </w:tc>
        <w:tc>
          <w:tcPr>
            <w:tcW w:w="2693" w:type="dxa"/>
          </w:tcPr>
          <w:p w14:paraId="1B0BA305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E57B8BC" wp14:editId="1656DE83">
                  <wp:extent cx="584800" cy="51054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B49202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58" cy="51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9CA37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1DA315BE" wp14:editId="1485DED0">
                  <wp:extent cx="464820" cy="323261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B4FA14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19" cy="3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F59D3" w14:textId="77777777" w:rsidR="00E363FF" w:rsidRPr="002F7BEB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Точки последовательно перемещаются и меняют прозрачность</w:t>
            </w:r>
          </w:p>
        </w:tc>
        <w:tc>
          <w:tcPr>
            <w:tcW w:w="6804" w:type="dxa"/>
          </w:tcPr>
          <w:p w14:paraId="7635D62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Человек движется по дороге к приближающемуся </w:t>
            </w:r>
            <w:proofErr w:type="gramStart"/>
            <w:r>
              <w:rPr>
                <w:sz w:val="20"/>
                <w:szCs w:val="20"/>
                <w:lang w:val="ru-RU"/>
              </w:rPr>
              <w:t>дому(</w:t>
            </w:r>
            <w:proofErr w:type="gramEnd"/>
            <w:r>
              <w:rPr>
                <w:sz w:val="20"/>
                <w:szCs w:val="20"/>
                <w:lang w:val="ru-RU"/>
              </w:rPr>
              <w:t>дом увеличивается в размере), мимо человека проплывают деревья, облака, над домом появляется название гостиницы</w:t>
            </w:r>
          </w:p>
          <w:p w14:paraId="0A669D7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1DB2E646" w14:textId="77777777" w:rsidR="00E363FF" w:rsidRPr="00CC6C54" w:rsidRDefault="00E363FF" w:rsidP="00FB46E2">
            <w:pPr>
              <w:rPr>
                <w:sz w:val="20"/>
                <w:szCs w:val="20"/>
                <w:lang w:val="ru-RU"/>
              </w:rPr>
            </w:pPr>
          </w:p>
        </w:tc>
      </w:tr>
      <w:tr w:rsidR="00E363FF" w:rsidRPr="00D9381B" w14:paraId="7C07E5BC" w14:textId="77777777" w:rsidTr="008C100D">
        <w:tc>
          <w:tcPr>
            <w:tcW w:w="421" w:type="dxa"/>
          </w:tcPr>
          <w:p w14:paraId="15F13587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19F41CD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Фитнес-клуб</w:t>
            </w:r>
          </w:p>
        </w:tc>
        <w:tc>
          <w:tcPr>
            <w:tcW w:w="2693" w:type="dxa"/>
          </w:tcPr>
          <w:p w14:paraId="35AC336F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EC17B4C" wp14:editId="0FA3F31F">
                  <wp:extent cx="544830" cy="55253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B42E11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66" cy="558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DFAA0" w14:textId="77777777" w:rsidR="00E363FF" w:rsidRPr="002F7BEB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Точки меняют размер и кружатся вокруг центра</w:t>
            </w:r>
          </w:p>
        </w:tc>
        <w:tc>
          <w:tcPr>
            <w:tcW w:w="6804" w:type="dxa"/>
          </w:tcPr>
          <w:p w14:paraId="26C482AD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Человек вращает педали на тренажере «велосипед», рядом человек прыгает со скакалкой</w:t>
            </w:r>
          </w:p>
          <w:p w14:paraId="5BD5E350" w14:textId="77777777" w:rsidR="00E363FF" w:rsidRPr="00450E62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1EAD9C75" w14:textId="77777777" w:rsidTr="008C100D">
        <w:tc>
          <w:tcPr>
            <w:tcW w:w="421" w:type="dxa"/>
          </w:tcPr>
          <w:p w14:paraId="5605649E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7F1DD0A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Турагентство</w:t>
            </w:r>
          </w:p>
        </w:tc>
        <w:tc>
          <w:tcPr>
            <w:tcW w:w="2693" w:type="dxa"/>
          </w:tcPr>
          <w:p w14:paraId="04B981BB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1FB29DF1" wp14:editId="2261EA70">
                  <wp:extent cx="501022" cy="529590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B4FB54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25" cy="53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2A625" w14:textId="77777777" w:rsidR="00E363FF" w:rsidRPr="008807C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Вращение и изменение размера</w:t>
            </w:r>
          </w:p>
        </w:tc>
        <w:tc>
          <w:tcPr>
            <w:tcW w:w="6804" w:type="dxa"/>
          </w:tcPr>
          <w:p w14:paraId="6F9CB0A8" w14:textId="77777777" w:rsidR="00E363FF" w:rsidRPr="00450E62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Человек пролетает на самолете с названием компании, затем человек проплывает на </w:t>
            </w:r>
            <w:proofErr w:type="gramStart"/>
            <w:r>
              <w:rPr>
                <w:sz w:val="20"/>
                <w:szCs w:val="20"/>
                <w:lang w:val="ru-RU"/>
              </w:rPr>
              <w:t>корабле  с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названием компании, затем едет на машине по дороге с пальмами вокруг него. Соответствующий фон для каждого действия </w:t>
            </w:r>
          </w:p>
        </w:tc>
      </w:tr>
      <w:tr w:rsidR="00E363FF" w:rsidRPr="00D9381B" w14:paraId="39DB5031" w14:textId="77777777" w:rsidTr="008C100D">
        <w:tc>
          <w:tcPr>
            <w:tcW w:w="421" w:type="dxa"/>
          </w:tcPr>
          <w:p w14:paraId="0557F924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AFD9C3E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Автостоянка</w:t>
            </w:r>
          </w:p>
        </w:tc>
        <w:tc>
          <w:tcPr>
            <w:tcW w:w="2693" w:type="dxa"/>
          </w:tcPr>
          <w:p w14:paraId="0E5FB8EA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16B93E5" wp14:editId="37157D6D">
                  <wp:extent cx="714115" cy="8001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B4C1B3.tmp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229" cy="80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599F1" w14:textId="77777777" w:rsidR="00E363FF" w:rsidRPr="008807C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Вращение окружностей в противоположные стороны</w:t>
            </w:r>
          </w:p>
        </w:tc>
        <w:tc>
          <w:tcPr>
            <w:tcW w:w="6804" w:type="dxa"/>
          </w:tcPr>
          <w:p w14:paraId="4E2F571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Машина заезжает на парковочное место и мигает фарами. Пауза 5 сек. Машина мигает фарами и выезжает с парковочного места, исчезая из поля видимости</w:t>
            </w:r>
          </w:p>
          <w:p w14:paraId="092DE5F4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40DB8321" w14:textId="77777777" w:rsidR="00E363FF" w:rsidRPr="00125ED9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24BB45EE" w14:textId="77777777" w:rsidTr="008C100D">
        <w:tc>
          <w:tcPr>
            <w:tcW w:w="421" w:type="dxa"/>
          </w:tcPr>
          <w:p w14:paraId="2DA04949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928350E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Грузоперевозки</w:t>
            </w:r>
          </w:p>
        </w:tc>
        <w:tc>
          <w:tcPr>
            <w:tcW w:w="2693" w:type="dxa"/>
          </w:tcPr>
          <w:p w14:paraId="16885B7D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E799224" wp14:editId="28E85D39">
                  <wp:extent cx="537210" cy="569045"/>
                  <wp:effectExtent l="0" t="0" r="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B4750D.tmp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81" cy="571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54D2DFE" wp14:editId="2CEA64C2">
                  <wp:extent cx="518160" cy="546608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B4D8DC.tmp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64" cy="55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A9890" w14:textId="77777777" w:rsidR="00E363FF" w:rsidRPr="008807C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Перемещающиеся квадраты</w:t>
            </w:r>
          </w:p>
          <w:p w14:paraId="652B9118" w14:textId="77777777" w:rsidR="00E363FF" w:rsidRDefault="00E363FF" w:rsidP="00FB46E2">
            <w:pPr>
              <w:rPr>
                <w:sz w:val="20"/>
                <w:szCs w:val="20"/>
              </w:rPr>
            </w:pPr>
          </w:p>
          <w:p w14:paraId="536A3C2E" w14:textId="77777777" w:rsidR="00E363FF" w:rsidRPr="00D9381B" w:rsidRDefault="00E363FF" w:rsidP="00FB46E2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2D939138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Грузовик едет по извилистой дороге, брызги </w:t>
            </w:r>
            <w:proofErr w:type="gramStart"/>
            <w:r>
              <w:rPr>
                <w:sz w:val="20"/>
                <w:szCs w:val="20"/>
                <w:lang w:val="ru-RU"/>
              </w:rPr>
              <w:t>из под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колес, в кузове подпрыгивают вещи. </w:t>
            </w:r>
          </w:p>
          <w:p w14:paraId="1136E963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02A43EDB" w14:textId="77777777" w:rsidR="00E363FF" w:rsidRPr="00125ED9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38600340" w14:textId="77777777" w:rsidTr="008C100D">
        <w:tc>
          <w:tcPr>
            <w:tcW w:w="421" w:type="dxa"/>
          </w:tcPr>
          <w:p w14:paraId="3F769274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2DD418F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Автомагазин </w:t>
            </w:r>
          </w:p>
        </w:tc>
        <w:tc>
          <w:tcPr>
            <w:tcW w:w="2693" w:type="dxa"/>
          </w:tcPr>
          <w:p w14:paraId="3D28E77C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37282724" wp14:editId="1A72608E">
                  <wp:extent cx="715319" cy="685800"/>
                  <wp:effectExtent l="0" t="0" r="889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B48AC4.tmp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18" cy="69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56666" w14:textId="77777777" w:rsidR="00E363FF" w:rsidRPr="00991289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Круг вращается </w:t>
            </w:r>
            <w:proofErr w:type="spellStart"/>
            <w:r>
              <w:rPr>
                <w:sz w:val="20"/>
                <w:szCs w:val="20"/>
                <w:lang w:val="ru-RU"/>
              </w:rPr>
              <w:t>вокрук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точек, изменяющих свое местоположение</w:t>
            </w:r>
          </w:p>
        </w:tc>
        <w:tc>
          <w:tcPr>
            <w:tcW w:w="6804" w:type="dxa"/>
          </w:tcPr>
          <w:p w14:paraId="3276358A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Коробка открывается и из нее медленно вылетают детали для ремонта автомобиля и плавно исчезают после касания с землей. </w:t>
            </w:r>
          </w:p>
          <w:p w14:paraId="7BF0CAD7" w14:textId="77777777" w:rsidR="00E363FF" w:rsidRPr="0014711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  <w:r w:rsidRPr="00D9381B">
              <w:rPr>
                <w:sz w:val="20"/>
                <w:szCs w:val="20"/>
              </w:rPr>
              <w:br/>
            </w:r>
          </w:p>
        </w:tc>
      </w:tr>
      <w:tr w:rsidR="00E363FF" w:rsidRPr="00D9381B" w14:paraId="1B9F18EA" w14:textId="77777777" w:rsidTr="008C100D">
        <w:tc>
          <w:tcPr>
            <w:tcW w:w="421" w:type="dxa"/>
          </w:tcPr>
          <w:p w14:paraId="56697821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7327E94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Зоопарк</w:t>
            </w:r>
          </w:p>
        </w:tc>
        <w:tc>
          <w:tcPr>
            <w:tcW w:w="2693" w:type="dxa"/>
          </w:tcPr>
          <w:p w14:paraId="572EBF84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30EEDE36" wp14:editId="56CF810D">
                  <wp:extent cx="445770" cy="378993"/>
                  <wp:effectExtent l="0" t="0" r="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B461B7.tmp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28" cy="38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61D4B" w14:textId="77777777" w:rsidR="00E363FF" w:rsidRDefault="00E363FF" w:rsidP="00FB46E2">
            <w:pPr>
              <w:rPr>
                <w:sz w:val="20"/>
                <w:szCs w:val="20"/>
              </w:rPr>
            </w:pPr>
          </w:p>
          <w:p w14:paraId="494EA721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196BBD7" wp14:editId="3EB12B6E">
                  <wp:extent cx="425445" cy="373380"/>
                  <wp:effectExtent l="0" t="0" r="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B4EE61.tmp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21" cy="38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E7181" w14:textId="77777777" w:rsidR="00E363FF" w:rsidRPr="00B81B4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Вращение двух кругов(в одном сплошные линии, в другом линии из точек)</w:t>
            </w:r>
          </w:p>
        </w:tc>
        <w:tc>
          <w:tcPr>
            <w:tcW w:w="6804" w:type="dxa"/>
          </w:tcPr>
          <w:p w14:paraId="4D055DDE" w14:textId="77777777" w:rsidR="00E363FF" w:rsidRPr="006006E2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Панда на ветке открывает и закрывает глаз, свисающая лапа раскачивается. Рядом пальмы колышутся на ветру. Появляется название зоопарка и остается на экране</w:t>
            </w:r>
          </w:p>
        </w:tc>
      </w:tr>
      <w:tr w:rsidR="00E363FF" w:rsidRPr="00D9381B" w14:paraId="0D72FFF6" w14:textId="77777777" w:rsidTr="008C100D">
        <w:tc>
          <w:tcPr>
            <w:tcW w:w="421" w:type="dxa"/>
          </w:tcPr>
          <w:p w14:paraId="418B980F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3554321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Музей </w:t>
            </w:r>
          </w:p>
        </w:tc>
        <w:tc>
          <w:tcPr>
            <w:tcW w:w="2693" w:type="dxa"/>
          </w:tcPr>
          <w:p w14:paraId="18FD0E00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DDBEC69" wp14:editId="69093CA0">
                  <wp:extent cx="807790" cy="105165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B4CBF1.tmp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90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ED4A4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267C714" wp14:editId="024D14E6">
                  <wp:extent cx="910669" cy="1002117"/>
                  <wp:effectExtent l="0" t="0" r="3810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B432FA.tmp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669" cy="100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06BB9" w14:textId="77777777" w:rsidR="00E363FF" w:rsidRPr="00B81B4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Вращение кругов</w:t>
            </w:r>
          </w:p>
        </w:tc>
        <w:tc>
          <w:tcPr>
            <w:tcW w:w="6804" w:type="dxa"/>
          </w:tcPr>
          <w:p w14:paraId="26317160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Зал в галерее, картины на стенах плавно меняются, в центре вращающаяся сфера.</w:t>
            </w:r>
          </w:p>
          <w:p w14:paraId="51D72932" w14:textId="77777777" w:rsidR="00E363FF" w:rsidRPr="006006E2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56495CE0" w14:textId="77777777" w:rsidTr="008C100D">
        <w:tc>
          <w:tcPr>
            <w:tcW w:w="421" w:type="dxa"/>
          </w:tcPr>
          <w:p w14:paraId="0FD22A08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CA32816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Магазин бытовой химии</w:t>
            </w:r>
          </w:p>
        </w:tc>
        <w:tc>
          <w:tcPr>
            <w:tcW w:w="2693" w:type="dxa"/>
          </w:tcPr>
          <w:p w14:paraId="6A4589CA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2276BBB" wp14:editId="1D5CDD46">
                  <wp:extent cx="1123315" cy="1218565"/>
                  <wp:effectExtent l="0" t="0" r="635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B4D188.tmp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21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3F443" w14:textId="77777777" w:rsidR="00E363FF" w:rsidRPr="00B81B4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Точки движутся по кругу</w:t>
            </w:r>
          </w:p>
        </w:tc>
        <w:tc>
          <w:tcPr>
            <w:tcW w:w="6804" w:type="dxa"/>
          </w:tcPr>
          <w:p w14:paraId="607E54B4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Грязная поверхность, появляется чистящее средство, губка, чистящее средство брызгает на поверхность, губка протирает, поверхность чистая.</w:t>
            </w:r>
          </w:p>
          <w:p w14:paraId="6984573A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1513441C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Появляется название </w:t>
            </w:r>
            <w:proofErr w:type="gramStart"/>
            <w:r>
              <w:rPr>
                <w:sz w:val="20"/>
                <w:szCs w:val="20"/>
                <w:lang w:val="ru-RU"/>
              </w:rPr>
              <w:t>компании  и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остается на экране.</w:t>
            </w:r>
          </w:p>
          <w:p w14:paraId="1F289933" w14:textId="77777777" w:rsidR="00E363FF" w:rsidRPr="008524C2" w:rsidRDefault="00E363FF" w:rsidP="00FB46E2">
            <w:pPr>
              <w:rPr>
                <w:sz w:val="20"/>
                <w:szCs w:val="20"/>
                <w:lang w:val="ru-RU"/>
              </w:rPr>
            </w:pPr>
          </w:p>
        </w:tc>
      </w:tr>
      <w:tr w:rsidR="00E363FF" w:rsidRPr="00D9381B" w14:paraId="62AC383F" w14:textId="77777777" w:rsidTr="008C100D">
        <w:tc>
          <w:tcPr>
            <w:tcW w:w="421" w:type="dxa"/>
          </w:tcPr>
          <w:p w14:paraId="577CF423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FAECFBC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Книжный магазин</w:t>
            </w:r>
          </w:p>
        </w:tc>
        <w:tc>
          <w:tcPr>
            <w:tcW w:w="2693" w:type="dxa"/>
          </w:tcPr>
          <w:p w14:paraId="20644427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0EA185F9" wp14:editId="659D5621">
                  <wp:extent cx="697230" cy="796947"/>
                  <wp:effectExtent l="0" t="0" r="7620" b="317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B4A7D6.tmp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528" cy="80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75287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FFE246D" wp14:editId="33C84DC7">
                  <wp:extent cx="733394" cy="7620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B4F6A.tmp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200" cy="77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5CE05" w14:textId="77777777" w:rsidR="00E363FF" w:rsidRPr="00EA2168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Два квадрата, вращающихся вокруг оси</w:t>
            </w:r>
          </w:p>
        </w:tc>
        <w:tc>
          <w:tcPr>
            <w:tcW w:w="6804" w:type="dxa"/>
          </w:tcPr>
          <w:p w14:paraId="41FD92DF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Открывается книга и плавно появляются строки и картинки на ее странице, страница переворачивается и опять заполняется текстом и картинками</w:t>
            </w:r>
          </w:p>
          <w:p w14:paraId="37F854EC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4CDEA864" w14:textId="77777777" w:rsidR="00E363FF" w:rsidRPr="00C53F50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6BDBDEE3" w14:textId="77777777" w:rsidTr="008C100D">
        <w:tc>
          <w:tcPr>
            <w:tcW w:w="421" w:type="dxa"/>
          </w:tcPr>
          <w:p w14:paraId="03F6A80D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899A210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Автосалон</w:t>
            </w:r>
          </w:p>
        </w:tc>
        <w:tc>
          <w:tcPr>
            <w:tcW w:w="2693" w:type="dxa"/>
          </w:tcPr>
          <w:p w14:paraId="28EB0127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65C9F84" wp14:editId="4A6044B9">
                  <wp:extent cx="529590" cy="606229"/>
                  <wp:effectExtent l="0" t="0" r="3810" b="381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DB42EA.tmp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61" cy="6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7F7A1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A3948C4" wp14:editId="32A9860F">
                  <wp:extent cx="627383" cy="666750"/>
                  <wp:effectExtent l="0" t="0" r="127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B492E6.tmp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947" cy="672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3B9C0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C88B4C8" wp14:editId="138C3380">
                  <wp:extent cx="655562" cy="7048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DB42285.tmp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126" cy="720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9C18F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lastRenderedPageBreak/>
              <w:drawing>
                <wp:inline distT="0" distB="0" distL="0" distR="0" wp14:anchorId="04A07CFC" wp14:editId="1BE78DF7">
                  <wp:extent cx="548873" cy="613410"/>
                  <wp:effectExtent l="0" t="0" r="381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DB4965E.tmp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74" cy="624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35760" w14:textId="77777777" w:rsidR="00E363FF" w:rsidRPr="00EA24B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Два круга, вращающихся вокруг своей оси по горизонтали и вертикали</w:t>
            </w:r>
          </w:p>
        </w:tc>
        <w:tc>
          <w:tcPr>
            <w:tcW w:w="6804" w:type="dxa"/>
          </w:tcPr>
          <w:p w14:paraId="41BBE234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 xml:space="preserve">Выезжает автомобиль, брызги </w:t>
            </w:r>
            <w:proofErr w:type="gramStart"/>
            <w:r>
              <w:rPr>
                <w:sz w:val="20"/>
                <w:szCs w:val="20"/>
                <w:lang w:val="ru-RU"/>
              </w:rPr>
              <w:t>из под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колес, плавно разворачивается и останавливается, мигает фарами</w:t>
            </w:r>
          </w:p>
          <w:p w14:paraId="5FE1C70C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739DEF3F" w14:textId="77777777" w:rsidR="00E363FF" w:rsidRPr="00C53F50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3A371947" w14:textId="77777777" w:rsidTr="008C100D">
        <w:tc>
          <w:tcPr>
            <w:tcW w:w="421" w:type="dxa"/>
          </w:tcPr>
          <w:p w14:paraId="6D02A964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A295625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Риэлтерское агентство</w:t>
            </w:r>
          </w:p>
        </w:tc>
        <w:tc>
          <w:tcPr>
            <w:tcW w:w="2693" w:type="dxa"/>
          </w:tcPr>
          <w:p w14:paraId="3EDA83D0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1D3DFBF9" wp14:editId="6DF83E9E">
                  <wp:extent cx="1123315" cy="549910"/>
                  <wp:effectExtent l="0" t="0" r="635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DB484F5.tmp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54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F8925" w14:textId="77777777" w:rsidR="00E363FF" w:rsidRPr="00EA24B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Три пульсирующие по очереди точки (цвет, размер изменяются по очереди)</w:t>
            </w:r>
          </w:p>
        </w:tc>
        <w:tc>
          <w:tcPr>
            <w:tcW w:w="6804" w:type="dxa"/>
          </w:tcPr>
          <w:p w14:paraId="693D2E53" w14:textId="77777777" w:rsidR="00E363FF" w:rsidRPr="0060595E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Дом, в котором последовательно зажигаются окна, вокруг сад с деревьями, проплывают облака, открывается дверь и появляется рекламный слоган</w:t>
            </w:r>
          </w:p>
        </w:tc>
      </w:tr>
      <w:tr w:rsidR="00E363FF" w:rsidRPr="00D9381B" w14:paraId="7EB71E94" w14:textId="77777777" w:rsidTr="008C100D">
        <w:tc>
          <w:tcPr>
            <w:tcW w:w="421" w:type="dxa"/>
          </w:tcPr>
          <w:p w14:paraId="6ED1807F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63B81D1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Аптека</w:t>
            </w:r>
          </w:p>
        </w:tc>
        <w:tc>
          <w:tcPr>
            <w:tcW w:w="2693" w:type="dxa"/>
          </w:tcPr>
          <w:p w14:paraId="63F02E87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Вращающаяся пилюля</w:t>
            </w:r>
          </w:p>
          <w:p w14:paraId="1035D7C6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7873852" wp14:editId="4988849F">
                  <wp:extent cx="647700" cy="449253"/>
                  <wp:effectExtent l="0" t="0" r="0" b="825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DB44C11.tmp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592" cy="46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37B87" w14:textId="77777777" w:rsidR="00E363FF" w:rsidRPr="00EA24B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155491A5" wp14:editId="68641E29">
                  <wp:extent cx="704850" cy="612012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DB47D44.tmp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86" cy="61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26C6D784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Сгорбившийся человек в шарфе подходит к прилавку, за прилавком аптекарь, моргает глазами, к нему плавно подлетает лекарство, шарф исчезает, человек выпрямляется и уходит с улыбкой</w:t>
            </w:r>
          </w:p>
          <w:p w14:paraId="3546A4F7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7233728A" w14:textId="77777777" w:rsidR="00E363FF" w:rsidRPr="0060595E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40AA65FA" w14:textId="77777777" w:rsidTr="008C100D">
        <w:tc>
          <w:tcPr>
            <w:tcW w:w="421" w:type="dxa"/>
          </w:tcPr>
          <w:p w14:paraId="521D0728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EA858E1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Медицинский центр</w:t>
            </w:r>
          </w:p>
        </w:tc>
        <w:tc>
          <w:tcPr>
            <w:tcW w:w="2693" w:type="dxa"/>
          </w:tcPr>
          <w:p w14:paraId="5B66974A" w14:textId="77777777" w:rsidR="00E363FF" w:rsidRDefault="00E363FF" w:rsidP="00FB46E2">
            <w:pPr>
              <w:rPr>
                <w:sz w:val="20"/>
                <w:szCs w:val="20"/>
              </w:rPr>
            </w:pPr>
          </w:p>
          <w:p w14:paraId="09C6CCC6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Разноцветные круги, изменяют направление вращения и цвет</w:t>
            </w:r>
          </w:p>
          <w:p w14:paraId="2AAA881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3E60613" wp14:editId="0A83F86C">
                  <wp:extent cx="613410" cy="600580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DB4B819.tmp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49" cy="605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2E098" w14:textId="77777777" w:rsidR="00E363FF" w:rsidRPr="00EA24B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03DE01D5" wp14:editId="76F8FD80">
                  <wp:extent cx="613410" cy="61237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B414E0.tmp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980" cy="62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19DF210E" w14:textId="77777777" w:rsidR="00E363FF" w:rsidRDefault="00E363FF" w:rsidP="00FB46E2">
            <w:pPr>
              <w:rPr>
                <w:color w:val="777777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color w:val="777777"/>
                <w:sz w:val="20"/>
                <w:szCs w:val="20"/>
                <w:shd w:val="clear" w:color="auto" w:fill="FFFFFF"/>
                <w:lang w:val="ru-RU"/>
              </w:rPr>
              <w:t>Человек с палочкой, хромая, заходит в здание медицинского центра, выходит без палочки нормальной походкой</w:t>
            </w:r>
          </w:p>
          <w:p w14:paraId="2003D70D" w14:textId="77777777" w:rsidR="00E363FF" w:rsidRDefault="00E363FF" w:rsidP="00FB46E2">
            <w:pPr>
              <w:rPr>
                <w:color w:val="777777"/>
                <w:sz w:val="20"/>
                <w:szCs w:val="20"/>
                <w:shd w:val="clear" w:color="auto" w:fill="FFFFFF"/>
                <w:lang w:val="ru-RU"/>
              </w:rPr>
            </w:pPr>
          </w:p>
          <w:p w14:paraId="4E5DD3B5" w14:textId="77777777" w:rsidR="00E363FF" w:rsidRPr="00876C2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220806AC" w14:textId="77777777" w:rsidTr="008C100D">
        <w:tc>
          <w:tcPr>
            <w:tcW w:w="421" w:type="dxa"/>
          </w:tcPr>
          <w:p w14:paraId="64170F4B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3B2AA87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Кинотеатр</w:t>
            </w:r>
          </w:p>
        </w:tc>
        <w:tc>
          <w:tcPr>
            <w:tcW w:w="2693" w:type="dxa"/>
          </w:tcPr>
          <w:p w14:paraId="5844E7AA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Появляющиеся   по очереди ряды точек</w:t>
            </w:r>
          </w:p>
          <w:p w14:paraId="667850CD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lastRenderedPageBreak/>
              <w:drawing>
                <wp:inline distT="0" distB="0" distL="0" distR="0" wp14:anchorId="49220F63" wp14:editId="3AB5146B">
                  <wp:extent cx="609600" cy="597194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DB4366E.tmp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846" cy="60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0C5D4" w14:textId="77777777" w:rsidR="00E363FF" w:rsidRPr="00EA24B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FDD2356" wp14:editId="71A18B9B">
                  <wp:extent cx="551994" cy="453390"/>
                  <wp:effectExtent l="0" t="0" r="635" b="381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DB472CC.tmp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97" cy="45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6E722B6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Зрительный зал кинотеатра, зритель с колой сидит в зале, на заднем плане загорается кинопроектор, луч от него падает в зрительный зал, зритель периодически пьет колу, затем улыбается</w:t>
            </w:r>
          </w:p>
          <w:p w14:paraId="2CF91DDD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6BFB6759" w14:textId="77777777" w:rsidR="00E363FF" w:rsidRPr="00E52B6D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719961B4" w14:textId="77777777" w:rsidTr="008C100D">
        <w:tc>
          <w:tcPr>
            <w:tcW w:w="421" w:type="dxa"/>
          </w:tcPr>
          <w:p w14:paraId="28F4B84C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F4EFDD8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Автосервис</w:t>
            </w:r>
          </w:p>
        </w:tc>
        <w:tc>
          <w:tcPr>
            <w:tcW w:w="2693" w:type="dxa"/>
          </w:tcPr>
          <w:p w14:paraId="246D3730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D75B2B1" wp14:editId="07551409">
                  <wp:extent cx="464820" cy="328775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DB4375.tmp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58" cy="33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AFF9D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5EE47AD" wp14:editId="0140B0B6">
                  <wp:extent cx="468630" cy="245580"/>
                  <wp:effectExtent l="0" t="0" r="7620" b="254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B434D6.tmp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21" cy="26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CCEFA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9C7E912" wp14:editId="75451ECB">
                  <wp:extent cx="478304" cy="2476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DB4725D.tmp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98" cy="25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D155A" w14:textId="77777777" w:rsidR="00E363FF" w:rsidRPr="00C8039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Перескакивающие точки</w:t>
            </w:r>
          </w:p>
        </w:tc>
        <w:tc>
          <w:tcPr>
            <w:tcW w:w="6804" w:type="dxa"/>
          </w:tcPr>
          <w:p w14:paraId="0EA8F0F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Автомобиль без колес и фар, плавно подлетают колеса и устанавливаются на автомобиль, затем фары. Автомобиль мигает фарами.</w:t>
            </w:r>
          </w:p>
          <w:p w14:paraId="02301FD3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0B41A611" w14:textId="77777777" w:rsidR="00E363FF" w:rsidRPr="00E52B6D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Появляется название </w:t>
            </w:r>
            <w:proofErr w:type="gramStart"/>
            <w:r>
              <w:rPr>
                <w:sz w:val="20"/>
                <w:szCs w:val="20"/>
                <w:lang w:val="ru-RU"/>
              </w:rPr>
              <w:t>компании  и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остается на экране.</w:t>
            </w:r>
          </w:p>
          <w:p w14:paraId="708C876F" w14:textId="77777777" w:rsidR="00E363FF" w:rsidRPr="00D9381B" w:rsidRDefault="00E363FF" w:rsidP="00FB46E2">
            <w:pPr>
              <w:rPr>
                <w:sz w:val="20"/>
                <w:szCs w:val="20"/>
              </w:rPr>
            </w:pPr>
          </w:p>
        </w:tc>
      </w:tr>
      <w:tr w:rsidR="00E363FF" w:rsidRPr="00D9381B" w14:paraId="0314F95A" w14:textId="77777777" w:rsidTr="008C100D">
        <w:tc>
          <w:tcPr>
            <w:tcW w:w="421" w:type="dxa"/>
          </w:tcPr>
          <w:p w14:paraId="24463911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50812A0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Сервисный центр </w:t>
            </w:r>
          </w:p>
        </w:tc>
        <w:tc>
          <w:tcPr>
            <w:tcW w:w="2693" w:type="dxa"/>
          </w:tcPr>
          <w:p w14:paraId="11BF489D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7BB537B" wp14:editId="687E9655">
                  <wp:extent cx="1123315" cy="330835"/>
                  <wp:effectExtent l="0" t="0" r="63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DB44EBF.tmp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16342" w14:textId="77777777" w:rsidR="00E363FF" w:rsidRPr="00C8039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Перескакивающие точки</w:t>
            </w:r>
          </w:p>
        </w:tc>
        <w:tc>
          <w:tcPr>
            <w:tcW w:w="6804" w:type="dxa"/>
          </w:tcPr>
          <w:p w14:paraId="3759CBF8" w14:textId="77777777" w:rsidR="00E363FF" w:rsidRPr="008224E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Мобильник и ноутбук с разбитыми экранами, появляется волшебная палочка, касается экрана, экран цел.  Появляется название компании  и остается на экране.</w:t>
            </w:r>
          </w:p>
        </w:tc>
      </w:tr>
      <w:tr w:rsidR="00E363FF" w:rsidRPr="00D9381B" w14:paraId="1D57ACC3" w14:textId="77777777" w:rsidTr="008C100D">
        <w:tc>
          <w:tcPr>
            <w:tcW w:w="421" w:type="dxa"/>
          </w:tcPr>
          <w:p w14:paraId="56AE9895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3207064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Пиццерия</w:t>
            </w:r>
          </w:p>
        </w:tc>
        <w:tc>
          <w:tcPr>
            <w:tcW w:w="2693" w:type="dxa"/>
          </w:tcPr>
          <w:p w14:paraId="0E8451CC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B5A366F" wp14:editId="2EE72E52">
                  <wp:extent cx="1123315" cy="1241425"/>
                  <wp:effectExtent l="0" t="0" r="63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DB4C9FB.tmp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24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2ABB3" w14:textId="77777777" w:rsidR="00E363FF" w:rsidRPr="00C8039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5E8CC23" wp14:editId="7EEC5E6F">
                  <wp:extent cx="1123315" cy="1181735"/>
                  <wp:effectExtent l="0" t="0" r="635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DB43931.tmp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lang w:val="ru-RU"/>
              </w:rPr>
              <w:t>Бесконечные линии</w:t>
            </w:r>
          </w:p>
        </w:tc>
        <w:tc>
          <w:tcPr>
            <w:tcW w:w="6804" w:type="dxa"/>
          </w:tcPr>
          <w:p w14:paraId="69C19910" w14:textId="77777777" w:rsidR="00E363FF" w:rsidRPr="008224E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Танцующий кусок пиццы или другой вариант: продукты, составляющие </w:t>
            </w:r>
            <w:proofErr w:type="gramStart"/>
            <w:r>
              <w:rPr>
                <w:sz w:val="20"/>
                <w:szCs w:val="20"/>
                <w:lang w:val="ru-RU"/>
              </w:rPr>
              <w:t>пиццу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плавно влетают в область экрана, размещаются на пицце, над пиццей поднимается пар.  Появляется название компании  и остается на экране.</w:t>
            </w:r>
          </w:p>
        </w:tc>
      </w:tr>
      <w:tr w:rsidR="00E363FF" w:rsidRPr="00D9381B" w14:paraId="6B37DBC4" w14:textId="77777777" w:rsidTr="008C100D">
        <w:tc>
          <w:tcPr>
            <w:tcW w:w="421" w:type="dxa"/>
          </w:tcPr>
          <w:p w14:paraId="478B86F7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EC57F35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Прокат автомобилей</w:t>
            </w:r>
          </w:p>
        </w:tc>
        <w:tc>
          <w:tcPr>
            <w:tcW w:w="2693" w:type="dxa"/>
          </w:tcPr>
          <w:p w14:paraId="09ADE70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Бесконечные линии</w:t>
            </w:r>
          </w:p>
          <w:p w14:paraId="6F85AC8B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lastRenderedPageBreak/>
              <w:drawing>
                <wp:inline distT="0" distB="0" distL="0" distR="0" wp14:anchorId="4CEFD51D" wp14:editId="27CF9F11">
                  <wp:extent cx="1123315" cy="915035"/>
                  <wp:effectExtent l="0" t="0" r="63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DB4E38B.tmp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91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953FE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316075F" wp14:editId="5F25AA31">
                  <wp:extent cx="1123315" cy="852805"/>
                  <wp:effectExtent l="0" t="0" r="635" b="444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DB425E5.tmp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10582F16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 xml:space="preserve">Человек заходит в здание проката, пауза, человек выезжает на </w:t>
            </w:r>
            <w:proofErr w:type="gramStart"/>
            <w:r>
              <w:rPr>
                <w:sz w:val="20"/>
                <w:szCs w:val="20"/>
                <w:lang w:val="ru-RU"/>
              </w:rPr>
              <w:t xml:space="preserve">автомобиле,   </w:t>
            </w:r>
            <w:proofErr w:type="gramEnd"/>
            <w:r>
              <w:rPr>
                <w:sz w:val="20"/>
                <w:szCs w:val="20"/>
                <w:lang w:val="ru-RU"/>
              </w:rPr>
              <w:t>останавливается, мигает фарами</w:t>
            </w:r>
          </w:p>
          <w:p w14:paraId="2213238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5347B9C7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7A982C3D" w14:textId="77777777" w:rsidTr="008C100D">
        <w:tc>
          <w:tcPr>
            <w:tcW w:w="421" w:type="dxa"/>
          </w:tcPr>
          <w:p w14:paraId="58F6F17A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49AB827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Клининговая компания</w:t>
            </w:r>
          </w:p>
        </w:tc>
        <w:tc>
          <w:tcPr>
            <w:tcW w:w="2693" w:type="dxa"/>
          </w:tcPr>
          <w:p w14:paraId="0E977A0D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2FEFC1B" wp14:editId="4B1A7DA3">
                  <wp:extent cx="1123315" cy="431800"/>
                  <wp:effectExtent l="0" t="0" r="635" b="635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DB48C31.tmp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1FBF1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252AA49" wp14:editId="485B84B7">
                  <wp:extent cx="1123315" cy="515620"/>
                  <wp:effectExtent l="0" t="0" r="63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DB4CF17.tmp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51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B47BB" w14:textId="77777777" w:rsidR="00E363FF" w:rsidRPr="00C8039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Разноцветные линии с точками</w:t>
            </w:r>
          </w:p>
        </w:tc>
        <w:tc>
          <w:tcPr>
            <w:tcW w:w="6804" w:type="dxa"/>
          </w:tcPr>
          <w:p w14:paraId="1C1BC274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Грязная поверхность пола, появляется метла, подметает пол, поверхность чистая. Грязное окно, появляется губка, протирает стекло, окно чистое.</w:t>
            </w:r>
          </w:p>
          <w:p w14:paraId="6FFF96CF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3B4965A8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Появляется название </w:t>
            </w:r>
            <w:proofErr w:type="gramStart"/>
            <w:r>
              <w:rPr>
                <w:sz w:val="20"/>
                <w:szCs w:val="20"/>
                <w:lang w:val="ru-RU"/>
              </w:rPr>
              <w:t>компании  и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остается на экране.</w:t>
            </w:r>
          </w:p>
          <w:p w14:paraId="09CDAB96" w14:textId="77777777" w:rsidR="00E363FF" w:rsidRPr="007D3C03" w:rsidRDefault="00E363FF" w:rsidP="00FB46E2">
            <w:pPr>
              <w:rPr>
                <w:sz w:val="20"/>
                <w:szCs w:val="20"/>
                <w:lang w:val="ru-RU"/>
              </w:rPr>
            </w:pPr>
          </w:p>
        </w:tc>
      </w:tr>
      <w:tr w:rsidR="00E363FF" w:rsidRPr="00D9381B" w14:paraId="6C264011" w14:textId="77777777" w:rsidTr="008C100D">
        <w:tc>
          <w:tcPr>
            <w:tcW w:w="421" w:type="dxa"/>
          </w:tcPr>
          <w:p w14:paraId="3AE615CC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7DF13D8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Косметологический центр</w:t>
            </w:r>
          </w:p>
        </w:tc>
        <w:tc>
          <w:tcPr>
            <w:tcW w:w="2693" w:type="dxa"/>
          </w:tcPr>
          <w:p w14:paraId="34090C0D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Анимированные линии</w:t>
            </w:r>
          </w:p>
          <w:p w14:paraId="5A202C9B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9FF4448" wp14:editId="50EB7C43">
                  <wp:extent cx="1123315" cy="730250"/>
                  <wp:effectExtent l="0" t="0" r="63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DB4F72D.tmp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C2701" w14:textId="77777777" w:rsidR="00E363FF" w:rsidRPr="00C8039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50AE4C9" wp14:editId="3DF7FA0A">
                  <wp:extent cx="1085944" cy="1200254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DB437B2.tmp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944" cy="1200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2D510C09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Схематическое изображение лица, движение кисточкой, на лице последовательно проявляются глаза, брови, губы, нос, щеки в цвете. Черты лица улучшаются.</w:t>
            </w:r>
          </w:p>
          <w:p w14:paraId="1947715D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64D4CA2F" w14:textId="77777777" w:rsidR="00E363FF" w:rsidRPr="000C5F5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377A61FD" w14:textId="77777777" w:rsidTr="008C100D">
        <w:tc>
          <w:tcPr>
            <w:tcW w:w="421" w:type="dxa"/>
          </w:tcPr>
          <w:p w14:paraId="1274C4AA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4A9643C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Фабрика игрушек</w:t>
            </w:r>
          </w:p>
        </w:tc>
        <w:tc>
          <w:tcPr>
            <w:tcW w:w="2693" w:type="dxa"/>
          </w:tcPr>
          <w:p w14:paraId="1177074D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D4037C2" wp14:editId="53A7FD6B">
                  <wp:extent cx="1123315" cy="1328420"/>
                  <wp:effectExtent l="0" t="0" r="635" b="508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DB4D29F.tmp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3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FBC9D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Фигура, вращающаяся по очереди вправо и влево с изменением скорости и наклона</w:t>
            </w:r>
          </w:p>
        </w:tc>
        <w:tc>
          <w:tcPr>
            <w:tcW w:w="6804" w:type="dxa"/>
          </w:tcPr>
          <w:p w14:paraId="59D389E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Игрушечный мишка держит воздушные шарики, мишка раскрывает объятия, отпускает шарики, шарики улетают, мишка обнимает воображаемого человека, закрывает глаза и улыбается</w:t>
            </w:r>
          </w:p>
          <w:p w14:paraId="235D7B7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54557DCF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  <w:r w:rsidRPr="00D9381B">
              <w:rPr>
                <w:sz w:val="20"/>
                <w:szCs w:val="20"/>
              </w:rPr>
              <w:br/>
            </w:r>
          </w:p>
        </w:tc>
      </w:tr>
      <w:tr w:rsidR="00E363FF" w:rsidRPr="00D9381B" w14:paraId="68098750" w14:textId="77777777" w:rsidTr="008C100D">
        <w:tc>
          <w:tcPr>
            <w:tcW w:w="421" w:type="dxa"/>
          </w:tcPr>
          <w:p w14:paraId="6D0E08B0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E7049B6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Кондитерская</w:t>
            </w:r>
          </w:p>
        </w:tc>
        <w:tc>
          <w:tcPr>
            <w:tcW w:w="2693" w:type="dxa"/>
          </w:tcPr>
          <w:p w14:paraId="44C8BC09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Бесконечность</w:t>
            </w:r>
          </w:p>
          <w:p w14:paraId="63E274D7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01A95891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EB1DA18" wp14:editId="3808BDF6">
                  <wp:extent cx="716280" cy="393569"/>
                  <wp:effectExtent l="0" t="0" r="7620" b="698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DB486E5.tmp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282" cy="39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75AD6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26C47EE" wp14:editId="4F104CD4">
                  <wp:extent cx="659130" cy="369620"/>
                  <wp:effectExtent l="0" t="0" r="762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DB4EC38.tmp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" cy="37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4AB5F" w14:textId="77777777" w:rsidR="00E363FF" w:rsidRPr="00C8039A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Линия цвета, перемещающаяся по фигуре</w:t>
            </w:r>
          </w:p>
        </w:tc>
        <w:tc>
          <w:tcPr>
            <w:tcW w:w="6804" w:type="dxa"/>
          </w:tcPr>
          <w:p w14:paraId="52CF2278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 области экрана появляются кондитерские изделия, кружатся и плавно опускаются в облако, проплывающее внизу, облако улыбается и изменяет цвет.</w:t>
            </w:r>
          </w:p>
          <w:p w14:paraId="6F6A2FF4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57BEA617" w14:textId="77777777" w:rsidR="00E363FF" w:rsidRPr="000C5F5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4EBC158C" w14:textId="77777777" w:rsidTr="008C100D">
        <w:tc>
          <w:tcPr>
            <w:tcW w:w="421" w:type="dxa"/>
          </w:tcPr>
          <w:p w14:paraId="5098F2AF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6A30FA0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Продукты с доставкой</w:t>
            </w:r>
          </w:p>
        </w:tc>
        <w:tc>
          <w:tcPr>
            <w:tcW w:w="2693" w:type="dxa"/>
          </w:tcPr>
          <w:p w14:paraId="089B1DC2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3F6032EA" wp14:editId="688E02F0">
                  <wp:extent cx="1123315" cy="1093470"/>
                  <wp:effectExtent l="0" t="0" r="63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DB4CEB9.tmp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14A88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B13996A" wp14:editId="29F14463">
                  <wp:extent cx="1123315" cy="1167130"/>
                  <wp:effectExtent l="0" t="0" r="63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DB411EE.tmp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6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51FF2" w14:textId="77777777" w:rsidR="00E363FF" w:rsidRPr="00802BB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Анимированная подсветка отдельных участков</w:t>
            </w:r>
          </w:p>
        </w:tc>
        <w:tc>
          <w:tcPr>
            <w:tcW w:w="6804" w:type="dxa"/>
          </w:tcPr>
          <w:p w14:paraId="4C4746E7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Продукты появляются в области экрана и плавно опускаются в корзину, мимо проплывает облако, корзина спускается на облако, облако подлетает и опускается на лужайке перед домом вместе с корзиной.</w:t>
            </w:r>
          </w:p>
          <w:p w14:paraId="6577EA67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44684D21" w14:textId="77777777" w:rsidR="00E363FF" w:rsidRPr="000C5F54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Появляется название </w:t>
            </w:r>
            <w:proofErr w:type="gramStart"/>
            <w:r>
              <w:rPr>
                <w:sz w:val="20"/>
                <w:szCs w:val="20"/>
                <w:lang w:val="ru-RU"/>
              </w:rPr>
              <w:t>компании  и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остается на экране. </w:t>
            </w:r>
          </w:p>
        </w:tc>
      </w:tr>
      <w:tr w:rsidR="00E363FF" w:rsidRPr="00D9381B" w14:paraId="52C5D6E2" w14:textId="77777777" w:rsidTr="008C100D">
        <w:tc>
          <w:tcPr>
            <w:tcW w:w="421" w:type="dxa"/>
          </w:tcPr>
          <w:p w14:paraId="2093758D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41165F5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Агентство недвижимости</w:t>
            </w:r>
          </w:p>
        </w:tc>
        <w:tc>
          <w:tcPr>
            <w:tcW w:w="2693" w:type="dxa"/>
          </w:tcPr>
          <w:p w14:paraId="3A8149A3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Круг с частицей, бьющейся в стенки</w:t>
            </w:r>
          </w:p>
          <w:p w14:paraId="0CF2BFB2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7D94B61" wp14:editId="562D91AB">
                  <wp:extent cx="1123315" cy="1076325"/>
                  <wp:effectExtent l="0" t="0" r="635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DB46D39.tmp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0BC18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D3A2743" wp14:editId="2B00FC86">
                  <wp:extent cx="1123315" cy="1115060"/>
                  <wp:effectExtent l="0" t="0" r="635" b="889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DB493EC.tmp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1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CD9E8" w14:textId="77777777" w:rsidR="00E363FF" w:rsidRPr="00802BB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FE46995" wp14:editId="58B36F37">
                  <wp:extent cx="1123315" cy="1183005"/>
                  <wp:effectExtent l="0" t="0" r="63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DB4EC1F.tmp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7DB0766A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Ночь, луна, в области экрана появляются дома с надписью «продается», плавно кружатся и спускаются на землю. Восход солнца, плывут облака.</w:t>
            </w:r>
          </w:p>
          <w:p w14:paraId="75BBB83E" w14:textId="77777777" w:rsidR="00E363FF" w:rsidRPr="00AF3297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7B115B9E" w14:textId="77777777" w:rsidTr="008C100D">
        <w:tc>
          <w:tcPr>
            <w:tcW w:w="421" w:type="dxa"/>
          </w:tcPr>
          <w:p w14:paraId="0AD17C03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18F45C0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Страховая фирма</w:t>
            </w:r>
          </w:p>
        </w:tc>
        <w:tc>
          <w:tcPr>
            <w:tcW w:w="2693" w:type="dxa"/>
          </w:tcPr>
          <w:p w14:paraId="1073953E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6BE7502" wp14:editId="039BBA60">
                  <wp:extent cx="1123315" cy="1274445"/>
                  <wp:effectExtent l="0" t="0" r="635" b="190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DB42050.tmp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27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131BB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lastRenderedPageBreak/>
              <w:drawing>
                <wp:inline distT="0" distB="0" distL="0" distR="0" wp14:anchorId="0849B70A" wp14:editId="0EFFBD06">
                  <wp:extent cx="1123315" cy="1200150"/>
                  <wp:effectExtent l="0" t="0" r="635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DB44E65.tmp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DB458" w14:textId="77777777" w:rsidR="00E363FF" w:rsidRPr="00802BB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Вращающийся компас</w:t>
            </w:r>
          </w:p>
        </w:tc>
        <w:tc>
          <w:tcPr>
            <w:tcW w:w="6804" w:type="dxa"/>
          </w:tcPr>
          <w:p w14:paraId="770C4C89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Дом, пожар, пепелище, плачущий человек. К нему подходит другой человек с чемоданом. Чемодан открывается, видны деньги внутри. Человек улыбается, вместо сгоревшего дома появляется новый.</w:t>
            </w:r>
          </w:p>
          <w:p w14:paraId="2DE1294B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31F9F019" w14:textId="77777777" w:rsidR="00E363FF" w:rsidRPr="00AF3297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Всплывает  название компании  и остается на экране.</w:t>
            </w:r>
          </w:p>
        </w:tc>
      </w:tr>
      <w:tr w:rsidR="00E363FF" w:rsidRPr="00D9381B" w14:paraId="504CD1FD" w14:textId="77777777" w:rsidTr="008C100D">
        <w:tc>
          <w:tcPr>
            <w:tcW w:w="421" w:type="dxa"/>
          </w:tcPr>
          <w:p w14:paraId="63F4AC57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C846DD5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Мебельная фабрика</w:t>
            </w:r>
          </w:p>
        </w:tc>
        <w:tc>
          <w:tcPr>
            <w:tcW w:w="2693" w:type="dxa"/>
          </w:tcPr>
          <w:p w14:paraId="3F765141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0403401D" wp14:editId="0BBF3D1B">
                  <wp:extent cx="1123315" cy="1696085"/>
                  <wp:effectExtent l="0" t="0" r="63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DB43BD0.tmp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69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81264" w14:textId="77777777" w:rsidR="00E363FF" w:rsidRPr="00802BB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Лего </w:t>
            </w:r>
          </w:p>
        </w:tc>
        <w:tc>
          <w:tcPr>
            <w:tcW w:w="6804" w:type="dxa"/>
          </w:tcPr>
          <w:p w14:paraId="6B864FC1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 w:rsidRPr="00D9381B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ru-RU"/>
              </w:rPr>
              <w:t xml:space="preserve"> Доски, винтики, молоток появляются в области экрана и </w:t>
            </w:r>
            <w:proofErr w:type="gramStart"/>
            <w:r>
              <w:rPr>
                <w:sz w:val="20"/>
                <w:szCs w:val="20"/>
                <w:lang w:val="ru-RU"/>
              </w:rPr>
              <w:t>плавно опускаются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и превращаются в предметы мебели: столы, стулья, шкафы. Предметы мебели двигаются вдоль экрана поднимаясь и опускаясь относительно оси движения.</w:t>
            </w:r>
          </w:p>
          <w:p w14:paraId="1AAE9F9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382E37A8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7DD2BC30" w14:textId="77777777" w:rsidTr="008C100D">
        <w:tc>
          <w:tcPr>
            <w:tcW w:w="421" w:type="dxa"/>
          </w:tcPr>
          <w:p w14:paraId="2E20AAC2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64391C5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Ремонт одежды или обуви</w:t>
            </w:r>
          </w:p>
        </w:tc>
        <w:tc>
          <w:tcPr>
            <w:tcW w:w="2693" w:type="dxa"/>
          </w:tcPr>
          <w:p w14:paraId="593BFC5F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Перемещающиеся квадраты</w:t>
            </w:r>
          </w:p>
          <w:p w14:paraId="6D4D9F20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297DA7F" wp14:editId="56A621FC">
                  <wp:extent cx="1082134" cy="880186"/>
                  <wp:effectExtent l="0" t="0" r="381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DB4E9D3.tmp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134" cy="880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E8DED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55F7AE50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3E72B74F" wp14:editId="51EF27B7">
                  <wp:extent cx="1036410" cy="857324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DB43CB7.tmp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10" cy="857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71E83" w14:textId="77777777" w:rsidR="00E363FF" w:rsidRPr="00C95E58" w:rsidRDefault="00E363FF" w:rsidP="00FB46E2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6804" w:type="dxa"/>
          </w:tcPr>
          <w:p w14:paraId="528A4D33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дырявая одежда, мимо перемещается иголка и нитка, одежда без дыр.</w:t>
            </w:r>
          </w:p>
          <w:p w14:paraId="1EC06D8E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башмак с дырой, мимо перемещается молоток и гвоздь, башмак без дыры.</w:t>
            </w:r>
          </w:p>
          <w:p w14:paraId="573793C3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0A2C7C01" w14:textId="77777777" w:rsidR="00E363FF" w:rsidRPr="00381C86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  <w:tr w:rsidR="00E363FF" w:rsidRPr="00D9381B" w14:paraId="7A0C72C6" w14:textId="77777777" w:rsidTr="008C100D">
        <w:tc>
          <w:tcPr>
            <w:tcW w:w="421" w:type="dxa"/>
          </w:tcPr>
          <w:p w14:paraId="188A7D31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3F18F1B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Ветеринарная клиника</w:t>
            </w:r>
          </w:p>
        </w:tc>
        <w:tc>
          <w:tcPr>
            <w:tcW w:w="2693" w:type="dxa"/>
          </w:tcPr>
          <w:p w14:paraId="350BAB2B" w14:textId="77777777" w:rsidR="00E363FF" w:rsidRDefault="00E363FF" w:rsidP="00FB46E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ED38566" wp14:editId="73B185CC">
                  <wp:extent cx="1123315" cy="1177925"/>
                  <wp:effectExtent l="0" t="0" r="635" b="317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DB4DD77.tmp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7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2587B" w14:textId="77777777" w:rsidR="00E363FF" w:rsidRPr="00802BB1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Бегущий хомяк</w:t>
            </w:r>
          </w:p>
        </w:tc>
        <w:tc>
          <w:tcPr>
            <w:tcW w:w="6804" w:type="dxa"/>
          </w:tcPr>
          <w:p w14:paraId="23F92194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Появляются печальные кот и собака, появляется ветеринар, улыбается, гладит животных, собака радостно прыгает и виляет хвостом. </w:t>
            </w:r>
          </w:p>
        </w:tc>
      </w:tr>
      <w:tr w:rsidR="00E363FF" w:rsidRPr="00D9381B" w14:paraId="31AF5FDA" w14:textId="77777777" w:rsidTr="008C100D">
        <w:tc>
          <w:tcPr>
            <w:tcW w:w="421" w:type="dxa"/>
          </w:tcPr>
          <w:p w14:paraId="4A9C0892" w14:textId="77777777" w:rsidR="00E363FF" w:rsidRPr="00D9381B" w:rsidRDefault="00E363FF" w:rsidP="00FB46E2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F019F94" w14:textId="77777777" w:rsidR="00E363FF" w:rsidRPr="00D9381B" w:rsidRDefault="00E363FF" w:rsidP="00FB46E2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Театр</w:t>
            </w:r>
          </w:p>
        </w:tc>
        <w:tc>
          <w:tcPr>
            <w:tcW w:w="2693" w:type="dxa"/>
          </w:tcPr>
          <w:p w14:paraId="5C53E919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Цифры и фигура вокруг меняются </w:t>
            </w:r>
          </w:p>
          <w:p w14:paraId="1A225959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C66EAF3" wp14:editId="1350789F">
                  <wp:extent cx="1123315" cy="1212215"/>
                  <wp:effectExtent l="0" t="0" r="635" b="698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DB4D3A4.tmp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A6913" w14:textId="77777777" w:rsidR="00E363FF" w:rsidRPr="00C95E58" w:rsidRDefault="00E363FF" w:rsidP="00FB46E2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6804" w:type="dxa"/>
          </w:tcPr>
          <w:p w14:paraId="1A2DCB28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Открытый занавес, появляется луч света, в нем плавно появляются две маски, маски кружатся, меняя координаты горизонтально и вертикально, увеличиваясь и уменьшаясь в размерах.</w:t>
            </w:r>
          </w:p>
          <w:p w14:paraId="69D77B6B" w14:textId="77777777" w:rsidR="00E363FF" w:rsidRDefault="00E363FF" w:rsidP="00FB46E2">
            <w:pPr>
              <w:rPr>
                <w:sz w:val="20"/>
                <w:szCs w:val="20"/>
                <w:lang w:val="ru-RU"/>
              </w:rPr>
            </w:pPr>
          </w:p>
          <w:p w14:paraId="0AA6B96D" w14:textId="77777777" w:rsidR="00E363FF" w:rsidRPr="00586F28" w:rsidRDefault="00E363FF" w:rsidP="00FB46E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Появляется название компании  и остается на экране.</w:t>
            </w:r>
          </w:p>
        </w:tc>
      </w:tr>
    </w:tbl>
    <w:p w14:paraId="2FFD06E9" w14:textId="77777777" w:rsidR="00E363FF" w:rsidRDefault="00E363FF" w:rsidP="00E363FF">
      <w:r>
        <w:br w:type="textWrapping" w:clear="all"/>
      </w:r>
    </w:p>
    <w:p w14:paraId="0D5893B2" w14:textId="77777777" w:rsidR="00E363FF" w:rsidRPr="00E363FF" w:rsidRDefault="00E363FF" w:rsidP="001C4080"/>
    <w:sectPr w:rsidR="00E363FF" w:rsidRPr="00E363FF" w:rsidSect="00E86D1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58C"/>
    <w:rsid w:val="00026725"/>
    <w:rsid w:val="00056256"/>
    <w:rsid w:val="00096886"/>
    <w:rsid w:val="000B24FD"/>
    <w:rsid w:val="000E38CD"/>
    <w:rsid w:val="000E5C76"/>
    <w:rsid w:val="00130120"/>
    <w:rsid w:val="001806DE"/>
    <w:rsid w:val="00191C4C"/>
    <w:rsid w:val="00191CFE"/>
    <w:rsid w:val="001A0D8B"/>
    <w:rsid w:val="001C4080"/>
    <w:rsid w:val="001E5E70"/>
    <w:rsid w:val="00200449"/>
    <w:rsid w:val="00230AE5"/>
    <w:rsid w:val="00234709"/>
    <w:rsid w:val="00242C46"/>
    <w:rsid w:val="002442B9"/>
    <w:rsid w:val="0027009F"/>
    <w:rsid w:val="00271F1E"/>
    <w:rsid w:val="0028189F"/>
    <w:rsid w:val="002D2F49"/>
    <w:rsid w:val="002E2E36"/>
    <w:rsid w:val="002F176E"/>
    <w:rsid w:val="00300D2C"/>
    <w:rsid w:val="0034285C"/>
    <w:rsid w:val="0039291C"/>
    <w:rsid w:val="0040219F"/>
    <w:rsid w:val="00406C34"/>
    <w:rsid w:val="0043221B"/>
    <w:rsid w:val="00436D9A"/>
    <w:rsid w:val="00437122"/>
    <w:rsid w:val="00464AF7"/>
    <w:rsid w:val="00481299"/>
    <w:rsid w:val="00487451"/>
    <w:rsid w:val="004B02FA"/>
    <w:rsid w:val="004D1DAE"/>
    <w:rsid w:val="004D3601"/>
    <w:rsid w:val="004E4E93"/>
    <w:rsid w:val="005924F8"/>
    <w:rsid w:val="00595B8F"/>
    <w:rsid w:val="005A0204"/>
    <w:rsid w:val="005B3981"/>
    <w:rsid w:val="005B5AA3"/>
    <w:rsid w:val="005D6A3F"/>
    <w:rsid w:val="005F5705"/>
    <w:rsid w:val="00610BC6"/>
    <w:rsid w:val="00616356"/>
    <w:rsid w:val="00620BD5"/>
    <w:rsid w:val="006412CC"/>
    <w:rsid w:val="00641E01"/>
    <w:rsid w:val="006C7A36"/>
    <w:rsid w:val="006E2178"/>
    <w:rsid w:val="006E7B85"/>
    <w:rsid w:val="00713BBB"/>
    <w:rsid w:val="0073408C"/>
    <w:rsid w:val="00742D6E"/>
    <w:rsid w:val="00771DBF"/>
    <w:rsid w:val="0077286B"/>
    <w:rsid w:val="00774E18"/>
    <w:rsid w:val="00791D12"/>
    <w:rsid w:val="007A1643"/>
    <w:rsid w:val="007D02D6"/>
    <w:rsid w:val="007D5135"/>
    <w:rsid w:val="0083049C"/>
    <w:rsid w:val="00832FD0"/>
    <w:rsid w:val="00847A4A"/>
    <w:rsid w:val="0085046E"/>
    <w:rsid w:val="008C100D"/>
    <w:rsid w:val="008D1840"/>
    <w:rsid w:val="008E0894"/>
    <w:rsid w:val="00900F7B"/>
    <w:rsid w:val="0094558E"/>
    <w:rsid w:val="00947058"/>
    <w:rsid w:val="0097639B"/>
    <w:rsid w:val="00976B12"/>
    <w:rsid w:val="009B6AC0"/>
    <w:rsid w:val="009D13CA"/>
    <w:rsid w:val="009D3ECF"/>
    <w:rsid w:val="009E7991"/>
    <w:rsid w:val="00A00EF7"/>
    <w:rsid w:val="00A14BDF"/>
    <w:rsid w:val="00A44736"/>
    <w:rsid w:val="00A61F39"/>
    <w:rsid w:val="00A673AC"/>
    <w:rsid w:val="00A708EB"/>
    <w:rsid w:val="00A729C9"/>
    <w:rsid w:val="00A8138B"/>
    <w:rsid w:val="00A86F4E"/>
    <w:rsid w:val="00BB454F"/>
    <w:rsid w:val="00BD7A26"/>
    <w:rsid w:val="00BE65D0"/>
    <w:rsid w:val="00BF2904"/>
    <w:rsid w:val="00C05C5D"/>
    <w:rsid w:val="00C41EF8"/>
    <w:rsid w:val="00C53AA6"/>
    <w:rsid w:val="00C913CC"/>
    <w:rsid w:val="00D30C4B"/>
    <w:rsid w:val="00D31ABD"/>
    <w:rsid w:val="00D31E45"/>
    <w:rsid w:val="00D479BB"/>
    <w:rsid w:val="00D9381B"/>
    <w:rsid w:val="00DB2576"/>
    <w:rsid w:val="00DE21CB"/>
    <w:rsid w:val="00E34269"/>
    <w:rsid w:val="00E35ACC"/>
    <w:rsid w:val="00E363FF"/>
    <w:rsid w:val="00E50902"/>
    <w:rsid w:val="00E8319D"/>
    <w:rsid w:val="00E86D11"/>
    <w:rsid w:val="00E953D9"/>
    <w:rsid w:val="00EE14C5"/>
    <w:rsid w:val="00EE56E1"/>
    <w:rsid w:val="00EE5D65"/>
    <w:rsid w:val="00EF2206"/>
    <w:rsid w:val="00F22666"/>
    <w:rsid w:val="00F60BEE"/>
    <w:rsid w:val="00F7158C"/>
    <w:rsid w:val="00F74CEA"/>
    <w:rsid w:val="00FA15EB"/>
    <w:rsid w:val="00FC0571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DAD1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tmp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7" Type="http://schemas.openxmlformats.org/officeDocument/2006/relationships/hyperlink" Target="http://www.csszengarden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theme" Target="theme/theme1.xml"/><Relationship Id="rId5" Type="http://schemas.openxmlformats.org/officeDocument/2006/relationships/hyperlink" Target="https://www.bootstrapcdn.com" TargetMode="External"/><Relationship Id="rId61" Type="http://schemas.openxmlformats.org/officeDocument/2006/relationships/image" Target="media/image52.tmp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tmp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hyperlink" Target="https://css-tricks.com/snippets/" TargetMode="External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tmp"/><Relationship Id="rId1" Type="http://schemas.openxmlformats.org/officeDocument/2006/relationships/numbering" Target="numbering.xml"/><Relationship Id="rId6" Type="http://schemas.openxmlformats.org/officeDocument/2006/relationships/hyperlink" Target="https://www.bootstrapcdn.com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tmp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tmp"/><Relationship Id="rId57" Type="http://schemas.openxmlformats.org/officeDocument/2006/relationships/image" Target="media/image48.png"/><Relationship Id="rId10" Type="http://schemas.openxmlformats.org/officeDocument/2006/relationships/image" Target="media/image1.tmp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tmp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brandnewlogo.com/ru/generator-nazvanii-kompani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14</Pages>
  <Words>1935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</dc:creator>
  <cp:lastModifiedBy>Девяткин Кирилл</cp:lastModifiedBy>
  <cp:revision>11</cp:revision>
  <dcterms:created xsi:type="dcterms:W3CDTF">2023-09-14T22:05:00Z</dcterms:created>
  <dcterms:modified xsi:type="dcterms:W3CDTF">2024-10-27T10:21:00Z</dcterms:modified>
</cp:coreProperties>
</file>