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contextualSpacing w:val="0"/>
        <w:rPr>
          <w:sz w:val="32"/>
          <w:szCs w:val="32"/>
        </w:rPr>
      </w:pPr>
      <w:r>
        <w:rPr>
          <w:b/>
          <w:sz w:val="32"/>
          <w:szCs w:val="32"/>
          <w:rtl w:val="0"/>
        </w:rPr>
        <w:t>Техническое задание на доработку проекта.</w:t>
      </w:r>
    </w:p>
    <w:p>
      <w:pPr>
        <w:spacing w:line="360" w:lineRule="auto"/>
        <w:contextualSpacing w:val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ТЗ для доработки проекта Портфолио В данном ТЗ описаны моменты, которые обязательно должны быть сделаны в проекте портфолио, если вы претендуете на получение </w:t>
      </w:r>
      <w:r>
        <w:rPr>
          <w:sz w:val="24"/>
          <w:szCs w:val="24"/>
          <w:u w:val="single"/>
          <w:rtl w:val="0"/>
        </w:rPr>
        <w:t>Диплома с отличием</w:t>
      </w:r>
      <w:r>
        <w:rPr>
          <w:sz w:val="24"/>
          <w:szCs w:val="24"/>
          <w:rtl w:val="0"/>
        </w:rPr>
        <w:t xml:space="preserve">. Некоторых из этих моментов нет в скринкастах. Обобщенно, все что здесь описано можно выразить следующими словами. Проект должен полностью работать, все интерактивные элементы интерфейса должны работать одинаково, показывать пользователю что с ними можно взаимодействовать. И соответствовать тому что происходит на странице. В общем признаки хорошего пользовательского интерфейса (UI) и пользовательского опыта взаимодействия (UX) с сайтом. </w:t>
      </w:r>
    </w:p>
    <w:p>
      <w:pPr>
        <w:spacing w:line="360" w:lineRule="auto"/>
        <w:contextualSpacing w:val="0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 xml:space="preserve">1. Анимированная иконка. 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>При клике на нее должна быть плавная ​прокрутка к следующей секции. Так же как сделано для навигации в шапке сайта.</w:t>
      </w:r>
    </w:p>
    <w:p>
      <w:pPr>
        <w:contextualSpacing w:val="0"/>
        <w:jc w:val="left"/>
        <w:rPr>
          <w:sz w:val="24"/>
          <w:szCs w:val="24"/>
        </w:rPr>
      </w:pPr>
    </w:p>
    <w:p>
      <w:pPr>
        <w:contextualSpacing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734050" cy="87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2. Кнопка “Скачать резюме” и все другие кнопки на странице.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>При наведении курсора - он должен меняться на указательный палец (pointer). При наведении сама кнопка должна изменить свой вид, чтобы показать что она интерактивная и на нее можно кликать. При клике - также добавить изменение вида кнопки, чтобы показать эффект во время взаимодействия с кнопкой. Можно добавлять тень, инверсировать цвет фона и текста, или немного осветлить или затемнить цвет фона. Под кнопку положить PDF документ, который по идее будет вашим резюме. Сделать чтобы он открылся в новом окне либо сразу скачивался.</w:t>
      </w:r>
    </w:p>
    <w:p>
      <w:pPr>
        <w:spacing w:line="360" w:lineRule="auto"/>
        <w:contextualSpacing w:val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2695575" cy="7048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 xml:space="preserve">3. Фильтр в секции “Мои работы”. 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 xml:space="preserve">Когда включен какой-либо фильтр, например “BOOTSTRAP”, он должен быть выделен синей рамкой чтобы показать что он активен в данный момент. </w:t>
      </w:r>
    </w:p>
    <w:p>
      <w:pPr>
        <w:spacing w:line="360" w:lineRule="auto"/>
        <w:contextualSpacing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734050" cy="23622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 w:val="0"/>
        <w:jc w:val="left"/>
        <w:rPr>
          <w:b/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4. Изображение полных работ.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>Оптимизировать изображения. Прогнать их через сервис tiny png или любой другой инструмент, чтобы не загружать и не встраивать на страницу скриншоты с весом по 5Mb. Идеально сделать все большие скриншоты в JPG формате и сжать через tiny png.</w:t>
      </w: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734050" cy="30353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5. Форма обратной связи.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 xml:space="preserve">Сделать JS проверку введенных данных перед отправкой формы. Обязательные поля: Имя, Email, Сообщение. Email проверять на корректность Email адреса. Эта проверка есть в скринкастах к проекту. </w:t>
      </w: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448300" cy="549592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b/>
          <w:sz w:val="28"/>
          <w:szCs w:val="28"/>
        </w:rPr>
      </w:pP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6. Форма обратной связи - AJAX.</w:t>
      </w:r>
    </w:p>
    <w:p>
      <w:pPr>
        <w:spacing w:line="360" w:lineRule="auto"/>
        <w:contextualSpacing w:val="0"/>
        <w:jc w:val="left"/>
        <w:rPr>
          <w:sz w:val="24"/>
          <w:szCs w:val="24"/>
        </w:rPr>
      </w:pPr>
      <w:r>
        <w:rPr>
          <w:sz w:val="24"/>
          <w:szCs w:val="24"/>
          <w:highlight w:val="lightGray"/>
          <w:rtl w:val="0"/>
        </w:rPr>
        <w:t xml:space="preserve">Сделать Ajax отправку формы. В случае отправки показывать сообщение что форма отправлена успешно. Если нет, то говорить что форма не отправлена. Реализация этого есть в скринкастах к проекту. </w:t>
      </w: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734050" cy="1219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7. Обратите внимание на все ссылки, иконки и кнопки на странице.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>Если ссылка, иконка или кнопка при наведении меняет свой цвет или фон, изменение должно происходить плавно, а не резко.</w:t>
      </w: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324475" cy="1828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 w:val="0"/>
        <w:jc w:val="center"/>
        <w:rPr>
          <w:sz w:val="24"/>
          <w:szCs w:val="24"/>
        </w:rPr>
      </w:pPr>
    </w:p>
    <w:p>
      <w:pPr>
        <w:spacing w:line="360" w:lineRule="auto"/>
        <w:contextualSpacing w:val="0"/>
        <w:rPr>
          <w:b/>
          <w:sz w:val="28"/>
          <w:szCs w:val="28"/>
        </w:rPr>
      </w:pPr>
    </w:p>
    <w:p>
      <w:pPr>
        <w:spacing w:line="360" w:lineRule="auto"/>
        <w:contextualSpacing w:val="0"/>
        <w:rPr>
          <w:b/>
          <w:sz w:val="28"/>
          <w:szCs w:val="28"/>
        </w:rPr>
      </w:pPr>
    </w:p>
    <w:p>
      <w:pPr>
        <w:spacing w:line="360" w:lineRule="auto"/>
        <w:contextualSpacing w:val="0"/>
        <w:rPr>
          <w:b/>
          <w:sz w:val="28"/>
          <w:szCs w:val="28"/>
        </w:rPr>
      </w:pPr>
    </w:p>
    <w:p>
      <w:pPr>
        <w:spacing w:line="360" w:lineRule="auto"/>
        <w:contextualSpacing w:val="0"/>
        <w:rPr>
          <w:b/>
          <w:sz w:val="28"/>
          <w:szCs w:val="28"/>
        </w:rPr>
      </w:pPr>
    </w:p>
    <w:p>
      <w:pPr>
        <w:spacing w:line="360" w:lineRule="auto"/>
        <w:contextualSpacing w:val="0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8. Мобильная навигация.</w:t>
      </w:r>
    </w:p>
    <w:p>
      <w:pPr>
        <w:spacing w:line="360" w:lineRule="auto"/>
        <w:contextualSpacing w:val="0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>Сделать анимацию для иконки - открыть закрыть навигацию. Реализация этого есть в скринкастах к проекту.</w:t>
      </w:r>
    </w:p>
    <w:p>
      <w:pPr>
        <w:spacing w:line="360" w:lineRule="auto"/>
        <w:contextualSpacing w:val="0"/>
        <w:rPr>
          <w:sz w:val="24"/>
          <w:szCs w:val="24"/>
        </w:rPr>
      </w:pPr>
    </w:p>
    <w:p>
      <w:pPr>
        <w:spacing w:line="36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734050" cy="53721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 w:val="0"/>
        <w:jc w:val="center"/>
        <w:rPr>
          <w:sz w:val="24"/>
          <w:szCs w:val="24"/>
        </w:rPr>
      </w:pPr>
    </w:p>
    <w:p>
      <w:pPr>
        <w:spacing w:line="360" w:lineRule="auto"/>
        <w:contextualSpacing w:val="0"/>
        <w:jc w:val="center"/>
        <w:rPr>
          <w:sz w:val="24"/>
          <w:szCs w:val="24"/>
        </w:rPr>
      </w:pPr>
    </w:p>
    <w:p>
      <w:pPr>
        <w:spacing w:line="360" w:lineRule="auto"/>
        <w:contextualSpacing w:val="0"/>
        <w:jc w:val="center"/>
        <w:rPr>
          <w:sz w:val="24"/>
          <w:szCs w:val="24"/>
        </w:rPr>
      </w:pPr>
    </w:p>
    <w:p>
      <w:pPr>
        <w:spacing w:line="360" w:lineRule="auto"/>
        <w:contextualSpacing w:val="0"/>
        <w:jc w:val="center"/>
        <w:rPr>
          <w:sz w:val="24"/>
          <w:szCs w:val="24"/>
        </w:rPr>
      </w:pPr>
    </w:p>
    <w:p>
      <w:pPr>
        <w:spacing w:line="360" w:lineRule="auto"/>
        <w:contextualSpacing w:val="0"/>
        <w:jc w:val="center"/>
        <w:rPr>
          <w:sz w:val="24"/>
          <w:szCs w:val="24"/>
        </w:rPr>
      </w:pPr>
    </w:p>
    <w:p>
      <w:pPr>
        <w:spacing w:line="360" w:lineRule="auto"/>
        <w:contextualSpacing w:val="0"/>
        <w:jc w:val="center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sz w:val="24"/>
          <w:szCs w:val="24"/>
        </w:rPr>
      </w:pP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4"/>
          <w:szCs w:val="24"/>
          <w:highlight w:val="lightGray"/>
          <w:rtl w:val="0"/>
        </w:rPr>
        <w:t xml:space="preserve">9. </w:t>
      </w:r>
      <w:r>
        <w:rPr>
          <w:b/>
          <w:sz w:val="28"/>
          <w:szCs w:val="28"/>
          <w:highlight w:val="lightGray"/>
          <w:rtl w:val="0"/>
        </w:rPr>
        <w:t xml:space="preserve">Уберите обводку от браузера для элементов формы. 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 xml:space="preserve">Мы добавляем свою, поэтому нативную можно и нужно убрать. 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  <w:rtl w:val="0"/>
        </w:rPr>
        <w:t>outline: none;</w:t>
      </w:r>
    </w:p>
    <w:p>
      <w:pPr>
        <w:spacing w:line="360" w:lineRule="auto"/>
        <w:contextualSpacing w:val="0"/>
        <w:jc w:val="left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drawing>
          <wp:inline distT="114300" distB="114300" distL="114300" distR="114300">
            <wp:extent cx="5734050" cy="4140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contextualSpacing w:val="0"/>
        <w:jc w:val="left"/>
        <w:rPr>
          <w:sz w:val="24"/>
          <w:szCs w:val="24"/>
          <w:highlight w:val="white"/>
        </w:rPr>
      </w:pP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 xml:space="preserve">10.  В подвале нужно сделать активную ссылку на </w:t>
      </w:r>
      <w:r>
        <w:rPr>
          <w:highlight w:val="lightGray"/>
        </w:rPr>
        <w:fldChar w:fldCharType="begin"/>
      </w:r>
      <w:r>
        <w:rPr>
          <w:highlight w:val="lightGray"/>
        </w:rPr>
        <w:instrText xml:space="preserve"> HYPERLINK "https://vk.com/away.php?to=http%3A%2F%2FWebCademy.ru&amp;post=-161948882_189&amp;cc_key=" \h </w:instrText>
      </w:r>
      <w:r>
        <w:rPr>
          <w:highlight w:val="lightGray"/>
        </w:rPr>
        <w:fldChar w:fldCharType="separate"/>
      </w:r>
      <w:r>
        <w:rPr>
          <w:b/>
          <w:color w:val="2A5885"/>
          <w:sz w:val="28"/>
          <w:szCs w:val="28"/>
          <w:highlight w:val="lightGray"/>
          <w:u w:val="single"/>
          <w:rtl w:val="0"/>
        </w:rPr>
        <w:t>WebCademy.ru</w:t>
      </w:r>
      <w:r>
        <w:rPr>
          <w:b/>
          <w:color w:val="2A5885"/>
          <w:sz w:val="28"/>
          <w:szCs w:val="28"/>
          <w:highlight w:val="lightGray"/>
          <w:u w:val="single"/>
          <w:rtl w:val="0"/>
        </w:rPr>
        <w:fldChar w:fldCharType="end"/>
      </w:r>
      <w:r>
        <w:rPr>
          <w:b/>
          <w:sz w:val="28"/>
          <w:szCs w:val="28"/>
          <w:highlight w:val="lightGray"/>
          <w:rtl w:val="0"/>
        </w:rPr>
        <w:t xml:space="preserve"> </w:t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11.  Сделайте открытие сторонних сайтов в новом окне. Имею в виду соц сети, WebCademy и другие внешние сайты, если они есть.</w:t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 xml:space="preserve">12.  Проверьте верстку на всех мобильных расширениях (телефоны, айпады), плюс сами протестируйте размеры окна, влево вправо, протестируйте на 780, 900, 1100, 1200, 1300, 1600 - чтобы нигде не было горизонтального скролла. </w:t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13. Иконки социальных сетей, которые не используете - нужно убрать, или просто закомментировать.</w:t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14.  Ссылку на резюме - нужно сделать так, чтобы файл скачивался. Читаем про атрибут download.</w:t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  <w:rtl w:val="0"/>
        </w:rPr>
      </w:pPr>
      <w:r>
        <w:rPr>
          <w:b/>
          <w:sz w:val="28"/>
          <w:szCs w:val="28"/>
          <w:highlight w:val="lightGray"/>
          <w:rtl w:val="0"/>
        </w:rPr>
        <w:t xml:space="preserve">15. Картинки работ весят по 2 Мб - это плохо, надо оптимизировать размер. Используйте tinypng.com </w:t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lightGray"/>
        </w:rPr>
      </w:pPr>
      <w:r>
        <w:rPr>
          <w:b/>
          <w:sz w:val="28"/>
          <w:szCs w:val="28"/>
          <w:highlight w:val="lightGray"/>
          <w:rtl w:val="0"/>
        </w:rPr>
        <w:t>16. Сделайте ховер, актив, фокус для всех кнопок на странице.</w:t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white"/>
          <w:rtl w:val="0"/>
        </w:rPr>
        <w:t xml:space="preserve">17. </w:t>
      </w:r>
      <w:r>
        <w:rPr>
          <w:b/>
          <w:sz w:val="28"/>
          <w:szCs w:val="28"/>
          <w:highlight w:val="yellow"/>
          <w:rtl w:val="0"/>
        </w:rPr>
        <w:t>Сделайте что-то с ссылками в названиях работ.</w:t>
      </w:r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  <w:rtl w:val="0"/>
        </w:rPr>
        <w:t xml:space="preserve">Не оставляйте их пустыми. Сделайте по ним ссылку на страницу с работой, или на картинку, или удалите ее в крайнем случае. </w:t>
      </w:r>
      <w:bookmarkStart w:id="0" w:name="_GoBack"/>
      <w:bookmarkEnd w:id="0"/>
    </w:p>
    <w:p>
      <w:pPr>
        <w:spacing w:line="360" w:lineRule="auto"/>
        <w:contextualSpacing w:val="0"/>
        <w:jc w:val="left"/>
        <w:rPr>
          <w:b/>
          <w:sz w:val="28"/>
          <w:szCs w:val="28"/>
          <w:highlight w:val="white"/>
        </w:rPr>
      </w:pPr>
    </w:p>
    <w:p>
      <w:pPr>
        <w:spacing w:line="360" w:lineRule="auto"/>
        <w:contextualSpacing w:val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  <w:rtl w:val="0"/>
        </w:rPr>
        <w:t>На - этом пожалуй всё, желаю всем хорошего настроения, и отличного дня=)</w:t>
      </w:r>
    </w:p>
    <w:sectPr>
      <w:pgSz w:w="11909" w:h="16834"/>
      <w:pgMar w:top="1440" w:right="1440" w:bottom="1440" w:left="1440" w:header="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documentProtection w:enforcement="0"/>
  <w:defaultTabStop w:val="720"/>
  <w:compat>
    <w:compatSetting w:name="compatibilityMode" w:uri="http://schemas.microsoft.com/office/word" w:val="14"/>
  </w:compat>
  <w:rsids>
    <w:rsidRoot w:val="00000000"/>
    <w:rsid w:val="13835995"/>
    <w:rsid w:val="6532281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Office_10.2.0.6020_F1E327BC-269C-435d-A152-05C5408002CA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2018-10-27T09:01:06Z</dcterms:created>
  <dc:creator>1081825</dc:creator>
  <cp:lastModifiedBy>1081825</cp:lastModifiedBy>
  <dcterms:modified xsi:type="dcterms:W3CDTF">2018-10-27T18:21:40Z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