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1E80" w:rsidRPr="001D1E80" w:rsidRDefault="001D1E80" w:rsidP="001D1E80">
      <w:pPr>
        <w:shd w:val="clear" w:color="auto" w:fill="FFFFFF"/>
        <w:spacing w:before="120" w:after="120" w:line="240" w:lineRule="auto"/>
        <w:outlineLvl w:val="1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  <w:t xml:space="preserve">Установка и настройка среды </w:t>
      </w:r>
      <w:proofErr w:type="spellStart"/>
      <w:r w:rsidRPr="001D1E80"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  <w:t>Pycharm</w:t>
      </w:r>
      <w:proofErr w:type="spellEnd"/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PyCharm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кроссплатформенна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и встреча с 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Windows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, 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Linux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и 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MacOS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. Она поддерживает, как вторую, так и третью версию Питона, кроме всего прочего, имеет красивый и функциональный интерфейс.</w:t>
      </w:r>
    </w:p>
    <w:p w:rsidR="001D1E80" w:rsidRPr="001D1E80" w:rsidRDefault="00F20A9C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>
        <w:rPr>
          <w:rFonts w:ascii="Segoe UI" w:eastAsia="Times New Roman" w:hAnsi="Segoe UI" w:cs="Segoe UI"/>
          <w:noProof/>
          <w:color w:val="373A3C"/>
          <w:sz w:val="20"/>
          <w:szCs w:val="20"/>
          <w:lang w:eastAsia="ru-RU"/>
        </w:rPr>
        <w:drawing>
          <wp:inline distT="0" distB="0" distL="0" distR="0">
            <wp:extent cx="6479540" cy="3580765"/>
            <wp:effectExtent l="19050" t="0" r="0" b="0"/>
            <wp:docPr id="1" name="Рисунок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Инструменты и функции, предоставляющие интегрированную средой, позволяют Python-программистам быстро и эффективно писать код, синхронизироваться с системой контроля версий, использовать 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фреймворки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и 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плагины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, позволяя при этом настроить интерфейс так, как удобно самому пользователю и даже предоставить возможность дополнительного расширения IDE.</w:t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В 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PyCharm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, конечно же, есть встроенный анализатор кода, который действительно помогает при его написании. Благодаря анализатору можно весьма комфортно перемещаться по проекту, использовать быстрый поиск, а также исправлять ошибки, которые 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PyCharm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любезно подсвечивает и подробно описывает.</w:t>
      </w:r>
    </w:p>
    <w:p w:rsidR="001D1E80" w:rsidRPr="001D1E80" w:rsidRDefault="00F20A9C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>
        <w:rPr>
          <w:rFonts w:ascii="Segoe UI" w:eastAsia="Times New Roman" w:hAnsi="Segoe UI" w:cs="Segoe UI"/>
          <w:noProof/>
          <w:color w:val="373A3C"/>
          <w:sz w:val="20"/>
          <w:szCs w:val="20"/>
          <w:lang w:eastAsia="ru-RU"/>
        </w:rPr>
        <w:drawing>
          <wp:inline distT="0" distB="0" distL="0" distR="0">
            <wp:extent cx="4762500" cy="1571625"/>
            <wp:effectExtent l="19050" t="0" r="0" b="0"/>
            <wp:docPr id="2" name="Рисунок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Тут реализованы системы 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автодополнения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и контроля качества кода в </w:t>
      </w:r>
      <w:proofErr w:type="gram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со</w:t>
      </w:r>
      <w:proofErr w:type="gram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fldChar w:fldCharType="begin"/>
      </w: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instrText xml:space="preserve"> HYPERLINK "https://sdo.eduprof.ru/mod/url/view.php?id=32771" \o "Ответ" </w:instrText>
      </w: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fldChar w:fldCharType="separate"/>
      </w:r>
      <w:r w:rsidRPr="001D1E80">
        <w:rPr>
          <w:rFonts w:ascii="Verdana" w:eastAsia="Times New Roman" w:hAnsi="Verdana" w:cs="Segoe UI"/>
          <w:color w:val="2859A4"/>
          <w:sz w:val="20"/>
          <w:szCs w:val="20"/>
          <w:u w:val="single"/>
          <w:lang w:eastAsia="ru-RU"/>
        </w:rPr>
        <w:t>ответ</w:t>
      </w: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fldChar w:fldCharType="end"/>
      </w: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ствии со стандартом PEP8. Всё для того, чтобы сделать текст ваших программ красивее, чище и 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структурированнее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.</w:t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В интегрированной среде от 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JetBrains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поддерживаются современные 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Python-фреймворки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для 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веб-разработки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, в ней можно работать с 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Jupyter-notebook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, подключать 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Anaconda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, а также прочие библиотеки для научных вычислений и 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Data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Science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.</w:t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Процесс установки вкратце описан на </w:t>
      </w:r>
      <w:hyperlink r:id="rId7" w:tgtFrame="_blank" w:history="1">
        <w:r w:rsidRPr="001D1E80">
          <w:rPr>
            <w:rFonts w:ascii="Verdana" w:eastAsia="Times New Roman" w:hAnsi="Verdana" w:cs="Segoe UI"/>
            <w:color w:val="2859A4"/>
            <w:sz w:val="20"/>
            <w:szCs w:val="20"/>
            <w:u w:val="single"/>
            <w:lang w:eastAsia="ru-RU"/>
          </w:rPr>
          <w:t>официальном сайте</w:t>
        </w:r>
      </w:hyperlink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 для каждой из поддерживаемых ОС:</w:t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outlineLvl w:val="2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000099"/>
          <w:sz w:val="20"/>
          <w:szCs w:val="20"/>
          <w:lang w:eastAsia="ru-RU"/>
        </w:rPr>
        <w:t xml:space="preserve">На </w:t>
      </w:r>
      <w:proofErr w:type="spellStart"/>
      <w:r w:rsidRPr="001D1E80">
        <w:rPr>
          <w:rFonts w:ascii="Verdana" w:eastAsia="Times New Roman" w:hAnsi="Verdana" w:cs="Segoe UI"/>
          <w:color w:val="000099"/>
          <w:sz w:val="20"/>
          <w:szCs w:val="20"/>
          <w:lang w:eastAsia="ru-RU"/>
        </w:rPr>
        <w:t>Windows</w:t>
      </w:r>
      <w:proofErr w:type="spellEnd"/>
      <w:r w:rsidRPr="001D1E80">
        <w:rPr>
          <w:rFonts w:ascii="Verdana" w:eastAsia="Times New Roman" w:hAnsi="Verdana" w:cs="Segoe UI"/>
          <w:color w:val="000099"/>
          <w:sz w:val="20"/>
          <w:szCs w:val="20"/>
          <w:lang w:eastAsia="ru-RU"/>
        </w:rPr>
        <w:t xml:space="preserve"> (Ниже представлено видео установки)</w:t>
      </w:r>
    </w:p>
    <w:p w:rsidR="001D1E80" w:rsidRPr="001D1E80" w:rsidRDefault="001D1E80" w:rsidP="001D1E80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Запускаете файл  </w:t>
      </w:r>
      <w:r w:rsidRPr="001D1E80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pycharm.exe</w:t>
      </w: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.</w:t>
      </w:r>
    </w:p>
    <w:p w:rsidR="001D1E80" w:rsidRPr="001D1E80" w:rsidRDefault="001D1E80" w:rsidP="001D1E80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lastRenderedPageBreak/>
        <w:t xml:space="preserve">Следуете инструкциям 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инсталл-мастера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.</w:t>
      </w:r>
    </w:p>
    <w:p w:rsidR="001D1E80" w:rsidRPr="001D1E80" w:rsidRDefault="001D1E80" w:rsidP="001D1E80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Выбираете нужные параметры установки.</w:t>
      </w:r>
    </w:p>
    <w:p w:rsidR="001D1E80" w:rsidRPr="001D1E80" w:rsidRDefault="001D1E80" w:rsidP="001D1E80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Готово.</w:t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b/>
          <w:bCs/>
          <w:color w:val="000080"/>
          <w:sz w:val="20"/>
          <w:szCs w:val="20"/>
          <w:lang w:eastAsia="ru-RU"/>
        </w:rPr>
        <w:t>Подготовка к работе и настройка</w:t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Перед тем, как приступить к разработке в 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PyCharm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, вам нужно создать проект.</w:t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Чтобы начать новый проект, нажмите Новый проект и дайте имя. Теперь можно приступить к настройке.</w:t>
      </w:r>
    </w:p>
    <w:p w:rsidR="001D1E80" w:rsidRPr="001D1E80" w:rsidRDefault="00F20A9C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val="en-US" w:eastAsia="ru-RU"/>
        </w:rPr>
      </w:pPr>
      <w:r>
        <w:rPr>
          <w:rFonts w:ascii="Segoe UI" w:eastAsia="Times New Roman" w:hAnsi="Segoe UI" w:cs="Segoe UI"/>
          <w:noProof/>
          <w:color w:val="373A3C"/>
          <w:sz w:val="20"/>
          <w:szCs w:val="20"/>
          <w:lang w:eastAsia="ru-RU"/>
        </w:rPr>
        <w:drawing>
          <wp:inline distT="0" distB="0" distL="0" distR="0">
            <wp:extent cx="6479540" cy="3832225"/>
            <wp:effectExtent l="19050" t="0" r="0" b="0"/>
            <wp:docPr id="3" name="Рисунок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outlineLvl w:val="2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000080"/>
          <w:sz w:val="20"/>
          <w:szCs w:val="20"/>
          <w:lang w:eastAsia="ru-RU"/>
        </w:rPr>
        <w:t>Настройки интерфейса</w:t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Зато вы можете изменить сами шрифты и их размеры, пройдя по пути:</w:t>
      </w:r>
    </w:p>
    <w:p w:rsidR="001D1E80" w:rsidRPr="001D1E80" w:rsidRDefault="001D1E80" w:rsidP="001D1E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</w:pPr>
      <w:r w:rsidRPr="001D1E8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>File -&gt; Settings -&gt; editor -&gt; font</w:t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val="en-US"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Поменять</w:t>
      </w:r>
      <w:r w:rsidRPr="001D1E80">
        <w:rPr>
          <w:rFonts w:ascii="Verdana" w:eastAsia="Times New Roman" w:hAnsi="Verdana" w:cs="Segoe UI"/>
          <w:color w:val="373A3C"/>
          <w:sz w:val="20"/>
          <w:szCs w:val="20"/>
          <w:lang w:val="en-US" w:eastAsia="ru-RU"/>
        </w:rPr>
        <w:t xml:space="preserve"> </w:t>
      </w: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цветовую</w:t>
      </w:r>
      <w:r w:rsidRPr="001D1E80">
        <w:rPr>
          <w:rFonts w:ascii="Verdana" w:eastAsia="Times New Roman" w:hAnsi="Verdana" w:cs="Segoe UI"/>
          <w:color w:val="373A3C"/>
          <w:sz w:val="20"/>
          <w:szCs w:val="20"/>
          <w:lang w:val="en-US" w:eastAsia="ru-RU"/>
        </w:rPr>
        <w:t xml:space="preserve"> </w:t>
      </w: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схему</w:t>
      </w:r>
      <w:r w:rsidRPr="001D1E80">
        <w:rPr>
          <w:rFonts w:ascii="Verdana" w:eastAsia="Times New Roman" w:hAnsi="Verdana" w:cs="Segoe UI"/>
          <w:color w:val="373A3C"/>
          <w:sz w:val="20"/>
          <w:szCs w:val="20"/>
          <w:lang w:val="en-US" w:eastAsia="ru-RU"/>
        </w:rPr>
        <w:t xml:space="preserve"> UI:</w:t>
      </w:r>
    </w:p>
    <w:p w:rsidR="001D1E80" w:rsidRPr="001D1E80" w:rsidRDefault="001D1E80" w:rsidP="001D1E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</w:pPr>
      <w:proofErr w:type="spellStart"/>
      <w:r w:rsidRPr="001D1E8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File</w:t>
      </w:r>
      <w:proofErr w:type="spellEnd"/>
      <w:r w:rsidRPr="001D1E8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-&gt; </w:t>
      </w:r>
      <w:proofErr w:type="spellStart"/>
      <w:r w:rsidRPr="001D1E8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Settings</w:t>
      </w:r>
      <w:proofErr w:type="spellEnd"/>
      <w:r w:rsidRPr="001D1E8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-&gt; </w:t>
      </w:r>
      <w:proofErr w:type="spellStart"/>
      <w:r w:rsidRPr="001D1E8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editor</w:t>
      </w:r>
      <w:proofErr w:type="spellEnd"/>
      <w:r w:rsidRPr="001D1E8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-&gt; </w:t>
      </w:r>
      <w:proofErr w:type="spellStart"/>
      <w:r w:rsidRPr="001D1E8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color</w:t>
      </w:r>
      <w:proofErr w:type="spellEnd"/>
      <w:r w:rsidRPr="001D1E8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</w:t>
      </w:r>
      <w:proofErr w:type="spellStart"/>
      <w:r w:rsidRPr="001D1E8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scheme</w:t>
      </w:r>
      <w:proofErr w:type="spellEnd"/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И сконфигурировать различные другие настройки, вроде общих настроек, конфигураций, настроек каждого доступного языка и так далее. Для всего этого есть редактор:</w:t>
      </w:r>
    </w:p>
    <w:p w:rsidR="001D1E80" w:rsidRPr="001D1E80" w:rsidRDefault="001D1E80" w:rsidP="001D1E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</w:pPr>
      <w:proofErr w:type="spellStart"/>
      <w:r w:rsidRPr="001D1E8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file</w:t>
      </w:r>
      <w:proofErr w:type="spellEnd"/>
      <w:r w:rsidRPr="001D1E8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-&gt; </w:t>
      </w:r>
      <w:proofErr w:type="spellStart"/>
      <w:r w:rsidRPr="001D1E8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settings</w:t>
      </w:r>
      <w:proofErr w:type="spellEnd"/>
      <w:r w:rsidRPr="001D1E8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-&gt; </w:t>
      </w:r>
      <w:proofErr w:type="spellStart"/>
      <w:r w:rsidRPr="001D1E8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editor</w:t>
      </w:r>
      <w:proofErr w:type="spellEnd"/>
    </w:p>
    <w:p w:rsidR="001D1E80" w:rsidRPr="001D1E80" w:rsidRDefault="00F20A9C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>
        <w:rPr>
          <w:rFonts w:ascii="Segoe UI" w:eastAsia="Times New Roman" w:hAnsi="Segoe UI" w:cs="Segoe UI"/>
          <w:noProof/>
          <w:color w:val="373A3C"/>
          <w:sz w:val="20"/>
          <w:szCs w:val="20"/>
          <w:lang w:eastAsia="ru-RU"/>
        </w:rPr>
        <w:lastRenderedPageBreak/>
        <w:drawing>
          <wp:inline distT="0" distB="0" distL="0" distR="0">
            <wp:extent cx="6479540" cy="4705985"/>
            <wp:effectExtent l="19050" t="0" r="0" b="0"/>
            <wp:docPr id="4" name="Рисунок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b/>
          <w:bCs/>
          <w:color w:val="000080"/>
          <w:sz w:val="20"/>
          <w:szCs w:val="20"/>
          <w:lang w:eastAsia="ru-RU"/>
        </w:rPr>
        <w:t>Настройка интерпретатора</w:t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000000"/>
          <w:sz w:val="20"/>
          <w:szCs w:val="20"/>
          <w:lang w:eastAsia="ru-RU"/>
        </w:rPr>
        <w:t>Скачать интерпретатор вы можете с </w:t>
      </w:r>
      <w:hyperlink r:id="rId10" w:tgtFrame="_blank" w:history="1">
        <w:r w:rsidRPr="001D1E80">
          <w:rPr>
            <w:rFonts w:ascii="Verdana" w:eastAsia="Times New Roman" w:hAnsi="Verdana" w:cs="Segoe UI"/>
            <w:color w:val="000000"/>
            <w:sz w:val="20"/>
            <w:szCs w:val="20"/>
            <w:u w:val="single"/>
            <w:lang w:eastAsia="ru-RU"/>
          </w:rPr>
          <w:t xml:space="preserve">официального сайта </w:t>
        </w:r>
        <w:proofErr w:type="spellStart"/>
        <w:r w:rsidRPr="001D1E80">
          <w:rPr>
            <w:rFonts w:ascii="Verdana" w:eastAsia="Times New Roman" w:hAnsi="Verdana" w:cs="Segoe UI"/>
            <w:color w:val="000000"/>
            <w:sz w:val="20"/>
            <w:szCs w:val="20"/>
            <w:u w:val="single"/>
            <w:lang w:eastAsia="ru-RU"/>
          </w:rPr>
          <w:t>Python</w:t>
        </w:r>
        <w:proofErr w:type="spellEnd"/>
      </w:hyperlink>
      <w:r w:rsidRPr="001D1E80">
        <w:rPr>
          <w:rFonts w:ascii="Verdana" w:eastAsia="Times New Roman" w:hAnsi="Verdana" w:cs="Segoe UI"/>
          <w:color w:val="000000"/>
          <w:sz w:val="20"/>
          <w:szCs w:val="20"/>
          <w:lang w:eastAsia="ru-RU"/>
        </w:rPr>
        <w:t> .</w:t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000000"/>
          <w:sz w:val="20"/>
          <w:szCs w:val="20"/>
          <w:lang w:eastAsia="ru-RU"/>
        </w:rPr>
        <w:t>Для использования установленного интерпретатора, выберите его в настройках:</w:t>
      </w:r>
    </w:p>
    <w:p w:rsidR="001D1E80" w:rsidRPr="001D1E80" w:rsidRDefault="001D1E80" w:rsidP="001D1E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</w:pPr>
      <w:r w:rsidRPr="001D1E8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File -&gt; Settings -&gt; </w:t>
      </w:r>
      <w:proofErr w:type="gramStart"/>
      <w:r w:rsidRPr="001D1E8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>Project:</w:t>
      </w:r>
      <w:proofErr w:type="gramEnd"/>
      <w:r w:rsidRPr="001D1E8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>&lt;name&gt; -&gt; Project Interpreter</w:t>
      </w:r>
    </w:p>
    <w:p w:rsidR="001D1E80" w:rsidRPr="001D1E80" w:rsidRDefault="00F20A9C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>
        <w:rPr>
          <w:rFonts w:ascii="Segoe UI" w:eastAsia="Times New Roman" w:hAnsi="Segoe UI" w:cs="Segoe UI"/>
          <w:noProof/>
          <w:color w:val="373A3C"/>
          <w:sz w:val="20"/>
          <w:szCs w:val="20"/>
          <w:lang w:eastAsia="ru-RU"/>
        </w:rPr>
        <w:lastRenderedPageBreak/>
        <w:drawing>
          <wp:inline distT="0" distB="0" distL="0" distR="0">
            <wp:extent cx="6479540" cy="4714240"/>
            <wp:effectExtent l="19050" t="0" r="0" b="0"/>
            <wp:docPr id="5" name="Рисунок 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Если 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Py</w:t>
      </w:r>
      <w:proofErr w:type="gram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С</w:t>
      </w:r>
      <w:proofErr w:type="gram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harm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не видит интерпретатор, попробуйте добавить его вручную. Для этого:</w:t>
      </w:r>
    </w:p>
    <w:p w:rsidR="001D1E80" w:rsidRPr="001D1E80" w:rsidRDefault="001D1E80" w:rsidP="001D1E80">
      <w:pPr>
        <w:numPr>
          <w:ilvl w:val="0"/>
          <w:numId w:val="2"/>
        </w:num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Нажмите на шестеренку в верхнем правом углу, выберите " Добавить ... ".</w:t>
      </w:r>
    </w:p>
    <w:p w:rsidR="001D1E80" w:rsidRPr="001D1E80" w:rsidRDefault="001D1E80" w:rsidP="001D1E80">
      <w:pPr>
        <w:numPr>
          <w:ilvl w:val="0"/>
          <w:numId w:val="2"/>
        </w:num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Далее выберите " Системный интерпретатор ";</w:t>
      </w:r>
    </w:p>
    <w:p w:rsidR="001D1E80" w:rsidRPr="001D1E80" w:rsidRDefault="001D1E80" w:rsidP="001D1E80">
      <w:pPr>
        <w:numPr>
          <w:ilvl w:val="0"/>
          <w:numId w:val="2"/>
        </w:num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Нажмите на 3 точки " ... " справа от поля в выборе интерпретатора;</w:t>
      </w:r>
    </w:p>
    <w:p w:rsidR="001D1E80" w:rsidRPr="001D1E80" w:rsidRDefault="001D1E80" w:rsidP="001D1E80">
      <w:pPr>
        <w:numPr>
          <w:ilvl w:val="0"/>
          <w:numId w:val="2"/>
        </w:num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Укажите до интерпретатора.</w:t>
      </w:r>
    </w:p>
    <w:p w:rsidR="001D1E80" w:rsidRPr="001D1E80" w:rsidRDefault="00F20A9C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>
        <w:rPr>
          <w:rFonts w:ascii="Segoe UI" w:eastAsia="Times New Roman" w:hAnsi="Segoe UI" w:cs="Segoe UI"/>
          <w:noProof/>
          <w:color w:val="373A3C"/>
          <w:sz w:val="20"/>
          <w:szCs w:val="20"/>
          <w:lang w:eastAsia="ru-RU"/>
        </w:rPr>
        <w:lastRenderedPageBreak/>
        <w:drawing>
          <wp:inline distT="0" distB="0" distL="0" distR="0">
            <wp:extent cx="6479540" cy="4700270"/>
            <wp:effectExtent l="19050" t="0" r="0" b="0"/>
            <wp:docPr id="6" name="Рисунок 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b/>
          <w:bCs/>
          <w:color w:val="373A3C"/>
          <w:sz w:val="20"/>
          <w:szCs w:val="20"/>
          <w:lang w:eastAsia="ru-RU"/>
        </w:rPr>
        <w:t>Настройка виртуального окружения</w:t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Если вам приходится работать с несколькими проектами, то определенно не помешает настройка и подключение виртуального окружения.</w:t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Venv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– это директория, содержащая ссылку на интерпретатор и набор установленных библиотек. Виртуальное окружение “изолирует” ваши проекты, и помогает, в частности, не запутаться в разных версиях библиотек, адаптированных для каждого из них по отдельности.</w:t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Подробнее про виртуальное окружение можно прочитать на странице </w:t>
      </w:r>
      <w:hyperlink r:id="rId13" w:history="1">
        <w:r w:rsidRPr="001D1E80">
          <w:rPr>
            <w:rFonts w:ascii="Verdana" w:eastAsia="Times New Roman" w:hAnsi="Verdana" w:cs="Segoe UI"/>
            <w:color w:val="2859A4"/>
            <w:sz w:val="20"/>
            <w:szCs w:val="20"/>
            <w:u w:val="single"/>
            <w:lang w:eastAsia="ru-RU"/>
          </w:rPr>
          <w:t xml:space="preserve">"Виртуальное окружение </w:t>
        </w:r>
        <w:proofErr w:type="spellStart"/>
        <w:r w:rsidRPr="001D1E80">
          <w:rPr>
            <w:rFonts w:ascii="Verdana" w:eastAsia="Times New Roman" w:hAnsi="Verdana" w:cs="Segoe UI"/>
            <w:color w:val="2859A4"/>
            <w:sz w:val="20"/>
            <w:szCs w:val="20"/>
            <w:u w:val="single"/>
            <w:lang w:eastAsia="ru-RU"/>
          </w:rPr>
          <w:t>Python</w:t>
        </w:r>
        <w:proofErr w:type="spellEnd"/>
        <w:r w:rsidRPr="001D1E80">
          <w:rPr>
            <w:rFonts w:ascii="Verdana" w:eastAsia="Times New Roman" w:hAnsi="Verdana" w:cs="Segoe UI"/>
            <w:color w:val="2859A4"/>
            <w:sz w:val="20"/>
            <w:szCs w:val="20"/>
            <w:u w:val="single"/>
            <w:lang w:eastAsia="ru-RU"/>
          </w:rPr>
          <w:t>(</w:t>
        </w:r>
        <w:proofErr w:type="spellStart"/>
        <w:r w:rsidRPr="001D1E80">
          <w:rPr>
            <w:rFonts w:ascii="Verdana" w:eastAsia="Times New Roman" w:hAnsi="Verdana" w:cs="Segoe UI"/>
            <w:color w:val="2859A4"/>
            <w:sz w:val="20"/>
            <w:szCs w:val="20"/>
            <w:u w:val="single"/>
            <w:lang w:eastAsia="ru-RU"/>
          </w:rPr>
          <w:t>venv</w:t>
        </w:r>
        <w:proofErr w:type="spellEnd"/>
        <w:r w:rsidRPr="001D1E80">
          <w:rPr>
            <w:rFonts w:ascii="Verdana" w:eastAsia="Times New Roman" w:hAnsi="Verdana" w:cs="Segoe UI"/>
            <w:color w:val="2859A4"/>
            <w:sz w:val="20"/>
            <w:szCs w:val="20"/>
            <w:u w:val="single"/>
            <w:lang w:eastAsia="ru-RU"/>
          </w:rPr>
          <w:t>)"</w:t>
        </w:r>
      </w:hyperlink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Если вы настроили виртуальное окружение заранее, 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PyCharm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покажет уведомление, в котором предложит использовать его в проекте. Если уведомления нет, вы всегда можете настроить и изменить его вручную в настройках:</w:t>
      </w:r>
    </w:p>
    <w:p w:rsidR="001D1E80" w:rsidRPr="001D1E80" w:rsidRDefault="001D1E80" w:rsidP="001D1E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</w:pPr>
      <w:r w:rsidRPr="001D1E8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File -&gt; Settings -&gt; </w:t>
      </w:r>
      <w:proofErr w:type="gramStart"/>
      <w:r w:rsidRPr="001D1E8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>Project:</w:t>
      </w:r>
      <w:proofErr w:type="gramEnd"/>
      <w:r w:rsidRPr="001D1E8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>&lt;name&gt; -&gt; Project Interpreter</w:t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Также в этом меню можно создать виртуальные окружения с нуля. Для этого:</w:t>
      </w:r>
    </w:p>
    <w:p w:rsidR="001D1E80" w:rsidRPr="001D1E80" w:rsidRDefault="001D1E80" w:rsidP="001D1E80">
      <w:pPr>
        <w:numPr>
          <w:ilvl w:val="0"/>
          <w:numId w:val="3"/>
        </w:num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Нажмите на шестеренку в верхнем правом углу, выберите "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Add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..".</w:t>
      </w:r>
    </w:p>
    <w:p w:rsidR="001D1E80" w:rsidRPr="001D1E80" w:rsidRDefault="001D1E80" w:rsidP="001D1E80">
      <w:pPr>
        <w:numPr>
          <w:ilvl w:val="0"/>
          <w:numId w:val="3"/>
        </w:num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Выберите "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Virual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Enviroment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" и задайте параметры.</w:t>
      </w:r>
    </w:p>
    <w:p w:rsidR="001D1E80" w:rsidRPr="001D1E80" w:rsidRDefault="00F20A9C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>
        <w:rPr>
          <w:rFonts w:ascii="Segoe UI" w:eastAsia="Times New Roman" w:hAnsi="Segoe UI" w:cs="Segoe UI"/>
          <w:noProof/>
          <w:color w:val="373A3C"/>
          <w:sz w:val="20"/>
          <w:szCs w:val="20"/>
          <w:lang w:eastAsia="ru-RU"/>
        </w:rPr>
        <w:lastRenderedPageBreak/>
        <w:drawing>
          <wp:inline distT="0" distB="0" distL="0" distR="0">
            <wp:extent cx="6479540" cy="4697095"/>
            <wp:effectExtent l="19050" t="0" r="0" b="0"/>
            <wp:docPr id="7" name="Рисунок 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outlineLvl w:val="1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000080"/>
          <w:sz w:val="20"/>
          <w:szCs w:val="20"/>
          <w:lang w:eastAsia="ru-RU"/>
        </w:rPr>
        <w:t xml:space="preserve">Запуск </w:t>
      </w:r>
      <w:proofErr w:type="spellStart"/>
      <w:r w:rsidRPr="001D1E80">
        <w:rPr>
          <w:rFonts w:ascii="Verdana" w:eastAsia="Times New Roman" w:hAnsi="Verdana" w:cs="Segoe UI"/>
          <w:color w:val="000080"/>
          <w:sz w:val="20"/>
          <w:szCs w:val="20"/>
          <w:lang w:eastAsia="ru-RU"/>
        </w:rPr>
        <w:t>скриптов</w:t>
      </w:r>
      <w:proofErr w:type="spellEnd"/>
      <w:r w:rsidRPr="001D1E80">
        <w:rPr>
          <w:rFonts w:ascii="Verdana" w:eastAsia="Times New Roman" w:hAnsi="Verdana" w:cs="Segoe UI"/>
          <w:color w:val="000080"/>
          <w:sz w:val="20"/>
          <w:szCs w:val="20"/>
          <w:lang w:eastAsia="ru-RU"/>
        </w:rPr>
        <w:t xml:space="preserve"> в консоли</w:t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Чтобы запустить код в 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PyCharm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, нужно выбрать интерпретатор в настройках</w:t>
      </w:r>
      <w:proofErr w:type="gram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.</w:t>
      </w:r>
      <w:proofErr w:type="gramEnd"/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Также, перед запуском своего кода в 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PyCharm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необходимо добавить конфигурацию (чтобы IDE понимал, какой файл ему запускать и по каким правилам). Изначально, если проект новый, конфигурации нет, и кнопка запуска не активна.</w:t>
      </w:r>
    </w:p>
    <w:p w:rsidR="001D1E80" w:rsidRPr="001D1E80" w:rsidRDefault="00F20A9C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>
        <w:rPr>
          <w:rFonts w:ascii="Segoe UI" w:eastAsia="Times New Roman" w:hAnsi="Segoe UI" w:cs="Segoe UI"/>
          <w:noProof/>
          <w:color w:val="373A3C"/>
          <w:sz w:val="20"/>
          <w:szCs w:val="20"/>
          <w:lang w:eastAsia="ru-RU"/>
        </w:rPr>
        <w:drawing>
          <wp:inline distT="0" distB="0" distL="0" distR="0">
            <wp:extent cx="6479540" cy="2313940"/>
            <wp:effectExtent l="19050" t="0" r="0" b="0"/>
            <wp:docPr id="8" name="Рисунок 7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Чтобы запустить код в новом проекте, зайдите </w:t>
      </w:r>
      <w:proofErr w:type="gram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в</w:t>
      </w:r>
      <w:proofErr w:type="gramEnd"/>
    </w:p>
    <w:p w:rsidR="001D1E80" w:rsidRPr="001D1E80" w:rsidRDefault="001D1E80" w:rsidP="001D1E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</w:pPr>
      <w:proofErr w:type="spellStart"/>
      <w:r w:rsidRPr="001D1E8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Run</w:t>
      </w:r>
      <w:proofErr w:type="spellEnd"/>
      <w:r w:rsidRPr="001D1E8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-&gt; </w:t>
      </w:r>
      <w:proofErr w:type="spellStart"/>
      <w:r w:rsidRPr="001D1E8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Run</w:t>
      </w:r>
      <w:proofErr w:type="spellEnd"/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или выполните комбинацию:</w:t>
      </w:r>
    </w:p>
    <w:p w:rsidR="001D1E80" w:rsidRPr="001D1E80" w:rsidRDefault="001D1E80" w:rsidP="001D1E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</w:pPr>
      <w:proofErr w:type="spellStart"/>
      <w:r w:rsidRPr="001D1E8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Alt</w:t>
      </w:r>
      <w:proofErr w:type="spellEnd"/>
      <w:r w:rsidRPr="001D1E8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+ </w:t>
      </w:r>
      <w:proofErr w:type="spellStart"/>
      <w:r w:rsidRPr="001D1E8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Shift</w:t>
      </w:r>
      <w:proofErr w:type="spellEnd"/>
      <w:r w:rsidRPr="001D1E8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+ F10</w:t>
      </w:r>
    </w:p>
    <w:p w:rsidR="001D1E80" w:rsidRPr="001D1E80" w:rsidRDefault="00F20A9C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>
        <w:rPr>
          <w:rFonts w:ascii="Segoe UI" w:eastAsia="Times New Roman" w:hAnsi="Segoe UI" w:cs="Segoe UI"/>
          <w:noProof/>
          <w:color w:val="373A3C"/>
          <w:sz w:val="20"/>
          <w:szCs w:val="20"/>
          <w:lang w:eastAsia="ru-RU"/>
        </w:rPr>
        <w:lastRenderedPageBreak/>
        <w:drawing>
          <wp:inline distT="0" distB="0" distL="0" distR="0">
            <wp:extent cx="6479540" cy="3105150"/>
            <wp:effectExtent l="19050" t="0" r="0" b="0"/>
            <wp:docPr id="9" name="Рисунок 8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80" w:rsidRPr="001D1E80" w:rsidRDefault="001D1E80" w:rsidP="001D1E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</w:pPr>
      <w:r w:rsidRPr="001D1E80">
        <w:rPr>
          <w:rFonts w:ascii="Verdana" w:eastAsia="Times New Roman" w:hAnsi="Verdana" w:cs="Courier New"/>
          <w:color w:val="212529"/>
          <w:sz w:val="20"/>
          <w:szCs w:val="20"/>
          <w:lang w:eastAsia="ru-RU"/>
        </w:rPr>
        <w:t xml:space="preserve">Откроется диалоговое окно </w:t>
      </w:r>
      <w:proofErr w:type="gramStart"/>
      <w:r w:rsidRPr="001D1E80">
        <w:rPr>
          <w:rFonts w:ascii="Verdana" w:eastAsia="Times New Roman" w:hAnsi="Verdana" w:cs="Courier New"/>
          <w:color w:val="212529"/>
          <w:sz w:val="20"/>
          <w:szCs w:val="20"/>
          <w:lang w:eastAsia="ru-RU"/>
        </w:rPr>
        <w:t>в</w:t>
      </w:r>
      <w:proofErr w:type="gramEnd"/>
      <w:r w:rsidRPr="001D1E80">
        <w:rPr>
          <w:rFonts w:ascii="Verdana" w:eastAsia="Times New Roman" w:hAnsi="Verdana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1D1E80">
        <w:rPr>
          <w:rFonts w:ascii="Verdana" w:eastAsia="Times New Roman" w:hAnsi="Verdana" w:cs="Courier New"/>
          <w:color w:val="212529"/>
          <w:sz w:val="20"/>
          <w:szCs w:val="20"/>
          <w:lang w:eastAsia="ru-RU"/>
        </w:rPr>
        <w:t>выбором</w:t>
      </w:r>
      <w:proofErr w:type="gramEnd"/>
      <w:r w:rsidRPr="001D1E80">
        <w:rPr>
          <w:rFonts w:ascii="Verdana" w:eastAsia="Times New Roman" w:hAnsi="Verdana" w:cs="Courier New"/>
          <w:color w:val="212529"/>
          <w:sz w:val="20"/>
          <w:szCs w:val="20"/>
          <w:lang w:eastAsia="ru-RU"/>
        </w:rPr>
        <w:t xml:space="preserve"> файла, который необходимо запустить.</w:t>
      </w:r>
      <w:r w:rsidRPr="001D1E80">
        <w:rPr>
          <w:rFonts w:ascii="Verdana" w:eastAsia="Times New Roman" w:hAnsi="Verdana" w:cs="Courier New"/>
          <w:color w:val="212529"/>
          <w:sz w:val="20"/>
          <w:szCs w:val="20"/>
          <w:lang w:eastAsia="ru-RU"/>
        </w:rPr>
        <w:br/>
      </w:r>
      <w:r w:rsidR="00F20A9C">
        <w:rPr>
          <w:rFonts w:ascii="Verdana" w:eastAsia="Times New Roman" w:hAnsi="Verdana" w:cs="Courier New"/>
          <w:noProof/>
          <w:color w:val="212529"/>
          <w:sz w:val="20"/>
          <w:szCs w:val="20"/>
          <w:lang w:eastAsia="ru-RU"/>
        </w:rPr>
        <w:drawing>
          <wp:inline distT="0" distB="0" distL="0" distR="0">
            <wp:extent cx="5324475" cy="2514600"/>
            <wp:effectExtent l="19050" t="0" r="9525" b="0"/>
            <wp:docPr id="10" name="Рисунок 9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E80">
        <w:rPr>
          <w:rFonts w:ascii="Verdana" w:eastAsia="Times New Roman" w:hAnsi="Verdana" w:cs="Courier New"/>
          <w:color w:val="212529"/>
          <w:sz w:val="20"/>
          <w:szCs w:val="20"/>
          <w:lang w:eastAsia="ru-RU"/>
        </w:rPr>
        <w:br/>
      </w:r>
      <w:r w:rsidRPr="001D1E80">
        <w:rPr>
          <w:rFonts w:ascii="Verdana" w:eastAsia="Times New Roman" w:hAnsi="Verdana" w:cs="Courier New"/>
          <w:color w:val="212529"/>
          <w:sz w:val="20"/>
          <w:szCs w:val="20"/>
          <w:lang w:eastAsia="ru-RU"/>
        </w:rPr>
        <w:br/>
        <w:t xml:space="preserve">После запуска, откроется терминал, в котором вы увидите результат выполнения своего </w:t>
      </w:r>
      <w:r w:rsidRPr="001D1E80">
        <w:rPr>
          <w:rFonts w:ascii="Verdana" w:eastAsia="Times New Roman" w:hAnsi="Verdana" w:cs="Courier New"/>
          <w:color w:val="212529"/>
          <w:sz w:val="20"/>
          <w:szCs w:val="20"/>
          <w:lang w:eastAsia="ru-RU"/>
        </w:rPr>
        <w:br/>
      </w:r>
      <w:proofErr w:type="spellStart"/>
      <w:r w:rsidRPr="001D1E80">
        <w:rPr>
          <w:rFonts w:ascii="Verdana" w:eastAsia="Times New Roman" w:hAnsi="Verdana" w:cs="Courier New"/>
          <w:color w:val="212529"/>
          <w:sz w:val="20"/>
          <w:szCs w:val="20"/>
          <w:lang w:eastAsia="ru-RU"/>
        </w:rPr>
        <w:t>скрипта</w:t>
      </w:r>
      <w:proofErr w:type="spellEnd"/>
      <w:r w:rsidRPr="001D1E80">
        <w:rPr>
          <w:rFonts w:ascii="Verdana" w:eastAsia="Times New Roman" w:hAnsi="Verdana" w:cs="Courier New"/>
          <w:color w:val="212529"/>
          <w:sz w:val="20"/>
          <w:szCs w:val="20"/>
          <w:lang w:eastAsia="ru-RU"/>
        </w:rPr>
        <w:t xml:space="preserve"> и сообщение о том, что процесс завершился с кодом 0 (0 означает успешное </w:t>
      </w:r>
      <w:r w:rsidRPr="001D1E80">
        <w:rPr>
          <w:rFonts w:ascii="Verdana" w:eastAsia="Times New Roman" w:hAnsi="Verdana" w:cs="Courier New"/>
          <w:color w:val="212529"/>
          <w:sz w:val="20"/>
          <w:szCs w:val="20"/>
          <w:lang w:eastAsia="ru-RU"/>
        </w:rPr>
        <w:lastRenderedPageBreak/>
        <w:t>завершение).</w:t>
      </w:r>
      <w:r w:rsidRPr="001D1E80">
        <w:rPr>
          <w:rFonts w:ascii="Verdana" w:eastAsia="Times New Roman" w:hAnsi="Verdana" w:cs="Courier New"/>
          <w:color w:val="212529"/>
          <w:sz w:val="20"/>
          <w:szCs w:val="20"/>
          <w:lang w:eastAsia="ru-RU"/>
        </w:rPr>
        <w:br/>
      </w:r>
      <w:r w:rsidR="00F20A9C">
        <w:rPr>
          <w:rFonts w:ascii="Consolas" w:eastAsia="Times New Roman" w:hAnsi="Consolas" w:cs="Courier New"/>
          <w:noProof/>
          <w:color w:val="212529"/>
          <w:sz w:val="20"/>
          <w:szCs w:val="20"/>
          <w:lang w:eastAsia="ru-RU"/>
        </w:rPr>
        <w:drawing>
          <wp:inline distT="0" distB="0" distL="0" distR="0">
            <wp:extent cx="6479540" cy="4762500"/>
            <wp:effectExtent l="19050" t="0" r="0" b="0"/>
            <wp:docPr id="11" name="Рисунок 10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Далее, когда конфигурация создана и сохранена, запускать свой код на выполнения можно комбинацией:</w:t>
      </w:r>
      <w:r w:rsidRPr="001D1E80"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  <w:br/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Shift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+ F10</w:t>
      </w:r>
      <w:proofErr w:type="gramStart"/>
      <w:r w:rsidRPr="001D1E80"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  <w:br/>
      </w:r>
      <w:r w:rsidRPr="001D1E80">
        <w:rPr>
          <w:rFonts w:ascii="MS Gothic" w:eastAsia="MS Gothic" w:hAnsi="MS Gothic" w:cs="MS Gothic" w:hint="eastAsia"/>
          <w:color w:val="373A3C"/>
          <w:sz w:val="20"/>
          <w:szCs w:val="20"/>
          <w:lang w:eastAsia="ru-RU"/>
        </w:rPr>
        <w:t>☝</w:t>
      </w:r>
      <w:r w:rsidRPr="001D1E80">
        <w:rPr>
          <w:rFonts w:ascii="Verdana" w:eastAsia="Times New Roman" w:hAnsi="Verdana" w:cs="Verdana"/>
          <w:color w:val="373A3C"/>
          <w:sz w:val="20"/>
          <w:szCs w:val="20"/>
          <w:lang w:eastAsia="ru-RU"/>
        </w:rPr>
        <w:t>️ Е</w:t>
      </w:r>
      <w:proofErr w:type="gramEnd"/>
      <w:r w:rsidRPr="001D1E80">
        <w:rPr>
          <w:rFonts w:ascii="Verdana" w:eastAsia="Times New Roman" w:hAnsi="Verdana" w:cs="Verdana"/>
          <w:color w:val="373A3C"/>
          <w:sz w:val="20"/>
          <w:szCs w:val="20"/>
          <w:lang w:eastAsia="ru-RU"/>
        </w:rPr>
        <w:t xml:space="preserve">сли </w:t>
      </w:r>
      <w:proofErr w:type="spellStart"/>
      <w:r w:rsidRPr="001D1E80">
        <w:rPr>
          <w:rFonts w:ascii="Verdana" w:eastAsia="Times New Roman" w:hAnsi="Verdana" w:cs="Verdana"/>
          <w:color w:val="373A3C"/>
          <w:sz w:val="20"/>
          <w:szCs w:val="20"/>
          <w:lang w:eastAsia="ru-RU"/>
        </w:rPr>
        <w:t>скрипт</w:t>
      </w:r>
      <w:proofErr w:type="spellEnd"/>
      <w:r w:rsidRPr="001D1E80">
        <w:rPr>
          <w:rFonts w:ascii="Verdana" w:eastAsia="Times New Roman" w:hAnsi="Verdana" w:cs="Verdana"/>
          <w:color w:val="373A3C"/>
          <w:sz w:val="20"/>
          <w:szCs w:val="20"/>
          <w:lang w:eastAsia="ru-RU"/>
        </w:rPr>
        <w:t xml:space="preserve"> не запускается, возможно вы не сохранили конфигурацию или </w:t>
      </w:r>
      <w:proofErr w:type="spellStart"/>
      <w:r w:rsidRPr="001D1E80">
        <w:rPr>
          <w:rFonts w:ascii="Verdana" w:eastAsia="Times New Roman" w:hAnsi="Verdana" w:cs="Verdana"/>
          <w:color w:val="373A3C"/>
          <w:sz w:val="20"/>
          <w:szCs w:val="20"/>
          <w:lang w:eastAsia="ru-RU"/>
        </w:rPr>
        <w:t>PyCharm</w:t>
      </w:r>
      <w:proofErr w:type="spellEnd"/>
      <w:r w:rsidRPr="001D1E80">
        <w:rPr>
          <w:rFonts w:ascii="Verdana" w:eastAsia="Times New Roman" w:hAnsi="Verdana" w:cs="Verdana"/>
          <w:color w:val="373A3C"/>
          <w:sz w:val="20"/>
          <w:szCs w:val="20"/>
          <w:lang w:eastAsia="ru-RU"/>
        </w:rPr>
        <w:t xml:space="preserve"> не видит интерпретатор.</w:t>
      </w:r>
      <w:r w:rsidRPr="001D1E80"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  <w:br/>
      </w: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Настроить или создать конфигурацию можно в меню "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Edit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Configurations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..", которое находится сверху справа,</w:t>
      </w:r>
      <w:r w:rsidRPr="001D1E80"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  <w:br/>
      </w: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около кнопки "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Run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".</w:t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Есть еще один способ запуска кода:</w:t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Внизу окна программы кликните на "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Terminal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".</w:t>
      </w:r>
      <w:r w:rsidRPr="001D1E80"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  <w:br/>
      </w: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Напишите в терминале 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python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&lt;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name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&gt;.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py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или python3 &lt;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name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&gt;.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py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.</w:t>
      </w:r>
    </w:p>
    <w:p w:rsidR="001D1E80" w:rsidRPr="001D1E80" w:rsidRDefault="0085378A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>
        <w:rPr>
          <w:rFonts w:ascii="Segoe UI" w:eastAsia="Times New Roman" w:hAnsi="Segoe UI" w:cs="Segoe UI"/>
          <w:noProof/>
          <w:color w:val="373A3C"/>
          <w:sz w:val="20"/>
          <w:szCs w:val="20"/>
          <w:lang w:eastAsia="ru-RU"/>
        </w:rPr>
        <w:lastRenderedPageBreak/>
        <w:drawing>
          <wp:inline distT="0" distB="0" distL="0" distR="0">
            <wp:extent cx="6479540" cy="2611120"/>
            <wp:effectExtent l="19050" t="0" r="0" b="0"/>
            <wp:docPr id="12" name="Рисунок 11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E80" w:rsidRPr="001D1E80"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  <w:br/>
      </w:r>
      <w:r w:rsidR="001D1E80"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В целях обучение, вам может понадобиться </w:t>
      </w:r>
      <w:proofErr w:type="gramStart"/>
      <w:r w:rsidR="001D1E80"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быстро</w:t>
      </w:r>
      <w:proofErr w:type="gramEnd"/>
      <w:r w:rsidR="001D1E80"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писать и проверять Python-инструкции. Для этого в PyCharm-е реализован интерактивный режим (по аналогии с IDLE). Чтобы его вызвать, достаточно нажать на "</w:t>
      </w:r>
      <w:proofErr w:type="spellStart"/>
      <w:r w:rsidR="001D1E80"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Python</w:t>
      </w:r>
      <w:proofErr w:type="spellEnd"/>
      <w:r w:rsidR="001D1E80"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</w:t>
      </w:r>
      <w:proofErr w:type="spellStart"/>
      <w:r w:rsidR="001D1E80"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Conole</w:t>
      </w:r>
      <w:proofErr w:type="spellEnd"/>
      <w:r w:rsidR="001D1E80"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" внизу слева.</w:t>
      </w:r>
    </w:p>
    <w:p w:rsidR="001D1E80" w:rsidRPr="001D1E80" w:rsidRDefault="0085378A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>
        <w:rPr>
          <w:rFonts w:ascii="Segoe UI" w:eastAsia="Times New Roman" w:hAnsi="Segoe UI" w:cs="Segoe UI"/>
          <w:noProof/>
          <w:color w:val="373A3C"/>
          <w:sz w:val="20"/>
          <w:szCs w:val="20"/>
          <w:lang w:eastAsia="ru-RU"/>
        </w:rPr>
        <w:drawing>
          <wp:inline distT="0" distB="0" distL="0" distR="0">
            <wp:extent cx="6479540" cy="2924175"/>
            <wp:effectExtent l="19050" t="0" r="0" b="0"/>
            <wp:docPr id="13" name="Рисунок 12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outlineLvl w:val="1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000080"/>
          <w:sz w:val="20"/>
          <w:szCs w:val="20"/>
          <w:lang w:eastAsia="ru-RU"/>
        </w:rPr>
        <w:t>Отладчик (</w:t>
      </w:r>
      <w:proofErr w:type="spellStart"/>
      <w:r w:rsidRPr="001D1E80">
        <w:rPr>
          <w:rFonts w:ascii="Verdana" w:eastAsia="Times New Roman" w:hAnsi="Verdana" w:cs="Segoe UI"/>
          <w:color w:val="000080"/>
          <w:sz w:val="20"/>
          <w:szCs w:val="20"/>
          <w:lang w:eastAsia="ru-RU"/>
        </w:rPr>
        <w:t>debugger</w:t>
      </w:r>
      <w:proofErr w:type="spellEnd"/>
      <w:r w:rsidRPr="001D1E80">
        <w:rPr>
          <w:rFonts w:ascii="Verdana" w:eastAsia="Times New Roman" w:hAnsi="Verdana" w:cs="Segoe UI"/>
          <w:color w:val="000080"/>
          <w:sz w:val="20"/>
          <w:szCs w:val="20"/>
          <w:lang w:eastAsia="ru-RU"/>
        </w:rPr>
        <w:t xml:space="preserve">) в </w:t>
      </w:r>
      <w:proofErr w:type="spellStart"/>
      <w:r w:rsidRPr="001D1E80">
        <w:rPr>
          <w:rFonts w:ascii="Verdana" w:eastAsia="Times New Roman" w:hAnsi="Verdana" w:cs="Segoe UI"/>
          <w:color w:val="000080"/>
          <w:sz w:val="20"/>
          <w:szCs w:val="20"/>
          <w:lang w:eastAsia="ru-RU"/>
        </w:rPr>
        <w:t>Pycharm</w:t>
      </w:r>
      <w:proofErr w:type="spellEnd"/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Отладка – чрезвычайно полезный инструмент. С помощью него можно пошагово исполнять программный код. Интерпретатор переходит в особый режим, фиксируя на каждом этапе выполнения текущее состояние программы. Т.е. для каждой строки кода вам будет представлен мини-отчёт, в котором можно посмотреть актуальные значения всех переменных и </w:t>
      </w:r>
      <w:proofErr w:type="gram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проследить</w:t>
      </w:r>
      <w:proofErr w:type="gram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таким образом весь процесс их изменения.</w:t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Отладчик сокращает время поиска ошибок на порядки.</w:t>
      </w:r>
    </w:p>
    <w:p w:rsidR="001D1E80" w:rsidRPr="001D1E80" w:rsidRDefault="0085378A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>
        <w:rPr>
          <w:rFonts w:ascii="Segoe UI" w:eastAsia="Times New Roman" w:hAnsi="Segoe UI" w:cs="Segoe UI"/>
          <w:noProof/>
          <w:color w:val="373A3C"/>
          <w:sz w:val="20"/>
          <w:szCs w:val="20"/>
          <w:lang w:eastAsia="ru-RU"/>
        </w:rPr>
        <w:drawing>
          <wp:inline distT="0" distB="0" distL="0" distR="0">
            <wp:extent cx="6479540" cy="1459230"/>
            <wp:effectExtent l="19050" t="0" r="0" b="0"/>
            <wp:docPr id="14" name="Рисунок 13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Для старта отладки, нужно поставить так называемую точку останова. Это красный кружок напротив строки кода.</w:t>
      </w:r>
    </w:p>
    <w:p w:rsidR="001D1E80" w:rsidRPr="001D1E80" w:rsidRDefault="0085378A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>
        <w:rPr>
          <w:rFonts w:ascii="Segoe UI" w:eastAsia="Times New Roman" w:hAnsi="Segoe UI" w:cs="Segoe UI"/>
          <w:noProof/>
          <w:color w:val="373A3C"/>
          <w:sz w:val="20"/>
          <w:szCs w:val="20"/>
          <w:lang w:eastAsia="ru-RU"/>
        </w:rPr>
        <w:lastRenderedPageBreak/>
        <w:drawing>
          <wp:inline distT="0" distB="0" distL="0" distR="0">
            <wp:extent cx="3143250" cy="1247775"/>
            <wp:effectExtent l="19050" t="0" r="0" b="0"/>
            <wp:docPr id="15" name="Рисунок 14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Или выполните комбинацию:</w:t>
      </w:r>
    </w:p>
    <w:p w:rsidR="001D1E80" w:rsidRPr="001D1E80" w:rsidRDefault="001D1E80" w:rsidP="001D1E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</w:pPr>
      <w:proofErr w:type="spellStart"/>
      <w:r w:rsidRPr="001D1E8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Shift</w:t>
      </w:r>
      <w:proofErr w:type="spellEnd"/>
      <w:r w:rsidRPr="001D1E8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+ F9</w:t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Отладка началась.</w:t>
      </w:r>
    </w:p>
    <w:p w:rsidR="001D1E80" w:rsidRPr="001D1E80" w:rsidRDefault="0085378A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>
        <w:rPr>
          <w:rFonts w:ascii="Segoe UI" w:eastAsia="Times New Roman" w:hAnsi="Segoe UI" w:cs="Segoe UI"/>
          <w:noProof/>
          <w:color w:val="373A3C"/>
          <w:sz w:val="20"/>
          <w:szCs w:val="20"/>
          <w:lang w:eastAsia="ru-RU"/>
        </w:rPr>
        <w:drawing>
          <wp:inline distT="0" distB="0" distL="0" distR="0">
            <wp:extent cx="6479540" cy="4921250"/>
            <wp:effectExtent l="19050" t="0" r="0" b="0"/>
            <wp:docPr id="16" name="Рисунок 15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Теперь, нажимая </w:t>
      </w:r>
      <w:r w:rsidRPr="001D1E80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F8</w:t>
      </w: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, можно последовательно шагать по строчкам кода и смотреть текущее состояние всей программы.</w:t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"Шагать" можно и через </w:t>
      </w:r>
      <w:r w:rsidRPr="001D1E80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F7</w:t>
      </w: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, но в таком случае 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дебаггер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будет совершать "Шаг с заходом". Т.е. при встрече вызова функции он будет заходить в её описание и последовательно проходить по инструкциям.</w:t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Все варианты навигации в режиме отладки можно посмотреть в окне "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Debugger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":</w:t>
      </w:r>
    </w:p>
    <w:p w:rsidR="001D1E80" w:rsidRPr="001D1E80" w:rsidRDefault="0085378A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>
        <w:rPr>
          <w:rFonts w:ascii="Segoe UI" w:eastAsia="Times New Roman" w:hAnsi="Segoe UI" w:cs="Segoe UI"/>
          <w:noProof/>
          <w:color w:val="373A3C"/>
          <w:sz w:val="20"/>
          <w:szCs w:val="20"/>
          <w:lang w:eastAsia="ru-RU"/>
        </w:rPr>
        <w:lastRenderedPageBreak/>
        <w:drawing>
          <wp:inline distT="0" distB="0" distL="0" distR="0">
            <wp:extent cx="6479540" cy="2331085"/>
            <wp:effectExtent l="19050" t="0" r="0" b="0"/>
            <wp:docPr id="17" name="Рисунок 16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Для каждой кнопки существует свой 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hotkey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– чтобы увидеть его, достаточно навести курсор </w:t>
      </w:r>
      <w:proofErr w:type="gram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на</w:t>
      </w:r>
      <w:proofErr w:type="gram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нужную кнопку.</w:t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outlineLvl w:val="1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Segoe UI" w:eastAsia="Times New Roman" w:hAnsi="Segoe UI" w:cs="Segoe UI"/>
          <w:color w:val="000080"/>
          <w:sz w:val="20"/>
          <w:szCs w:val="20"/>
          <w:lang w:eastAsia="ru-RU"/>
        </w:rPr>
        <w:t xml:space="preserve">Что делать, если </w:t>
      </w:r>
      <w:proofErr w:type="spellStart"/>
      <w:r w:rsidRPr="001D1E80">
        <w:rPr>
          <w:rFonts w:ascii="Segoe UI" w:eastAsia="Times New Roman" w:hAnsi="Segoe UI" w:cs="Segoe UI"/>
          <w:color w:val="000080"/>
          <w:sz w:val="20"/>
          <w:szCs w:val="20"/>
          <w:lang w:eastAsia="ru-RU"/>
        </w:rPr>
        <w:t>PyCharm</w:t>
      </w:r>
      <w:proofErr w:type="spellEnd"/>
      <w:r w:rsidRPr="001D1E80">
        <w:rPr>
          <w:rFonts w:ascii="Segoe UI" w:eastAsia="Times New Roman" w:hAnsi="Segoe UI" w:cs="Segoe UI"/>
          <w:color w:val="000080"/>
          <w:sz w:val="20"/>
          <w:szCs w:val="20"/>
          <w:lang w:eastAsia="ru-RU"/>
        </w:rPr>
        <w:t xml:space="preserve"> не видит модули </w:t>
      </w:r>
      <w:proofErr w:type="spellStart"/>
      <w:r w:rsidRPr="001D1E80">
        <w:rPr>
          <w:rFonts w:ascii="Segoe UI" w:eastAsia="Times New Roman" w:hAnsi="Segoe UI" w:cs="Segoe UI"/>
          <w:color w:val="000080"/>
          <w:sz w:val="20"/>
          <w:szCs w:val="20"/>
          <w:lang w:eastAsia="ru-RU"/>
        </w:rPr>
        <w:t>Python</w:t>
      </w:r>
      <w:proofErr w:type="spellEnd"/>
      <w:r w:rsidRPr="001D1E80">
        <w:rPr>
          <w:rFonts w:ascii="Segoe UI" w:eastAsia="Times New Roman" w:hAnsi="Segoe UI" w:cs="Segoe UI"/>
          <w:color w:val="000080"/>
          <w:sz w:val="20"/>
          <w:szCs w:val="20"/>
          <w:lang w:eastAsia="ru-RU"/>
        </w:rPr>
        <w:t>?</w:t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Если у вас возникла подобная проблема, то в первую очередь стоит проверить настройки интерпретатора.</w:t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val="en-US"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Вариант №1 – сброс настроек и </w:t>
      </w:r>
      <w:proofErr w:type="gram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выборе</w:t>
      </w:r>
      <w:proofErr w:type="gram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новой версии интерпретатора. Настройки</w:t>
      </w:r>
      <w:r w:rsidRPr="001D1E80">
        <w:rPr>
          <w:rFonts w:ascii="Verdana" w:eastAsia="Times New Roman" w:hAnsi="Verdana" w:cs="Segoe UI"/>
          <w:color w:val="373A3C"/>
          <w:sz w:val="20"/>
          <w:szCs w:val="20"/>
          <w:lang w:val="en-US" w:eastAsia="ru-RU"/>
        </w:rPr>
        <w:t xml:space="preserve"> </w:t>
      </w: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находятся</w:t>
      </w:r>
      <w:r w:rsidRPr="001D1E80">
        <w:rPr>
          <w:rFonts w:ascii="Verdana" w:eastAsia="Times New Roman" w:hAnsi="Verdana" w:cs="Segoe UI"/>
          <w:color w:val="373A3C"/>
          <w:sz w:val="20"/>
          <w:szCs w:val="20"/>
          <w:lang w:val="en-US" w:eastAsia="ru-RU"/>
        </w:rPr>
        <w:t xml:space="preserve"> </w:t>
      </w: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тут</w:t>
      </w:r>
      <w:r w:rsidRPr="001D1E80">
        <w:rPr>
          <w:rFonts w:ascii="Verdana" w:eastAsia="Times New Roman" w:hAnsi="Verdana" w:cs="Segoe UI"/>
          <w:color w:val="373A3C"/>
          <w:sz w:val="20"/>
          <w:szCs w:val="20"/>
          <w:lang w:val="en-US" w:eastAsia="ru-RU"/>
        </w:rPr>
        <w:t>:</w:t>
      </w:r>
    </w:p>
    <w:p w:rsidR="001D1E80" w:rsidRPr="001D1E80" w:rsidRDefault="001D1E80" w:rsidP="001D1E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</w:pPr>
      <w:r w:rsidRPr="001D1E8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Settings -&gt; </w:t>
      </w:r>
      <w:proofErr w:type="gramStart"/>
      <w:r w:rsidRPr="001D1E8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>Project:</w:t>
      </w:r>
      <w:proofErr w:type="gramEnd"/>
      <w:r w:rsidRPr="001D1E8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>&lt;</w:t>
      </w:r>
      <w:proofErr w:type="spellStart"/>
      <w:r w:rsidRPr="001D1E8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>project_name</w:t>
      </w:r>
      <w:proofErr w:type="spellEnd"/>
      <w:r w:rsidRPr="001D1E8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>&gt; -&gt; Project Interpreter</w:t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Вариант</w:t>
      </w:r>
      <w:r w:rsidRPr="001D1E80">
        <w:rPr>
          <w:rFonts w:ascii="Verdana" w:eastAsia="Times New Roman" w:hAnsi="Verdana" w:cs="Segoe UI"/>
          <w:color w:val="373A3C"/>
          <w:sz w:val="20"/>
          <w:szCs w:val="20"/>
          <w:lang w:val="en-US" w:eastAsia="ru-RU"/>
        </w:rPr>
        <w:t xml:space="preserve"> №2 – </w:t>
      </w: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По</w:t>
      </w:r>
      <w:r w:rsidRPr="001D1E80">
        <w:rPr>
          <w:rFonts w:ascii="Verdana" w:eastAsia="Times New Roman" w:hAnsi="Verdana" w:cs="Segoe UI"/>
          <w:color w:val="373A3C"/>
          <w:sz w:val="20"/>
          <w:szCs w:val="20"/>
          <w:lang w:val="en-US" w:eastAsia="ru-RU"/>
        </w:rPr>
        <w:t xml:space="preserve"> </w:t>
      </w:r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умолчанию</w:t>
      </w:r>
      <w:r w:rsidRPr="001D1E80">
        <w:rPr>
          <w:rFonts w:ascii="Verdana" w:eastAsia="Times New Roman" w:hAnsi="Verdana" w:cs="Segoe UI"/>
          <w:color w:val="373A3C"/>
          <w:sz w:val="20"/>
          <w:szCs w:val="20"/>
          <w:lang w:val="en-US" w:eastAsia="ru-RU"/>
        </w:rPr>
        <w:t xml:space="preserve"> 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PyCharm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ищет </w:t>
      </w:r>
      <w:proofErr w:type="gram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модули</w:t>
      </w:r>
      <w:proofErr w:type="gram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начиная от корня проекта. Подскажите </w:t>
      </w:r>
      <w:proofErr w:type="spellStart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PyCharm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, где находится директория с вашими модулями. Для этого в проводнике слева щелкните по директории (правой кнопкой мыши), и в контекстном меню выберите </w:t>
      </w:r>
      <w:proofErr w:type="spellStart"/>
      <w:r w:rsidRPr="001D1E80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Mark</w:t>
      </w:r>
      <w:proofErr w:type="spellEnd"/>
      <w:r w:rsidRPr="001D1E80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 xml:space="preserve"> </w:t>
      </w:r>
      <w:proofErr w:type="spellStart"/>
      <w:r w:rsidRPr="001D1E80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Directory</w:t>
      </w:r>
      <w:proofErr w:type="spellEnd"/>
      <w:r w:rsidRPr="001D1E80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 xml:space="preserve"> </w:t>
      </w:r>
      <w:proofErr w:type="spellStart"/>
      <w:r w:rsidRPr="001D1E80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As</w:t>
      </w:r>
      <w:proofErr w:type="spellEnd"/>
      <w:r w:rsidRPr="001D1E80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 xml:space="preserve"> -&gt; </w:t>
      </w:r>
      <w:proofErr w:type="spellStart"/>
      <w:r w:rsidRPr="001D1E80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Sources</w:t>
      </w:r>
      <w:proofErr w:type="spellEnd"/>
      <w:r w:rsidRPr="001D1E80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 xml:space="preserve"> </w:t>
      </w:r>
      <w:proofErr w:type="spellStart"/>
      <w:r w:rsidRPr="001D1E80">
        <w:rPr>
          <w:rFonts w:ascii="Consolas" w:eastAsia="Times New Roman" w:hAnsi="Consolas" w:cs="Courier New"/>
          <w:color w:val="E83E8C"/>
          <w:sz w:val="20"/>
          <w:szCs w:val="20"/>
          <w:lang w:eastAsia="ru-RU"/>
        </w:rPr>
        <w:t>Root</w:t>
      </w:r>
      <w:proofErr w:type="spellEnd"/>
      <w:r w:rsidRPr="001D1E80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.</w:t>
      </w:r>
    </w:p>
    <w:p w:rsidR="001D1E80" w:rsidRPr="001D1E80" w:rsidRDefault="001D1E80" w:rsidP="001D1E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</w:pPr>
      <w:r w:rsidRPr="001D1E80">
        <w:rPr>
          <w:rFonts w:ascii="Verdana" w:eastAsia="Times New Roman" w:hAnsi="Verdana" w:cs="Courier New"/>
          <w:color w:val="212529"/>
          <w:sz w:val="20"/>
          <w:szCs w:val="20"/>
          <w:lang w:eastAsia="ru-RU"/>
        </w:rPr>
        <w:t> </w:t>
      </w:r>
    </w:p>
    <w:p w:rsidR="001D1E80" w:rsidRPr="001D1E80" w:rsidRDefault="001D1E80" w:rsidP="001D1E80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1D1E80"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  <w:t>Последнее изменение: Суббота, 13 Февраль 2021, 16:23</w:t>
      </w:r>
    </w:p>
    <w:p w:rsidR="00216617" w:rsidRPr="001D1E80" w:rsidRDefault="00216617" w:rsidP="001D1E80">
      <w:pPr>
        <w:spacing w:before="120" w:after="120" w:line="240" w:lineRule="auto"/>
        <w:rPr>
          <w:sz w:val="20"/>
          <w:szCs w:val="20"/>
        </w:rPr>
      </w:pPr>
    </w:p>
    <w:sectPr w:rsidR="00216617" w:rsidRPr="001D1E80" w:rsidSect="001D1E80">
      <w:pgSz w:w="11906" w:h="16838"/>
      <w:pgMar w:top="567" w:right="851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6F5762"/>
    <w:multiLevelType w:val="multilevel"/>
    <w:tmpl w:val="29368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27A1F9D"/>
    <w:multiLevelType w:val="multilevel"/>
    <w:tmpl w:val="EBA0E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2D51964"/>
    <w:multiLevelType w:val="multilevel"/>
    <w:tmpl w:val="88247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1D1E80"/>
    <w:rsid w:val="001D1E80"/>
    <w:rsid w:val="00216617"/>
    <w:rsid w:val="0085378A"/>
    <w:rsid w:val="00F20A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6617"/>
  </w:style>
  <w:style w:type="paragraph" w:styleId="2">
    <w:name w:val="heading 2"/>
    <w:basedOn w:val="a"/>
    <w:link w:val="20"/>
    <w:uiPriority w:val="9"/>
    <w:qFormat/>
    <w:rsid w:val="001D1E8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1D1E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D1E8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D1E8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1D1E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1D1E80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1D1E80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1D1E80"/>
    <w:rPr>
      <w:b/>
      <w:bCs/>
    </w:rPr>
  </w:style>
  <w:style w:type="character" w:customStyle="1" w:styleId="md-inline-bold">
    <w:name w:val="md-inline-bold"/>
    <w:basedOn w:val="a0"/>
    <w:rsid w:val="001D1E80"/>
  </w:style>
  <w:style w:type="paragraph" w:styleId="HTML0">
    <w:name w:val="HTML Preformatted"/>
    <w:basedOn w:val="a"/>
    <w:link w:val="HTML1"/>
    <w:uiPriority w:val="99"/>
    <w:semiHidden/>
    <w:unhideWhenUsed/>
    <w:rsid w:val="001D1E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D1E8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20A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20A9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90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8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sdo.eduprof.ru/mod/page/$@PAGEVIEWBYID*20113@$" TargetMode="External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https://www.jetbrains.com/ru-ru/pycharm/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hyperlink" Target="https://www.python.org/downloads/" TargetMode="Externa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1050</Words>
  <Characters>5990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7026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3</cp:revision>
  <dcterms:created xsi:type="dcterms:W3CDTF">2021-04-20T13:57:00Z</dcterms:created>
  <dcterms:modified xsi:type="dcterms:W3CDTF">2021-04-20T14:10:00Z</dcterms:modified>
</cp:coreProperties>
</file>