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688A5" w14:textId="4FF4232B" w:rsidR="00205A87" w:rsidRPr="00BB5B6D" w:rsidRDefault="00205A87">
      <w:pPr>
        <w:rPr>
          <w:b/>
          <w:bCs/>
        </w:rPr>
      </w:pPr>
      <w:r w:rsidRPr="00BB5B6D">
        <w:rPr>
          <w:b/>
          <w:bCs/>
        </w:rPr>
        <w:t>Поступление основных средств</w:t>
      </w:r>
      <w:r w:rsidR="008167C2">
        <w:rPr>
          <w:b/>
          <w:bCs/>
        </w:rPr>
        <w:t xml:space="preserve"> </w:t>
      </w:r>
      <w:r w:rsidR="00A81125">
        <w:rPr>
          <w:b/>
          <w:bCs/>
        </w:rPr>
        <w:br/>
      </w:r>
      <w:r w:rsidR="008167C2" w:rsidRPr="00A81125">
        <w:t>аналог</w:t>
      </w:r>
      <w:r w:rsidR="00A81125" w:rsidRPr="00A81125">
        <w:t>ично поступлению ТМЦ</w:t>
      </w:r>
      <w:r w:rsidR="00A81125">
        <w:t xml:space="preserve"> делаются по РО</w:t>
      </w:r>
      <w:r w:rsidR="00122F39">
        <w:br/>
        <w:t xml:space="preserve">при расчетах в у.е. необходимо </w:t>
      </w:r>
      <w:r w:rsidR="00A81125">
        <w:t>учитывать</w:t>
      </w:r>
      <w:r w:rsidR="00122F39">
        <w:t xml:space="preserve"> курс валюты на дату выплаченных авансов</w:t>
      </w:r>
    </w:p>
    <w:p w14:paraId="6F935BF4" w14:textId="37CB922C" w:rsidR="00205A87" w:rsidRPr="00555F9E" w:rsidRDefault="00C34F54">
      <w:pPr>
        <w:rPr>
          <w:b/>
          <w:bCs/>
        </w:rPr>
      </w:pPr>
      <w:r w:rsidRPr="00555F9E">
        <w:rPr>
          <w:b/>
          <w:bCs/>
        </w:rPr>
        <w:t>Ввод в эксплуатацию основных средств</w:t>
      </w:r>
    </w:p>
    <w:p w14:paraId="17B36D71" w14:textId="3E2300DC" w:rsidR="00555F9E" w:rsidRPr="006E323D" w:rsidRDefault="001763EB" w:rsidP="00897BC9">
      <w:pPr>
        <w:pStyle w:val="a3"/>
        <w:numPr>
          <w:ilvl w:val="0"/>
          <w:numId w:val="2"/>
        </w:numPr>
        <w:tabs>
          <w:tab w:val="left" w:pos="284"/>
        </w:tabs>
        <w:ind w:left="0" w:firstLine="0"/>
      </w:pPr>
      <w:r>
        <w:t>Первоначально затраты на приобретение осно</w:t>
      </w:r>
      <w:r w:rsidR="00F173E8">
        <w:t xml:space="preserve">вных средств собираются в САП на 08-техническом счете </w:t>
      </w:r>
      <w:r w:rsidR="00D06252">
        <w:t>(</w:t>
      </w:r>
      <w:r w:rsidR="00DE0531" w:rsidRPr="00897BC9">
        <w:rPr>
          <w:lang w:val="en-US"/>
        </w:rPr>
        <w:t>GL</w:t>
      </w:r>
      <w:r w:rsidR="00DE0531" w:rsidRPr="00DE0531">
        <w:t xml:space="preserve"> </w:t>
      </w:r>
      <w:r w:rsidR="00F173E8">
        <w:t>899100</w:t>
      </w:r>
      <w:r w:rsidR="00D06252">
        <w:t>)</w:t>
      </w:r>
      <w:r w:rsidR="00763170" w:rsidRPr="00763170">
        <w:t xml:space="preserve"> </w:t>
      </w:r>
      <w:r w:rsidR="00763170">
        <w:t xml:space="preserve">в разрезе </w:t>
      </w:r>
      <w:r w:rsidR="00D1199A">
        <w:t xml:space="preserve">инвестиционных заказов </w:t>
      </w:r>
      <w:r w:rsidR="00D06252">
        <w:br/>
        <w:t xml:space="preserve">Сформировав в транзакции </w:t>
      </w:r>
      <w:r w:rsidR="006E323D" w:rsidRPr="00897BC9">
        <w:rPr>
          <w:lang w:val="en-US"/>
        </w:rPr>
        <w:t>FBL</w:t>
      </w:r>
      <w:r w:rsidR="006E323D" w:rsidRPr="006E323D">
        <w:t>3</w:t>
      </w:r>
      <w:r w:rsidR="006E323D" w:rsidRPr="00897BC9">
        <w:rPr>
          <w:lang w:val="en-US"/>
        </w:rPr>
        <w:t>N</w:t>
      </w:r>
      <w:r w:rsidR="006E323D">
        <w:t xml:space="preserve"> открытые позиции по счету 899100 и подсуммировав по полю</w:t>
      </w:r>
      <w:r w:rsidR="00D741F6">
        <w:t xml:space="preserve"> «Заказ», можно увидеть, по каким объектам основных средств понесены </w:t>
      </w:r>
      <w:r w:rsidR="00BB5B6D">
        <w:t xml:space="preserve">затраты </w:t>
      </w:r>
      <w:r w:rsidR="00D741F6">
        <w:t xml:space="preserve">в </w:t>
      </w:r>
      <w:r w:rsidR="00C66DA5">
        <w:t>отчетном периоде</w:t>
      </w:r>
    </w:p>
    <w:p w14:paraId="6B3D511D" w14:textId="301B1AD6" w:rsidR="006051E8" w:rsidRPr="00763170" w:rsidRDefault="00D06252">
      <w:r w:rsidRPr="00D06252">
        <w:rPr>
          <w:noProof/>
        </w:rPr>
        <w:drawing>
          <wp:inline distT="0" distB="0" distL="0" distR="0" wp14:anchorId="1AE14DD9" wp14:editId="4427FCDA">
            <wp:extent cx="5940425" cy="32854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8CC6" w14:textId="3B3F17E8" w:rsidR="00763170" w:rsidRDefault="00FE21D2">
      <w:pPr>
        <w:rPr>
          <w:b/>
          <w:bCs/>
        </w:rPr>
      </w:pPr>
      <w:r>
        <w:t xml:space="preserve">В закрытие месяца затраты со счета 899100 необходимо перенести на </w:t>
      </w:r>
      <w:r w:rsidR="002E4A78">
        <w:t xml:space="preserve">балансовый 08 счет </w:t>
      </w:r>
      <w:r w:rsidR="002E4A78" w:rsidRPr="00AF1485">
        <w:t>(</w:t>
      </w:r>
      <w:r w:rsidR="002E4A78">
        <w:rPr>
          <w:lang w:val="en-US"/>
        </w:rPr>
        <w:t>GL</w:t>
      </w:r>
      <w:r w:rsidR="002E4A78" w:rsidRPr="002E4A78">
        <w:t xml:space="preserve"> 176000</w:t>
      </w:r>
      <w:r w:rsidR="002E4A78" w:rsidRPr="00AF1485">
        <w:t>)</w:t>
      </w:r>
      <w:r w:rsidR="00AF1485">
        <w:t xml:space="preserve">: </w:t>
      </w:r>
      <w:r w:rsidR="00AF1485" w:rsidRPr="00A90813">
        <w:rPr>
          <w:b/>
          <w:bCs/>
        </w:rPr>
        <w:t xml:space="preserve">транзакция </w:t>
      </w:r>
      <w:r w:rsidR="005E3823" w:rsidRPr="00A90813">
        <w:rPr>
          <w:b/>
          <w:bCs/>
          <w:lang w:val="en-US"/>
        </w:rPr>
        <w:t>KO</w:t>
      </w:r>
      <w:r w:rsidR="005E3823" w:rsidRPr="00A90813">
        <w:rPr>
          <w:b/>
          <w:bCs/>
        </w:rPr>
        <w:t>88</w:t>
      </w:r>
      <w:r w:rsidR="00A90813">
        <w:br/>
      </w:r>
      <w:r w:rsidR="00A90813" w:rsidRPr="00A90813">
        <w:rPr>
          <w:noProof/>
        </w:rPr>
        <w:drawing>
          <wp:inline distT="0" distB="0" distL="0" distR="0" wp14:anchorId="7B48FAFD" wp14:editId="358894D3">
            <wp:extent cx="5200153" cy="345249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8381" cy="345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FCF0" w14:textId="773CEA9D" w:rsidR="00A90813" w:rsidRDefault="002B69DB">
      <w:r w:rsidRPr="002B69DB">
        <w:rPr>
          <w:noProof/>
        </w:rPr>
        <w:lastRenderedPageBreak/>
        <w:drawing>
          <wp:inline distT="0" distB="0" distL="0" distR="0" wp14:anchorId="314C6FFF" wp14:editId="46F2B4B0">
            <wp:extent cx="4905955" cy="562126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369" cy="56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7647" w14:textId="44C85E29" w:rsidR="002B69DB" w:rsidRDefault="00514426">
      <w:r w:rsidRPr="00514426">
        <w:rPr>
          <w:noProof/>
        </w:rPr>
        <w:drawing>
          <wp:inline distT="0" distB="0" distL="0" distR="0" wp14:anchorId="6A142EF9" wp14:editId="78D7FC50">
            <wp:extent cx="5335326" cy="3460988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1881" cy="34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1226" w14:textId="10F79110" w:rsidR="00B478D1" w:rsidRDefault="00B478D1">
      <w:r w:rsidRPr="00B478D1">
        <w:rPr>
          <w:noProof/>
        </w:rPr>
        <w:lastRenderedPageBreak/>
        <w:drawing>
          <wp:inline distT="0" distB="0" distL="0" distR="0" wp14:anchorId="5FB9955D" wp14:editId="551D96F4">
            <wp:extent cx="5940425" cy="64884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BA01" w14:textId="7652CAB6" w:rsidR="000F4ACE" w:rsidRPr="00C85BBA" w:rsidRDefault="00C85BBA">
      <w:r>
        <w:t xml:space="preserve">После </w:t>
      </w:r>
      <w:r w:rsidR="006C0C4F">
        <w:t xml:space="preserve">последовательного </w:t>
      </w:r>
      <w:r>
        <w:t xml:space="preserve">переноса затрат </w:t>
      </w:r>
      <w:r w:rsidR="006C0C4F">
        <w:t xml:space="preserve">со счета 899100 </w:t>
      </w:r>
      <w:r>
        <w:t xml:space="preserve">на </w:t>
      </w:r>
      <w:r>
        <w:rPr>
          <w:lang w:val="en-US"/>
        </w:rPr>
        <w:t>GL</w:t>
      </w:r>
      <w:r>
        <w:t xml:space="preserve"> 176000 </w:t>
      </w:r>
      <w:r w:rsidR="006C0C4F">
        <w:t>по всем инвестиционным заказам</w:t>
      </w:r>
      <w:r w:rsidR="00113F73">
        <w:t xml:space="preserve"> сальдо по счету 899100 на конец месяца должно быть равно 0.</w:t>
      </w:r>
    </w:p>
    <w:p w14:paraId="48EFCDDC" w14:textId="7251FE72" w:rsidR="006F508B" w:rsidRDefault="00FB5953">
      <w:r w:rsidRPr="00FB5953">
        <w:rPr>
          <w:noProof/>
        </w:rPr>
        <w:lastRenderedPageBreak/>
        <w:drawing>
          <wp:inline distT="0" distB="0" distL="0" distR="0" wp14:anchorId="03EC55F2" wp14:editId="25105654">
            <wp:extent cx="5940425" cy="62420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2757" w14:textId="52C3FB28" w:rsidR="00AF6B30" w:rsidRDefault="00AF6B30" w:rsidP="00897BC9">
      <w:pPr>
        <w:pStyle w:val="a3"/>
        <w:numPr>
          <w:ilvl w:val="0"/>
          <w:numId w:val="2"/>
        </w:numPr>
        <w:tabs>
          <w:tab w:val="left" w:pos="284"/>
        </w:tabs>
        <w:ind w:left="0" w:firstLine="0"/>
      </w:pPr>
      <w:r>
        <w:t xml:space="preserve">Ввод объектов основных средств </w:t>
      </w:r>
      <w:r w:rsidR="00EE2154">
        <w:t xml:space="preserve">в эксплуатацию согласовываем с руководителями отделов – инициаторов приобретения </w:t>
      </w:r>
      <w:r w:rsidR="00FA5FE3">
        <w:t>этих объектов</w:t>
      </w:r>
    </w:p>
    <w:p w14:paraId="4E9B5C4A" w14:textId="2773C87F" w:rsidR="00B22C37" w:rsidRDefault="009963E5">
      <w:r>
        <w:t xml:space="preserve">В </w:t>
      </w:r>
      <w:r w:rsidRPr="005B1A54">
        <w:rPr>
          <w:b/>
          <w:bCs/>
        </w:rPr>
        <w:t>транзакци</w:t>
      </w:r>
      <w:r>
        <w:rPr>
          <w:b/>
          <w:bCs/>
        </w:rPr>
        <w:t>и</w:t>
      </w:r>
      <w:r w:rsidRPr="005B1A54">
        <w:rPr>
          <w:b/>
          <w:bCs/>
        </w:rPr>
        <w:t xml:space="preserve"> </w:t>
      </w:r>
      <w:r w:rsidRPr="005B1A54">
        <w:rPr>
          <w:b/>
          <w:bCs/>
          <w:lang w:val="en-US"/>
        </w:rPr>
        <w:t>AR</w:t>
      </w:r>
      <w:r w:rsidRPr="005B1A54">
        <w:rPr>
          <w:b/>
          <w:bCs/>
        </w:rPr>
        <w:t>01</w:t>
      </w:r>
      <w:r>
        <w:rPr>
          <w:b/>
          <w:bCs/>
        </w:rPr>
        <w:t xml:space="preserve"> </w:t>
      </w:r>
      <w:r w:rsidRPr="007E68D7">
        <w:t xml:space="preserve">формируем </w:t>
      </w:r>
      <w:r w:rsidR="007E68D7" w:rsidRPr="007E68D7">
        <w:t>с</w:t>
      </w:r>
      <w:r w:rsidR="00B22C37">
        <w:t xml:space="preserve">умму </w:t>
      </w:r>
      <w:r w:rsidR="00B22C37" w:rsidRPr="007E68D7">
        <w:t>накопленных</w:t>
      </w:r>
      <w:r w:rsidR="00B22C37">
        <w:t xml:space="preserve"> затрат по незавершенным капитальным вложениям в разрезе объектов основных средств</w:t>
      </w:r>
      <w:r w:rsidR="0028187B">
        <w:t xml:space="preserve"> </w:t>
      </w:r>
    </w:p>
    <w:p w14:paraId="7BF610C0" w14:textId="192FFA22" w:rsidR="0028187B" w:rsidRDefault="00E706BB">
      <w:r w:rsidRPr="00E706BB">
        <w:rPr>
          <w:noProof/>
        </w:rPr>
        <w:lastRenderedPageBreak/>
        <w:drawing>
          <wp:inline distT="0" distB="0" distL="0" distR="0" wp14:anchorId="1BF16AE5" wp14:editId="40C53272">
            <wp:extent cx="5542060" cy="581161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6655" cy="581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B940" w14:textId="510FA444" w:rsidR="005F3887" w:rsidRPr="00D05C97" w:rsidRDefault="00D05C97">
      <w:r>
        <w:t>Установив фильтр на колонке «Первоначальная стоимость», исключаем уже введенные в эксплуатацию объекты</w:t>
      </w:r>
    </w:p>
    <w:p w14:paraId="2611BA12" w14:textId="509DA6D3" w:rsidR="00E706BB" w:rsidRPr="00E04CA2" w:rsidRDefault="005F3887">
      <w:r w:rsidRPr="005F3887">
        <w:rPr>
          <w:noProof/>
        </w:rPr>
        <w:drawing>
          <wp:inline distT="0" distB="0" distL="0" distR="0" wp14:anchorId="4B15BE19" wp14:editId="2859D43D">
            <wp:extent cx="5940425" cy="22485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C0CE" w14:textId="5803E30F" w:rsidR="00216EC3" w:rsidRPr="00E36B6F" w:rsidRDefault="000510FB">
      <w:r>
        <w:lastRenderedPageBreak/>
        <w:t xml:space="preserve">Полученный отчет </w:t>
      </w:r>
      <w:r w:rsidR="00476C39">
        <w:t xml:space="preserve">с именем 176000_ММ_ГГГГ </w:t>
      </w:r>
      <w:r>
        <w:t xml:space="preserve">выгружаем в </w:t>
      </w:r>
      <w:r>
        <w:rPr>
          <w:lang w:val="en-US"/>
        </w:rPr>
        <w:t>Excel</w:t>
      </w:r>
      <w:r w:rsidRPr="000510FB">
        <w:t>-</w:t>
      </w:r>
      <w:r>
        <w:t xml:space="preserve">файл </w:t>
      </w:r>
      <w:r w:rsidR="00C03685">
        <w:t xml:space="preserve">в папку: </w:t>
      </w:r>
      <w:r w:rsidR="00C03685" w:rsidRPr="00C03685">
        <w:t xml:space="preserve">L:\Groups\03. </w:t>
      </w:r>
      <w:r w:rsidR="00C03685" w:rsidRPr="00C03685">
        <w:rPr>
          <w:lang w:val="en-US"/>
        </w:rPr>
        <w:t>Financial</w:t>
      </w:r>
      <w:r w:rsidR="00C03685" w:rsidRPr="00E36B6F">
        <w:t xml:space="preserve"> </w:t>
      </w:r>
      <w:r w:rsidR="00C03685" w:rsidRPr="00C03685">
        <w:rPr>
          <w:lang w:val="en-US"/>
        </w:rPr>
        <w:t>management</w:t>
      </w:r>
      <w:r w:rsidR="00C03685" w:rsidRPr="00E36B6F">
        <w:t>\16_</w:t>
      </w:r>
      <w:r w:rsidR="00C03685" w:rsidRPr="00C03685">
        <w:rPr>
          <w:lang w:val="en-US"/>
        </w:rPr>
        <w:t>Monthly</w:t>
      </w:r>
      <w:r w:rsidR="00C03685" w:rsidRPr="00E36B6F">
        <w:t xml:space="preserve"> </w:t>
      </w:r>
      <w:r w:rsidR="00C03685" w:rsidRPr="00C03685">
        <w:rPr>
          <w:lang w:val="en-US"/>
        </w:rPr>
        <w:t>closing</w:t>
      </w:r>
      <w:r w:rsidR="00C03685" w:rsidRPr="00E36B6F">
        <w:t xml:space="preserve"> </w:t>
      </w:r>
      <w:r w:rsidR="00C03685" w:rsidRPr="00C03685">
        <w:rPr>
          <w:lang w:val="en-US"/>
        </w:rPr>
        <w:t>procedure</w:t>
      </w:r>
      <w:r w:rsidR="00C03685" w:rsidRPr="00E36B6F">
        <w:t>\</w:t>
      </w:r>
      <w:r w:rsidR="00C03685" w:rsidRPr="00C03685">
        <w:rPr>
          <w:lang w:val="en-US"/>
        </w:rPr>
        <w:t>Depreciation</w:t>
      </w:r>
      <w:r w:rsidR="00C03685" w:rsidRPr="00E36B6F">
        <w:t>\</w:t>
      </w:r>
      <w:r w:rsidR="00216EC3">
        <w:t>ГГГГ</w:t>
      </w:r>
      <w:r w:rsidR="00216EC3" w:rsidRPr="00E36B6F">
        <w:t>_</w:t>
      </w:r>
      <w:r w:rsidR="00216EC3">
        <w:t>ММ</w:t>
      </w:r>
      <w:r w:rsidR="00216EC3" w:rsidRPr="00E36B6F">
        <w:t xml:space="preserve"> </w:t>
      </w:r>
      <w:r w:rsidR="00FA6EF6" w:rsidRPr="00E36B6F">
        <w:br/>
      </w:r>
      <w:r w:rsidR="00BC0F87" w:rsidRPr="00BC0F87">
        <w:rPr>
          <w:noProof/>
          <w:lang w:val="en-US"/>
        </w:rPr>
        <w:drawing>
          <wp:inline distT="0" distB="0" distL="0" distR="0" wp14:anchorId="039DA1F0" wp14:editId="42E95534">
            <wp:extent cx="5940425" cy="39052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8BC2" w14:textId="116BE5BC" w:rsidR="0007497F" w:rsidRDefault="00177F69">
      <w:r>
        <w:t xml:space="preserve">Для каждого объекта </w:t>
      </w:r>
      <w:r w:rsidRPr="003652F1">
        <w:rPr>
          <w:b/>
          <w:bCs/>
        </w:rPr>
        <w:t xml:space="preserve">определяем руководителя </w:t>
      </w:r>
      <w:r w:rsidR="009F3F50" w:rsidRPr="003652F1">
        <w:rPr>
          <w:b/>
          <w:bCs/>
        </w:rPr>
        <w:t xml:space="preserve">ответственного </w:t>
      </w:r>
      <w:r w:rsidRPr="003652F1">
        <w:rPr>
          <w:b/>
          <w:bCs/>
        </w:rPr>
        <w:t>отдела</w:t>
      </w:r>
      <w:r w:rsidR="005E55DD">
        <w:t>:</w:t>
      </w:r>
      <w:r w:rsidR="005E55DD">
        <w:br/>
      </w:r>
      <w:r w:rsidR="005F2C27">
        <w:t>для объектов, которые не были введены в эксплуатацию в предыдущем месяце</w:t>
      </w:r>
      <w:r w:rsidR="0007497F">
        <w:t>,</w:t>
      </w:r>
      <w:r w:rsidR="005F2C27">
        <w:t xml:space="preserve"> </w:t>
      </w:r>
      <w:r w:rsidR="0007497F">
        <w:t xml:space="preserve">используем </w:t>
      </w:r>
      <w:r w:rsidR="005E55DD">
        <w:t>функци</w:t>
      </w:r>
      <w:r w:rsidR="0007497F">
        <w:t xml:space="preserve">ю </w:t>
      </w:r>
      <w:r w:rsidR="005E55DD">
        <w:t>ВПР</w:t>
      </w:r>
      <w:r w:rsidR="0007497F">
        <w:t>;</w:t>
      </w:r>
      <w:r w:rsidR="0007497F">
        <w:br/>
        <w:t xml:space="preserve">для новых объектов </w:t>
      </w:r>
      <w:r w:rsidR="00781C4C">
        <w:t>смотрим в САП:</w:t>
      </w:r>
      <w:r w:rsidR="00735EA4" w:rsidRPr="00735EA4">
        <w:rPr>
          <w:b/>
          <w:bCs/>
        </w:rPr>
        <w:t xml:space="preserve"> </w:t>
      </w:r>
    </w:p>
    <w:p w14:paraId="7D05FE80" w14:textId="38E7A32C" w:rsidR="005E55DD" w:rsidRDefault="00080B63">
      <w:r w:rsidRPr="00080B63">
        <w:rPr>
          <w:noProof/>
        </w:rPr>
        <w:drawing>
          <wp:inline distT="0" distB="0" distL="0" distR="0" wp14:anchorId="296BA681" wp14:editId="408BF385">
            <wp:extent cx="5940425" cy="36245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B309" w14:textId="7EC2D3C4" w:rsidR="005E55DD" w:rsidRDefault="00781C4C">
      <w:r w:rsidRPr="00781C4C">
        <w:rPr>
          <w:noProof/>
        </w:rPr>
        <w:lastRenderedPageBreak/>
        <w:drawing>
          <wp:inline distT="0" distB="0" distL="0" distR="0" wp14:anchorId="09EF6891" wp14:editId="50B88A74">
            <wp:extent cx="5940425" cy="45440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0BCE" w14:textId="2674D86B" w:rsidR="008236BF" w:rsidRDefault="007F5FEF">
      <w:r w:rsidRPr="007F5FEF">
        <w:rPr>
          <w:noProof/>
        </w:rPr>
        <w:drawing>
          <wp:inline distT="0" distB="0" distL="0" distR="0" wp14:anchorId="7544B138" wp14:editId="674F9A17">
            <wp:extent cx="5811061" cy="427732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54CA" w14:textId="6B89AFB1" w:rsidR="00130C4A" w:rsidRPr="00E36B6F" w:rsidRDefault="009F3F50">
      <w:r>
        <w:lastRenderedPageBreak/>
        <w:t xml:space="preserve">Руководителям отделов </w:t>
      </w:r>
      <w:r w:rsidR="00A75320">
        <w:t xml:space="preserve">по </w:t>
      </w:r>
      <w:r w:rsidR="00A75320">
        <w:rPr>
          <w:lang w:val="en-US"/>
        </w:rPr>
        <w:t>e</w:t>
      </w:r>
      <w:r w:rsidR="00A75320" w:rsidRPr="00A75320">
        <w:t>-</w:t>
      </w:r>
      <w:r w:rsidR="00A75320">
        <w:rPr>
          <w:lang w:val="en-US"/>
        </w:rPr>
        <w:t>mail</w:t>
      </w:r>
      <w:r w:rsidR="00A75320" w:rsidRPr="00A75320">
        <w:t xml:space="preserve"> </w:t>
      </w:r>
      <w:r w:rsidR="00A75320">
        <w:t xml:space="preserve">рассылаем письма </w:t>
      </w:r>
      <w:r w:rsidR="000532D2">
        <w:t xml:space="preserve">со списком не введенных объектов основных и </w:t>
      </w:r>
      <w:r w:rsidR="00A75320">
        <w:t>с вопросом о том, какие объекты ОС следует ввести в эксплуатацию в отчетном периоде</w:t>
      </w:r>
      <w:r w:rsidR="00E335E2">
        <w:t>.</w:t>
      </w:r>
      <w:r w:rsidR="0083078A">
        <w:br/>
      </w:r>
      <w:r w:rsidR="00E335E2">
        <w:t>Ответы</w:t>
      </w:r>
      <w:r w:rsidR="00E335E2" w:rsidRPr="00E36B6F">
        <w:t xml:space="preserve"> </w:t>
      </w:r>
      <w:r w:rsidR="00E335E2">
        <w:t>руководителей</w:t>
      </w:r>
      <w:r w:rsidR="00E335E2" w:rsidRPr="00E36B6F">
        <w:t xml:space="preserve"> </w:t>
      </w:r>
      <w:r w:rsidR="00E335E2">
        <w:t>отделов</w:t>
      </w:r>
      <w:r w:rsidR="00E335E2" w:rsidRPr="00E36B6F">
        <w:t xml:space="preserve"> </w:t>
      </w:r>
      <w:r w:rsidR="00E335E2">
        <w:t>сохраняем</w:t>
      </w:r>
      <w:r w:rsidR="00E335E2" w:rsidRPr="00E36B6F">
        <w:t xml:space="preserve"> </w:t>
      </w:r>
      <w:r w:rsidR="00E335E2">
        <w:t>в</w:t>
      </w:r>
      <w:r w:rsidR="00E335E2" w:rsidRPr="00E36B6F">
        <w:t xml:space="preserve"> </w:t>
      </w:r>
      <w:r w:rsidR="00E335E2">
        <w:t>папку</w:t>
      </w:r>
      <w:r w:rsidR="00E335E2" w:rsidRPr="00E36B6F">
        <w:t xml:space="preserve"> </w:t>
      </w:r>
      <w:r w:rsidR="00E37469" w:rsidRPr="00E37469">
        <w:rPr>
          <w:lang w:val="en-US"/>
        </w:rPr>
        <w:t>L</w:t>
      </w:r>
      <w:r w:rsidR="00E37469" w:rsidRPr="00E36B6F">
        <w:t>:\</w:t>
      </w:r>
      <w:r w:rsidR="00E37469" w:rsidRPr="00E37469">
        <w:rPr>
          <w:lang w:val="en-US"/>
        </w:rPr>
        <w:t>Groups</w:t>
      </w:r>
      <w:r w:rsidR="00E37469" w:rsidRPr="00E36B6F">
        <w:t xml:space="preserve">\03. </w:t>
      </w:r>
      <w:r w:rsidR="00E37469" w:rsidRPr="00C03685">
        <w:rPr>
          <w:lang w:val="en-US"/>
        </w:rPr>
        <w:t>Financial</w:t>
      </w:r>
      <w:r w:rsidR="00E37469" w:rsidRPr="00E36B6F">
        <w:t xml:space="preserve"> </w:t>
      </w:r>
      <w:r w:rsidR="00E37469" w:rsidRPr="00C03685">
        <w:rPr>
          <w:lang w:val="en-US"/>
        </w:rPr>
        <w:t>management</w:t>
      </w:r>
      <w:r w:rsidR="00E37469" w:rsidRPr="00E36B6F">
        <w:t>\16_</w:t>
      </w:r>
      <w:r w:rsidR="00E37469" w:rsidRPr="00C03685">
        <w:rPr>
          <w:lang w:val="en-US"/>
        </w:rPr>
        <w:t>Monthly</w:t>
      </w:r>
      <w:r w:rsidR="00E37469" w:rsidRPr="00E36B6F">
        <w:t xml:space="preserve"> </w:t>
      </w:r>
      <w:r w:rsidR="00E37469" w:rsidRPr="00C03685">
        <w:rPr>
          <w:lang w:val="en-US"/>
        </w:rPr>
        <w:t>closing</w:t>
      </w:r>
      <w:r w:rsidR="00E37469" w:rsidRPr="00E36B6F">
        <w:t xml:space="preserve"> </w:t>
      </w:r>
      <w:r w:rsidR="00E37469" w:rsidRPr="00C03685">
        <w:rPr>
          <w:lang w:val="en-US"/>
        </w:rPr>
        <w:t>procedure</w:t>
      </w:r>
      <w:r w:rsidR="00E37469" w:rsidRPr="00E36B6F">
        <w:t>\</w:t>
      </w:r>
      <w:r w:rsidR="00E37469" w:rsidRPr="00C03685">
        <w:rPr>
          <w:lang w:val="en-US"/>
        </w:rPr>
        <w:t>Depreciation</w:t>
      </w:r>
      <w:r w:rsidR="00E37469" w:rsidRPr="00E36B6F">
        <w:t>\</w:t>
      </w:r>
      <w:r w:rsidR="00E37469">
        <w:t>ГГГГ</w:t>
      </w:r>
      <w:r w:rsidR="00E37469" w:rsidRPr="00E36B6F">
        <w:t>_</w:t>
      </w:r>
      <w:r w:rsidR="00E37469">
        <w:t>ММ</w:t>
      </w:r>
      <w:r w:rsidR="00E37469" w:rsidRPr="00E36B6F">
        <w:t xml:space="preserve">, </w:t>
      </w:r>
      <w:r w:rsidR="00E37469">
        <w:t>в</w:t>
      </w:r>
      <w:r w:rsidR="00E37469" w:rsidRPr="00E36B6F">
        <w:t xml:space="preserve"> </w:t>
      </w:r>
      <w:r w:rsidR="00E37469">
        <w:t>файле</w:t>
      </w:r>
      <w:r w:rsidR="00E37469" w:rsidRPr="00E36B6F">
        <w:t xml:space="preserve"> 176000_</w:t>
      </w:r>
      <w:r w:rsidR="00E37469">
        <w:t>ММ</w:t>
      </w:r>
      <w:r w:rsidR="00E37469" w:rsidRPr="00E36B6F">
        <w:t>_</w:t>
      </w:r>
      <w:r w:rsidR="00E37469">
        <w:t>ГГГГ</w:t>
      </w:r>
      <w:r w:rsidR="0021252C" w:rsidRPr="00E36B6F">
        <w:t xml:space="preserve"> </w:t>
      </w:r>
      <w:r w:rsidR="00E37469">
        <w:t>делаем</w:t>
      </w:r>
      <w:r w:rsidR="00E37469" w:rsidRPr="00E36B6F">
        <w:t xml:space="preserve"> </w:t>
      </w:r>
      <w:r w:rsidR="00E37469">
        <w:t>гиперссылку</w:t>
      </w:r>
      <w:r w:rsidR="00E37469" w:rsidRPr="00E36B6F">
        <w:t xml:space="preserve"> </w:t>
      </w:r>
      <w:r w:rsidR="00E37469">
        <w:t>на</w:t>
      </w:r>
      <w:r w:rsidR="00E37469" w:rsidRPr="00E36B6F">
        <w:t xml:space="preserve"> </w:t>
      </w:r>
      <w:r w:rsidR="00E37469">
        <w:t>их</w:t>
      </w:r>
      <w:r w:rsidR="00E37469" w:rsidRPr="00E36B6F">
        <w:t xml:space="preserve"> </w:t>
      </w:r>
      <w:r w:rsidR="00E37469">
        <w:t>ответы</w:t>
      </w:r>
      <w:r w:rsidR="00E37469" w:rsidRPr="00E36B6F">
        <w:t>,</w:t>
      </w:r>
      <w:r w:rsidR="0021252C" w:rsidRPr="00E36B6F">
        <w:t xml:space="preserve"> </w:t>
      </w:r>
      <w:r w:rsidR="0021252C">
        <w:t>проставляем</w:t>
      </w:r>
      <w:r w:rsidR="0021252C" w:rsidRPr="00E36B6F">
        <w:t xml:space="preserve"> </w:t>
      </w:r>
      <w:r w:rsidR="0021252C">
        <w:t>статус</w:t>
      </w:r>
      <w:r w:rsidR="0021252C" w:rsidRPr="00E36B6F">
        <w:t xml:space="preserve"> </w:t>
      </w:r>
      <w:r w:rsidR="0021252C">
        <w:t>объектов</w:t>
      </w:r>
      <w:r w:rsidR="0021252C" w:rsidRPr="00E36B6F">
        <w:t>.</w:t>
      </w:r>
    </w:p>
    <w:p w14:paraId="0668DBA7" w14:textId="323B2FFB" w:rsidR="0021252C" w:rsidRPr="00484170" w:rsidRDefault="0083078A" w:rsidP="008B600F">
      <w:pPr>
        <w:pStyle w:val="a3"/>
        <w:numPr>
          <w:ilvl w:val="0"/>
          <w:numId w:val="2"/>
        </w:numPr>
        <w:tabs>
          <w:tab w:val="left" w:pos="284"/>
        </w:tabs>
        <w:ind w:left="0" w:firstLine="0"/>
      </w:pPr>
      <w:r>
        <w:t>Вводим в эксплуатацию объекты</w:t>
      </w:r>
      <w:r w:rsidR="008B600F">
        <w:t xml:space="preserve">, согласованные с руководителями отделов: </w:t>
      </w:r>
      <w:r w:rsidR="008B600F" w:rsidRPr="00C00DBD">
        <w:rPr>
          <w:b/>
          <w:bCs/>
        </w:rPr>
        <w:t xml:space="preserve">транзакция </w:t>
      </w:r>
      <w:r w:rsidR="00FF08E6" w:rsidRPr="00C00DBD">
        <w:rPr>
          <w:b/>
          <w:bCs/>
          <w:lang w:val="en-US"/>
        </w:rPr>
        <w:t>KO</w:t>
      </w:r>
      <w:r w:rsidR="00FF08E6" w:rsidRPr="00C00DBD">
        <w:rPr>
          <w:b/>
          <w:bCs/>
        </w:rPr>
        <w:t xml:space="preserve">88 </w:t>
      </w:r>
    </w:p>
    <w:p w14:paraId="23AC6DC7" w14:textId="634AE6E9" w:rsidR="00484170" w:rsidRDefault="00F03C9B" w:rsidP="00484170">
      <w:pPr>
        <w:pStyle w:val="a3"/>
        <w:tabs>
          <w:tab w:val="left" w:pos="284"/>
        </w:tabs>
        <w:ind w:left="0"/>
      </w:pPr>
      <w:r>
        <w:t>(повторяем для каждого объекта)</w:t>
      </w:r>
    </w:p>
    <w:p w14:paraId="773C0AD1" w14:textId="74C9B78F" w:rsidR="008B600F" w:rsidRDefault="00B00966" w:rsidP="008B600F">
      <w:pPr>
        <w:pStyle w:val="a3"/>
        <w:tabs>
          <w:tab w:val="left" w:pos="284"/>
        </w:tabs>
        <w:ind w:left="0"/>
      </w:pPr>
      <w:r w:rsidRPr="00B00966">
        <w:rPr>
          <w:noProof/>
        </w:rPr>
        <w:drawing>
          <wp:inline distT="0" distB="0" distL="0" distR="0" wp14:anchorId="328D4507" wp14:editId="2C39AB08">
            <wp:extent cx="4516341" cy="2964309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6614" cy="29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DBF6" w14:textId="57CA6BD1" w:rsidR="00B00966" w:rsidRDefault="008425BB" w:rsidP="008B600F">
      <w:pPr>
        <w:pStyle w:val="a3"/>
        <w:tabs>
          <w:tab w:val="left" w:pos="284"/>
        </w:tabs>
        <w:ind w:left="0"/>
      </w:pPr>
      <w:r w:rsidRPr="008425BB">
        <w:rPr>
          <w:noProof/>
        </w:rPr>
        <w:lastRenderedPageBreak/>
        <w:drawing>
          <wp:inline distT="0" distB="0" distL="0" distR="0" wp14:anchorId="79448041" wp14:editId="0C190A13">
            <wp:extent cx="4764916" cy="5271714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663" cy="5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5E1" w:rsidRPr="005155E1">
        <w:rPr>
          <w:noProof/>
        </w:rPr>
        <w:drawing>
          <wp:inline distT="0" distB="0" distL="0" distR="0" wp14:anchorId="0657CF64" wp14:editId="39C06130">
            <wp:extent cx="5470498" cy="35445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5746" cy="354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20F2" w14:textId="123FF465" w:rsidR="00984485" w:rsidRDefault="00984485" w:rsidP="008B600F">
      <w:pPr>
        <w:pStyle w:val="a3"/>
        <w:tabs>
          <w:tab w:val="left" w:pos="284"/>
        </w:tabs>
        <w:ind w:left="0"/>
      </w:pPr>
      <w:r w:rsidRPr="00984485">
        <w:rPr>
          <w:noProof/>
        </w:rPr>
        <w:lastRenderedPageBreak/>
        <w:drawing>
          <wp:inline distT="0" distB="0" distL="0" distR="0" wp14:anchorId="18F3EDF4" wp14:editId="627D8F4F">
            <wp:extent cx="5195712" cy="5828306"/>
            <wp:effectExtent l="0" t="0" r="508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194" cy="58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8B67" w14:textId="6D5BE0DF" w:rsidR="00504F4A" w:rsidRDefault="006C00FF" w:rsidP="008B600F">
      <w:pPr>
        <w:pStyle w:val="a3"/>
        <w:tabs>
          <w:tab w:val="left" w:pos="284"/>
        </w:tabs>
        <w:ind w:left="0"/>
      </w:pPr>
      <w:r>
        <w:t xml:space="preserve">В отчете </w:t>
      </w:r>
      <w:r>
        <w:rPr>
          <w:lang w:val="en-US"/>
        </w:rPr>
        <w:t>AR</w:t>
      </w:r>
      <w:r w:rsidRPr="0057440D">
        <w:t xml:space="preserve">01 </w:t>
      </w:r>
      <w:r w:rsidR="0057440D">
        <w:t>с настройкой «Класс основных средств = 176000» суммы по в</w:t>
      </w:r>
      <w:r>
        <w:t>веденны</w:t>
      </w:r>
      <w:r w:rsidR="0057440D">
        <w:t xml:space="preserve">м </w:t>
      </w:r>
      <w:r>
        <w:t>объект</w:t>
      </w:r>
      <w:r w:rsidR="0057440D">
        <w:t>ам</w:t>
      </w:r>
      <w:r>
        <w:t xml:space="preserve"> основных средств </w:t>
      </w:r>
      <w:r w:rsidR="0057440D">
        <w:t>обнуляются</w:t>
      </w:r>
      <w:r w:rsidR="00D12604">
        <w:t xml:space="preserve">. Эти объекты появляются в отчете </w:t>
      </w:r>
      <w:r w:rsidR="00D12604">
        <w:rPr>
          <w:lang w:val="en-US"/>
        </w:rPr>
        <w:t>AR</w:t>
      </w:r>
      <w:r w:rsidR="00D12604" w:rsidRPr="0057440D">
        <w:t xml:space="preserve">01 </w:t>
      </w:r>
      <w:r w:rsidR="00D12604">
        <w:t xml:space="preserve">с настройкой «Класс основных средств </w:t>
      </w:r>
      <w:r w:rsidR="009A1B05">
        <w:rPr>
          <w:rFonts w:cstheme="minorHAnsi"/>
        </w:rPr>
        <w:t>≠</w:t>
      </w:r>
      <w:r w:rsidR="00D12604">
        <w:t xml:space="preserve"> 176000»</w:t>
      </w:r>
      <w:r w:rsidR="00362DFB">
        <w:t xml:space="preserve"> (отчет по всем ОС, введенным в эксплуатацию)</w:t>
      </w:r>
      <w:r w:rsidR="009A1B05">
        <w:t>:</w:t>
      </w:r>
    </w:p>
    <w:p w14:paraId="341DA229" w14:textId="77777777" w:rsidR="00AD1D4C" w:rsidRDefault="00AD1D4C" w:rsidP="008B600F">
      <w:pPr>
        <w:pStyle w:val="a3"/>
        <w:tabs>
          <w:tab w:val="left" w:pos="284"/>
        </w:tabs>
        <w:ind w:left="0"/>
      </w:pPr>
    </w:p>
    <w:p w14:paraId="72515C63" w14:textId="2C3EE995" w:rsidR="009A1B05" w:rsidRDefault="00AD1D4C" w:rsidP="008B600F">
      <w:pPr>
        <w:pStyle w:val="a3"/>
        <w:tabs>
          <w:tab w:val="left" w:pos="284"/>
        </w:tabs>
        <w:ind w:left="0"/>
      </w:pPr>
      <w:r w:rsidRPr="00AD1D4C">
        <w:rPr>
          <w:noProof/>
        </w:rPr>
        <w:drawing>
          <wp:inline distT="0" distB="0" distL="0" distR="0" wp14:anchorId="022A902D" wp14:editId="4D4CE79E">
            <wp:extent cx="5940425" cy="13798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C5DC" w14:textId="341A3C66" w:rsidR="002C0BAD" w:rsidRDefault="002C0BAD" w:rsidP="008B600F">
      <w:pPr>
        <w:pStyle w:val="a3"/>
        <w:tabs>
          <w:tab w:val="left" w:pos="284"/>
        </w:tabs>
        <w:ind w:left="0"/>
      </w:pPr>
    </w:p>
    <w:p w14:paraId="6D8BE6B9" w14:textId="1810E77C" w:rsidR="002C0BAD" w:rsidRDefault="00CF3F9A" w:rsidP="00E3202F">
      <w:pPr>
        <w:pStyle w:val="a3"/>
        <w:numPr>
          <w:ilvl w:val="0"/>
          <w:numId w:val="2"/>
        </w:numPr>
        <w:tabs>
          <w:tab w:val="left" w:pos="284"/>
        </w:tabs>
      </w:pPr>
      <w:r>
        <w:t xml:space="preserve">По </w:t>
      </w:r>
      <w:r w:rsidR="00FA460F">
        <w:t xml:space="preserve">введенным в эксплуатацию </w:t>
      </w:r>
      <w:r>
        <w:t>объектам</w:t>
      </w:r>
      <w:r w:rsidR="00FA460F" w:rsidRPr="00FA460F">
        <w:t xml:space="preserve"> </w:t>
      </w:r>
      <w:r w:rsidR="00FA460F">
        <w:t>ОС</w:t>
      </w:r>
      <w:r>
        <w:t xml:space="preserve">, </w:t>
      </w:r>
      <w:r w:rsidR="001E2922">
        <w:t xml:space="preserve">в </w:t>
      </w:r>
      <w:r w:rsidR="001E2922" w:rsidRPr="001E2922">
        <w:rPr>
          <w:b/>
          <w:bCs/>
        </w:rPr>
        <w:t xml:space="preserve">транзакции </w:t>
      </w:r>
      <w:r w:rsidR="001E2922" w:rsidRPr="001E2922">
        <w:rPr>
          <w:b/>
          <w:bCs/>
          <w:lang w:val="en-US"/>
        </w:rPr>
        <w:t>AS</w:t>
      </w:r>
      <w:r w:rsidR="001E2922" w:rsidRPr="001E2922">
        <w:rPr>
          <w:b/>
          <w:bCs/>
        </w:rPr>
        <w:t>02</w:t>
      </w:r>
      <w:r w:rsidR="001E2922" w:rsidRPr="001E2922">
        <w:t xml:space="preserve"> </w:t>
      </w:r>
      <w:r>
        <w:t>необходимо дополнить карточку основных средств следующими данными:</w:t>
      </w:r>
    </w:p>
    <w:p w14:paraId="262B4A13" w14:textId="3171B848" w:rsidR="001776BC" w:rsidRDefault="009E0245" w:rsidP="008B600F">
      <w:pPr>
        <w:pStyle w:val="a3"/>
        <w:tabs>
          <w:tab w:val="left" w:pos="284"/>
        </w:tabs>
        <w:ind w:left="0"/>
      </w:pPr>
      <w:r w:rsidRPr="009E0245">
        <w:rPr>
          <w:noProof/>
        </w:rPr>
        <w:lastRenderedPageBreak/>
        <w:drawing>
          <wp:inline distT="0" distB="0" distL="0" distR="0" wp14:anchorId="72B776C0" wp14:editId="0353975E">
            <wp:extent cx="4410691" cy="2172003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7DB6" w14:textId="3388D4CF" w:rsidR="00CF3F9A" w:rsidRDefault="00CF3F9A" w:rsidP="008B600F">
      <w:pPr>
        <w:pStyle w:val="a3"/>
        <w:tabs>
          <w:tab w:val="left" w:pos="284"/>
        </w:tabs>
        <w:ind w:left="0"/>
      </w:pPr>
    </w:p>
    <w:p w14:paraId="2358D2DB" w14:textId="4419E0F7" w:rsidR="00133FBF" w:rsidRPr="00133FBF" w:rsidRDefault="00133FBF" w:rsidP="008B600F">
      <w:pPr>
        <w:pStyle w:val="a3"/>
        <w:tabs>
          <w:tab w:val="left" w:pos="284"/>
        </w:tabs>
        <w:ind w:left="0"/>
        <w:rPr>
          <w:lang w:val="en-US"/>
        </w:rPr>
      </w:pPr>
      <w:r>
        <w:rPr>
          <w:lang w:val="en-US"/>
        </w:rPr>
        <w:t>Enter</w:t>
      </w:r>
    </w:p>
    <w:p w14:paraId="0944A249" w14:textId="3215D238" w:rsidR="00330445" w:rsidRDefault="00330445" w:rsidP="008B600F">
      <w:pPr>
        <w:pStyle w:val="a3"/>
        <w:tabs>
          <w:tab w:val="left" w:pos="284"/>
        </w:tabs>
        <w:ind w:left="0"/>
      </w:pPr>
      <w:r w:rsidRPr="00330445">
        <w:rPr>
          <w:noProof/>
        </w:rPr>
        <w:drawing>
          <wp:inline distT="0" distB="0" distL="0" distR="0" wp14:anchorId="2C247FF2" wp14:editId="0F4D39B7">
            <wp:extent cx="5649113" cy="5839640"/>
            <wp:effectExtent l="0" t="0" r="889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705C" w14:textId="5747A5F2" w:rsidR="00535504" w:rsidRDefault="00133FBF" w:rsidP="008B600F">
      <w:pPr>
        <w:pStyle w:val="a3"/>
        <w:tabs>
          <w:tab w:val="left" w:pos="284"/>
        </w:tabs>
        <w:ind w:left="0"/>
      </w:pPr>
      <w:r>
        <w:t xml:space="preserve">Присваивается следующий </w:t>
      </w:r>
      <w:r w:rsidR="006908C5">
        <w:t>по порядку инвентарный номер</w:t>
      </w:r>
    </w:p>
    <w:p w14:paraId="3981A38C" w14:textId="72B62B39" w:rsidR="00535504" w:rsidRDefault="00535504" w:rsidP="008B600F">
      <w:pPr>
        <w:pStyle w:val="a3"/>
        <w:tabs>
          <w:tab w:val="left" w:pos="284"/>
        </w:tabs>
        <w:ind w:left="0"/>
      </w:pPr>
      <w:r w:rsidRPr="00535504">
        <w:rPr>
          <w:noProof/>
        </w:rPr>
        <w:lastRenderedPageBreak/>
        <w:drawing>
          <wp:inline distT="0" distB="0" distL="0" distR="0" wp14:anchorId="0186F626" wp14:editId="319DB3FF">
            <wp:extent cx="5792008" cy="8164064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2504" w14:textId="2A2202C1" w:rsidR="00BA20C4" w:rsidRDefault="006908C5" w:rsidP="008B600F">
      <w:pPr>
        <w:pStyle w:val="a3"/>
        <w:tabs>
          <w:tab w:val="left" w:pos="284"/>
        </w:tabs>
        <w:ind w:left="0"/>
      </w:pPr>
      <w:r>
        <w:t>Эти данные заполняются, как у аналогичного объекта ОС</w:t>
      </w:r>
      <w:r w:rsidR="00261CC5">
        <w:t>. Если объект уникальный, его код ОКОФ согласовыва</w:t>
      </w:r>
      <w:r w:rsidR="00E56B2C">
        <w:t>е</w:t>
      </w:r>
      <w:r w:rsidR="00261CC5">
        <w:t>тся с руководителем отдела</w:t>
      </w:r>
      <w:r w:rsidR="00BA20C4">
        <w:t>, эксплуатирующего объект основных средств.</w:t>
      </w:r>
    </w:p>
    <w:p w14:paraId="129FEC1F" w14:textId="29EFC7A5" w:rsidR="00BA20C4" w:rsidRDefault="00F85A28" w:rsidP="008B600F">
      <w:pPr>
        <w:pStyle w:val="a3"/>
        <w:tabs>
          <w:tab w:val="left" w:pos="284"/>
        </w:tabs>
        <w:ind w:left="0"/>
      </w:pPr>
      <w:r w:rsidRPr="00F85A28">
        <w:rPr>
          <w:noProof/>
        </w:rPr>
        <w:lastRenderedPageBreak/>
        <w:drawing>
          <wp:inline distT="0" distB="0" distL="0" distR="0" wp14:anchorId="6ECABCC3" wp14:editId="6F5B9653">
            <wp:extent cx="5940425" cy="266509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A393" w14:textId="7FA6F621" w:rsidR="00852545" w:rsidRDefault="002A750D" w:rsidP="00852545">
      <w:pPr>
        <w:pStyle w:val="a3"/>
        <w:tabs>
          <w:tab w:val="left" w:pos="284"/>
        </w:tabs>
        <w:ind w:left="0"/>
      </w:pPr>
      <w:r>
        <w:t xml:space="preserve">Срок полезного использования </w:t>
      </w:r>
      <w:r w:rsidR="002E3022">
        <w:t xml:space="preserve">(СПИ) </w:t>
      </w:r>
      <w:r>
        <w:t>устанавливается одинаковый</w:t>
      </w:r>
      <w:r w:rsidRPr="002A750D">
        <w:t xml:space="preserve"> </w:t>
      </w:r>
      <w:r>
        <w:t xml:space="preserve">для РСБУ и НУ </w:t>
      </w:r>
      <w:r w:rsidR="00852545">
        <w:t>как у аналогичного ранее введенного объекта ОС</w:t>
      </w:r>
      <w:r w:rsidR="002E3022">
        <w:t>.</w:t>
      </w:r>
      <w:r w:rsidR="00852545">
        <w:t xml:space="preserve"> Если объект уникальный, его </w:t>
      </w:r>
      <w:r w:rsidR="002E3022">
        <w:t>СПИ</w:t>
      </w:r>
      <w:r w:rsidR="00852545">
        <w:t xml:space="preserve"> </w:t>
      </w:r>
      <w:r w:rsidR="00E56B2C">
        <w:t xml:space="preserve">определяется по коду ОКОФ и </w:t>
      </w:r>
      <w:r w:rsidR="00852545">
        <w:t>согласовыва</w:t>
      </w:r>
      <w:r w:rsidR="00E56B2C">
        <w:t>е</w:t>
      </w:r>
      <w:r w:rsidR="00852545">
        <w:t>тся с руководителем отдела, эксплуатирующего объект основных средств.</w:t>
      </w:r>
    </w:p>
    <w:p w14:paraId="23E70047" w14:textId="4821EF1B" w:rsidR="00D45941" w:rsidRPr="006B3CDC" w:rsidRDefault="00D45941">
      <w:r>
        <w:t xml:space="preserve">Наполнение вкладок аналогичного объекта </w:t>
      </w:r>
      <w:r w:rsidR="006B3CDC">
        <w:t xml:space="preserve">необходимо смотреть в </w:t>
      </w:r>
      <w:r w:rsidR="006B3CDC" w:rsidRPr="006B3CDC">
        <w:rPr>
          <w:b/>
          <w:bCs/>
        </w:rPr>
        <w:t xml:space="preserve">транзакции </w:t>
      </w:r>
      <w:r w:rsidR="006B3CDC" w:rsidRPr="006B3CDC">
        <w:rPr>
          <w:b/>
          <w:bCs/>
          <w:lang w:val="en-US"/>
        </w:rPr>
        <w:t>AS</w:t>
      </w:r>
      <w:r w:rsidR="006B3CDC" w:rsidRPr="006B3CDC">
        <w:rPr>
          <w:b/>
          <w:bCs/>
        </w:rPr>
        <w:t>03</w:t>
      </w:r>
      <w:r w:rsidR="006B3CDC" w:rsidRPr="006B3CDC">
        <w:t>.</w:t>
      </w:r>
    </w:p>
    <w:p w14:paraId="396A84CB" w14:textId="77777777" w:rsidR="006B3CDC" w:rsidRPr="006B3CDC" w:rsidRDefault="006B3CDC"/>
    <w:p w14:paraId="23AA0991" w14:textId="765EC9C0" w:rsidR="00DC5C27" w:rsidRDefault="00DC5C27">
      <w:pPr>
        <w:rPr>
          <w:b/>
          <w:bCs/>
        </w:rPr>
      </w:pPr>
      <w:r w:rsidRPr="006F488C">
        <w:rPr>
          <w:b/>
          <w:bCs/>
        </w:rPr>
        <w:t>Печать ОС-1</w:t>
      </w:r>
      <w:r w:rsidR="009A5598" w:rsidRPr="009A5598">
        <w:rPr>
          <w:b/>
          <w:bCs/>
        </w:rPr>
        <w:t xml:space="preserve"> </w:t>
      </w:r>
      <w:r w:rsidR="009A5598">
        <w:rPr>
          <w:b/>
          <w:bCs/>
        </w:rPr>
        <w:t xml:space="preserve">Акта ввода основных средств в эксплуатацию </w:t>
      </w:r>
    </w:p>
    <w:p w14:paraId="02B75888" w14:textId="1CDFB0C1" w:rsidR="006B1218" w:rsidRPr="00A06463" w:rsidRDefault="009A5598">
      <w:r>
        <w:t>Транзакция</w:t>
      </w:r>
      <w:r w:rsidRPr="00A62E87">
        <w:t xml:space="preserve"> </w:t>
      </w:r>
      <w:r w:rsidR="001D5F98" w:rsidRPr="001D5F98">
        <w:rPr>
          <w:b/>
          <w:bCs/>
          <w:lang w:val="en-US"/>
        </w:rPr>
        <w:t>J</w:t>
      </w:r>
      <w:r w:rsidR="001D5F98" w:rsidRPr="00A62E87">
        <w:rPr>
          <w:b/>
          <w:bCs/>
        </w:rPr>
        <w:t>3</w:t>
      </w:r>
      <w:r w:rsidR="001D5F98" w:rsidRPr="001D5F98">
        <w:rPr>
          <w:b/>
          <w:bCs/>
          <w:lang w:val="en-US"/>
        </w:rPr>
        <w:t>RALFOS</w:t>
      </w:r>
      <w:r w:rsidR="001D5F98" w:rsidRPr="00A62E87">
        <w:rPr>
          <w:b/>
          <w:bCs/>
        </w:rPr>
        <w:t>1</w:t>
      </w:r>
      <w:r w:rsidR="006B1218" w:rsidRPr="00A62E87">
        <w:rPr>
          <w:b/>
          <w:bCs/>
        </w:rPr>
        <w:br/>
      </w:r>
      <w:r w:rsidR="00A62E87" w:rsidRPr="00A62E87">
        <w:t>заполняется</w:t>
      </w:r>
      <w:r w:rsidR="00A62E87">
        <w:t xml:space="preserve">: </w:t>
      </w:r>
      <w:r w:rsidR="00A62E87">
        <w:br/>
      </w:r>
      <w:r w:rsidR="00A62E87" w:rsidRPr="00A62E87">
        <w:t xml:space="preserve">номер завода </w:t>
      </w:r>
      <w:r w:rsidR="002257C7" w:rsidRPr="002257C7">
        <w:t>=</w:t>
      </w:r>
      <w:r w:rsidR="00A62E87" w:rsidRPr="00A62E87">
        <w:t xml:space="preserve"> балансовой единицы = 1035</w:t>
      </w:r>
      <w:r w:rsidR="00A62E87">
        <w:br/>
        <w:t>дата отчета = дата ввода ОС в эксплуатацию</w:t>
      </w:r>
      <w:r w:rsidR="00A62E87">
        <w:br/>
      </w:r>
      <w:r w:rsidR="0084537A">
        <w:t>галочка – суммировать поступления и выбытия</w:t>
      </w:r>
      <w:r w:rsidR="0084537A">
        <w:br/>
        <w:t>номер ОС</w:t>
      </w:r>
      <w:r w:rsidR="0084537A">
        <w:br/>
        <w:t>область оценки = 30 (РСБУ)</w:t>
      </w:r>
      <w:r w:rsidR="0084537A">
        <w:br/>
      </w:r>
    </w:p>
    <w:p w14:paraId="45AF6FBF" w14:textId="68FB1090" w:rsidR="009A5598" w:rsidRDefault="00E14AC7">
      <w:r w:rsidRPr="00A62E87">
        <w:lastRenderedPageBreak/>
        <w:br/>
      </w:r>
      <w:r w:rsidR="006B1218" w:rsidRPr="006B1218">
        <w:drawing>
          <wp:inline distT="0" distB="0" distL="0" distR="0" wp14:anchorId="155D48CF" wp14:editId="5EFB506A">
            <wp:extent cx="5572125" cy="55524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7099" cy="556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93EF" w14:textId="4B8FE4E7" w:rsidR="00E30BEF" w:rsidRPr="00A06463" w:rsidRDefault="00E30BEF" w:rsidP="00E30BEF">
      <w:r>
        <w:t>в параметрах вывода должен быть указан принтер и тип печати</w:t>
      </w:r>
      <w:r w:rsidRPr="00A06463">
        <w:t>/</w:t>
      </w:r>
      <w:r>
        <w:t>просмотра</w:t>
      </w:r>
    </w:p>
    <w:p w14:paraId="7FA638D3" w14:textId="18C10AB4" w:rsidR="00E712F5" w:rsidRDefault="00E712F5">
      <w:r w:rsidRPr="00E712F5">
        <w:drawing>
          <wp:inline distT="0" distB="0" distL="0" distR="0" wp14:anchorId="23CAFC19" wp14:editId="7031EEE1">
            <wp:extent cx="5940425" cy="26930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8656" w14:textId="19D4AE6A" w:rsidR="00E30BEF" w:rsidRDefault="00225F98">
      <w:r>
        <w:lastRenderedPageBreak/>
        <w:t>в разделе «ручные записи» настраиваются подписи ответственных лиц, входящих в комиссию по ОС</w:t>
      </w:r>
      <w:r w:rsidR="00484B67">
        <w:br/>
        <w:t xml:space="preserve">во всех случаях приобретения ОС, кроме </w:t>
      </w:r>
      <w:r w:rsidR="00484B67">
        <w:rPr>
          <w:lang w:val="en-US"/>
        </w:rPr>
        <w:t>IT</w:t>
      </w:r>
      <w:r w:rsidR="00484B67">
        <w:t>-оборудования</w:t>
      </w:r>
      <w:r w:rsidR="00207B8D">
        <w:t>, подразделением</w:t>
      </w:r>
      <w:r w:rsidR="009517FE">
        <w:t>-</w:t>
      </w:r>
      <w:r w:rsidR="00207B8D">
        <w:t>сдатчиком является склад (ответственное лицо – С.Шевченко)</w:t>
      </w:r>
      <w:r w:rsidR="00207B8D">
        <w:br/>
        <w:t xml:space="preserve">в случае приобретения </w:t>
      </w:r>
      <w:r w:rsidR="00207B8D">
        <w:rPr>
          <w:lang w:val="en-US"/>
        </w:rPr>
        <w:t>IT</w:t>
      </w:r>
      <w:r w:rsidR="00207B8D">
        <w:t>-оборудования</w:t>
      </w:r>
      <w:r w:rsidR="009517FE">
        <w:t xml:space="preserve"> </w:t>
      </w:r>
      <w:r w:rsidR="009517FE">
        <w:t xml:space="preserve">подразделением-сдатчиком является </w:t>
      </w:r>
      <w:r w:rsidR="009517FE">
        <w:rPr>
          <w:lang w:val="en-US"/>
        </w:rPr>
        <w:t>IT</w:t>
      </w:r>
      <w:r w:rsidR="009517FE" w:rsidRPr="009517FE">
        <w:t>-</w:t>
      </w:r>
      <w:r w:rsidR="009517FE">
        <w:t xml:space="preserve">отдел </w:t>
      </w:r>
      <w:r w:rsidR="009517FE">
        <w:t xml:space="preserve">(ответственное лицо – </w:t>
      </w:r>
      <w:r w:rsidR="009517FE">
        <w:t>А.Нуждин</w:t>
      </w:r>
      <w:r w:rsidR="009517FE">
        <w:t>)</w:t>
      </w:r>
      <w:r>
        <w:br/>
      </w:r>
      <w:r w:rsidRPr="00225F98">
        <w:drawing>
          <wp:inline distT="0" distB="0" distL="0" distR="0" wp14:anchorId="2A7C0DDF" wp14:editId="6CEB44F3">
            <wp:extent cx="5940425" cy="61480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8F25" w14:textId="6CFB295F" w:rsidR="00225F98" w:rsidRDefault="00225F98"/>
    <w:p w14:paraId="7A6F24C8" w14:textId="2B903010" w:rsidR="00225F98" w:rsidRDefault="00225F98">
      <w:r>
        <w:t xml:space="preserve">в печатной форме ОС-1 </w:t>
      </w:r>
      <w:r w:rsidR="007515A6">
        <w:t xml:space="preserve">в части подписей </w:t>
      </w:r>
      <w:r>
        <w:t xml:space="preserve">должны быть </w:t>
      </w:r>
      <w:r w:rsidR="007515A6">
        <w:t xml:space="preserve">корректно </w:t>
      </w:r>
      <w:r>
        <w:t>заполнены след</w:t>
      </w:r>
      <w:r w:rsidR="007515A6">
        <w:t>ующие поля:</w:t>
      </w:r>
    </w:p>
    <w:p w14:paraId="273C1DB1" w14:textId="2DFAF000" w:rsidR="00E30BEF" w:rsidRDefault="006F3E2B">
      <w:r w:rsidRPr="006F3E2B">
        <w:lastRenderedPageBreak/>
        <w:drawing>
          <wp:inline distT="0" distB="0" distL="0" distR="0" wp14:anchorId="0ED5FCF4" wp14:editId="3DB8B6A8">
            <wp:extent cx="5693134" cy="4066437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1072" cy="407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8AD4" w14:textId="7E4B9DEF" w:rsidR="00E30BEF" w:rsidRDefault="00E30BEF"/>
    <w:p w14:paraId="35F6DF7F" w14:textId="61A0852C" w:rsidR="00E30BEF" w:rsidRDefault="00CB2C53">
      <w:r w:rsidRPr="00CB2C53">
        <w:drawing>
          <wp:inline distT="0" distB="0" distL="0" distR="0" wp14:anchorId="48D61BCC" wp14:editId="3DD7C303">
            <wp:extent cx="5756745" cy="407679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3138" cy="408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C332" w14:textId="127A1A56" w:rsidR="003E539C" w:rsidRPr="00386304" w:rsidRDefault="003E539C">
      <w:pPr>
        <w:rPr>
          <w:lang w:val="en-US"/>
        </w:rPr>
      </w:pPr>
      <w:r>
        <w:t xml:space="preserve">ОС-1 в формате </w:t>
      </w:r>
      <w:r>
        <w:rPr>
          <w:lang w:val="en-US"/>
        </w:rPr>
        <w:t>PDF</w:t>
      </w:r>
      <w:r>
        <w:t xml:space="preserve"> </w:t>
      </w:r>
      <w:r w:rsidR="00531B47">
        <w:t>(</w:t>
      </w:r>
      <w:r w:rsidR="00531B47">
        <w:t>с именем=САП</w:t>
      </w:r>
      <w:r w:rsidR="00531B47">
        <w:t xml:space="preserve"> </w:t>
      </w:r>
      <w:r w:rsidR="00531B47">
        <w:t xml:space="preserve">№ </w:t>
      </w:r>
      <w:r w:rsidR="00531B47">
        <w:t xml:space="preserve">объекта </w:t>
      </w:r>
      <w:r w:rsidR="00531B47">
        <w:t>ОС</w:t>
      </w:r>
      <w:r w:rsidR="00531B47">
        <w:t>)</w:t>
      </w:r>
      <w:r w:rsidR="00531B47">
        <w:t xml:space="preserve"> </w:t>
      </w:r>
      <w:r>
        <w:t xml:space="preserve">сохраняем в папку: </w:t>
      </w:r>
      <w:r w:rsidR="00386304" w:rsidRPr="00386304">
        <w:t xml:space="preserve">L:\Groups\03. </w:t>
      </w:r>
      <w:r w:rsidR="00386304" w:rsidRPr="00386304">
        <w:rPr>
          <w:lang w:val="en-US"/>
        </w:rPr>
        <w:t>Financial management\16_Monthly closing procedure\Depreciation\</w:t>
      </w:r>
      <w:r w:rsidR="00386304" w:rsidRPr="00386304">
        <w:t>ОС</w:t>
      </w:r>
      <w:r w:rsidR="00386304" w:rsidRPr="00386304">
        <w:rPr>
          <w:lang w:val="en-US"/>
        </w:rPr>
        <w:t>-1</w:t>
      </w:r>
      <w:r w:rsidR="00386304" w:rsidRPr="00386304">
        <w:rPr>
          <w:lang w:val="en-US"/>
        </w:rPr>
        <w:t xml:space="preserve"> (</w:t>
      </w:r>
      <w:r w:rsidR="00386304">
        <w:t>выбираем</w:t>
      </w:r>
      <w:r w:rsidR="00386304" w:rsidRPr="00386304">
        <w:rPr>
          <w:lang w:val="en-US"/>
        </w:rPr>
        <w:t xml:space="preserve"> </w:t>
      </w:r>
      <w:r w:rsidR="00386304">
        <w:t>соответствующий</w:t>
      </w:r>
      <w:r w:rsidR="00386304" w:rsidRPr="00386304">
        <w:rPr>
          <w:lang w:val="en-US"/>
        </w:rPr>
        <w:t xml:space="preserve"> </w:t>
      </w:r>
      <w:r w:rsidR="00386304">
        <w:t>год</w:t>
      </w:r>
      <w:r w:rsidR="00386304" w:rsidRPr="00386304">
        <w:rPr>
          <w:lang w:val="en-US"/>
        </w:rPr>
        <w:t xml:space="preserve"> </w:t>
      </w:r>
      <w:r w:rsidR="00386304">
        <w:t>и</w:t>
      </w:r>
      <w:r w:rsidR="00386304" w:rsidRPr="00386304">
        <w:rPr>
          <w:lang w:val="en-US"/>
        </w:rPr>
        <w:t xml:space="preserve"> </w:t>
      </w:r>
      <w:r w:rsidR="00386304">
        <w:t>месяц</w:t>
      </w:r>
      <w:r w:rsidR="00386304" w:rsidRPr="00386304">
        <w:rPr>
          <w:lang w:val="en-US"/>
        </w:rPr>
        <w:t>)</w:t>
      </w:r>
    </w:p>
    <w:p w14:paraId="673E5A87" w14:textId="42F66E0E" w:rsidR="006577AA" w:rsidRPr="006577AA" w:rsidRDefault="006577AA">
      <w:pPr>
        <w:rPr>
          <w:b/>
          <w:bCs/>
        </w:rPr>
      </w:pPr>
      <w:r w:rsidRPr="006577AA">
        <w:rPr>
          <w:b/>
          <w:bCs/>
        </w:rPr>
        <w:lastRenderedPageBreak/>
        <w:t>Начисление амортизации</w:t>
      </w:r>
    </w:p>
    <w:p w14:paraId="49638F1F" w14:textId="7C19076A" w:rsidR="00937975" w:rsidRPr="0089178A" w:rsidRDefault="00241AF6">
      <w:r>
        <w:t xml:space="preserve">Для контроля за правильностью начисления амортизации параллельно ведется </w:t>
      </w:r>
      <w:r w:rsidR="0089178A">
        <w:t xml:space="preserve">ее </w:t>
      </w:r>
      <w:r>
        <w:t xml:space="preserve">расчет в </w:t>
      </w:r>
      <w:r>
        <w:rPr>
          <w:lang w:val="en-US"/>
        </w:rPr>
        <w:t>Excel</w:t>
      </w:r>
      <w:r>
        <w:t>-файле «</w:t>
      </w:r>
      <w:r w:rsidR="00DF4646">
        <w:rPr>
          <w:lang w:val="en-US"/>
        </w:rPr>
        <w:t>Fixe</w:t>
      </w:r>
      <w:r w:rsidR="00DE7285">
        <w:rPr>
          <w:lang w:val="en-US"/>
        </w:rPr>
        <w:t>d</w:t>
      </w:r>
      <w:r w:rsidR="00DE7285" w:rsidRPr="00DE7285">
        <w:t xml:space="preserve"> </w:t>
      </w:r>
      <w:r w:rsidR="00DE7285">
        <w:rPr>
          <w:lang w:val="en-US"/>
        </w:rPr>
        <w:t>assets</w:t>
      </w:r>
      <w:r w:rsidR="00DE7285" w:rsidRPr="00DE7285">
        <w:t xml:space="preserve"> </w:t>
      </w:r>
      <w:r w:rsidR="00DE7285">
        <w:rPr>
          <w:lang w:val="en-US"/>
        </w:rPr>
        <w:t>depresiacion</w:t>
      </w:r>
      <w:r>
        <w:t xml:space="preserve">», который лежит тут: </w:t>
      </w:r>
      <w:r w:rsidR="00997A5F" w:rsidRPr="00997A5F">
        <w:t>L:\Groups\03. Financial management\16_Monthly closing procedure\Depreciation</w:t>
      </w:r>
      <w:r w:rsidR="002B4E33" w:rsidRPr="0089178A">
        <w:t>.</w:t>
      </w:r>
    </w:p>
    <w:p w14:paraId="474876A7" w14:textId="418AD6FD" w:rsidR="002B4E33" w:rsidRDefault="000D704C">
      <w:r>
        <w:t>Введенные в эксплуатацию объекты основных средств</w:t>
      </w:r>
      <w:r w:rsidR="001A35FC">
        <w:t xml:space="preserve"> и их реквизиты (</w:t>
      </w:r>
      <w:r w:rsidR="00E9351D">
        <w:t>включая первоначальную стоимость и СПИ)</w:t>
      </w:r>
      <w:r w:rsidR="001A35FC">
        <w:t xml:space="preserve"> добавляются в этот файл вручную</w:t>
      </w:r>
      <w:r w:rsidR="003F06BB">
        <w:t>. Формула расчета БУ и НУ амортизации протягивается и модифицируется</w:t>
      </w:r>
      <w:r w:rsidR="0089178A">
        <w:t>, итог рассчитывается.</w:t>
      </w:r>
      <w:r w:rsidR="005E7913">
        <w:t xml:space="preserve"> </w:t>
      </w:r>
      <w:r w:rsidR="005E7913" w:rsidRPr="008039FF">
        <w:rPr>
          <w:b/>
          <w:bCs/>
          <w:i/>
          <w:iCs/>
        </w:rPr>
        <w:t>Обращать внимание на выбывшие объекты ОС</w:t>
      </w:r>
      <w:r w:rsidR="009F21B2" w:rsidRPr="008039FF">
        <w:rPr>
          <w:b/>
          <w:bCs/>
          <w:i/>
          <w:iCs/>
        </w:rPr>
        <w:t xml:space="preserve"> – залиты </w:t>
      </w:r>
      <w:r w:rsidR="00FE3621" w:rsidRPr="008039FF">
        <w:rPr>
          <w:b/>
          <w:bCs/>
          <w:i/>
          <w:iCs/>
        </w:rPr>
        <w:t xml:space="preserve">серо-синим </w:t>
      </w:r>
      <w:r w:rsidR="009F21B2" w:rsidRPr="008039FF">
        <w:rPr>
          <w:b/>
          <w:bCs/>
          <w:i/>
          <w:iCs/>
        </w:rPr>
        <w:t>цвет</w:t>
      </w:r>
      <w:r w:rsidR="00FE3621" w:rsidRPr="008039FF">
        <w:rPr>
          <w:b/>
          <w:bCs/>
          <w:i/>
          <w:iCs/>
        </w:rPr>
        <w:t>ом</w:t>
      </w:r>
      <w:r w:rsidR="008039FF">
        <w:rPr>
          <w:b/>
          <w:bCs/>
          <w:i/>
          <w:iCs/>
        </w:rPr>
        <w:t xml:space="preserve"> – по ним </w:t>
      </w:r>
      <w:r w:rsidR="002F7214">
        <w:rPr>
          <w:b/>
          <w:bCs/>
          <w:i/>
          <w:iCs/>
        </w:rPr>
        <w:t xml:space="preserve">не должно быть сумм </w:t>
      </w:r>
      <w:r w:rsidR="008039FF">
        <w:rPr>
          <w:b/>
          <w:bCs/>
          <w:i/>
          <w:iCs/>
        </w:rPr>
        <w:t>амо</w:t>
      </w:r>
      <w:r w:rsidR="002F7214">
        <w:rPr>
          <w:b/>
          <w:bCs/>
          <w:i/>
          <w:iCs/>
        </w:rPr>
        <w:t>ртизации</w:t>
      </w:r>
      <w:r w:rsidR="008039FF" w:rsidRPr="008039FF">
        <w:rPr>
          <w:b/>
          <w:bCs/>
          <w:i/>
          <w:iCs/>
        </w:rPr>
        <w:t>!</w:t>
      </w:r>
    </w:p>
    <w:p w14:paraId="327FFC29" w14:textId="76051A88" w:rsidR="0089178A" w:rsidRPr="00E01DE8" w:rsidRDefault="005D5CDA">
      <w:pPr>
        <w:rPr>
          <w:lang w:val="en-US"/>
        </w:rPr>
      </w:pPr>
      <w:r>
        <w:t>В САП н</w:t>
      </w:r>
      <w:r w:rsidR="0089178A">
        <w:t xml:space="preserve">ачисление амортизации по основным средствам делается в </w:t>
      </w:r>
      <w:r w:rsidR="0089178A" w:rsidRPr="005D5CDA">
        <w:rPr>
          <w:b/>
          <w:bCs/>
        </w:rPr>
        <w:t xml:space="preserve">транзакции </w:t>
      </w:r>
      <w:r w:rsidR="0089178A" w:rsidRPr="005D5CDA">
        <w:rPr>
          <w:b/>
          <w:bCs/>
          <w:lang w:val="en-US"/>
        </w:rPr>
        <w:t>AFAB</w:t>
      </w:r>
      <w:r w:rsidR="0089178A" w:rsidRPr="00937975">
        <w:t>.</w:t>
      </w:r>
      <w:r w:rsidR="0086368B" w:rsidRPr="0086368B">
        <w:t xml:space="preserve"> </w:t>
      </w:r>
      <w:r w:rsidR="0086368B">
        <w:t>Инструкция</w:t>
      </w:r>
      <w:r w:rsidR="0086368B" w:rsidRPr="00E01DE8">
        <w:rPr>
          <w:lang w:val="en-US"/>
        </w:rPr>
        <w:t xml:space="preserve"> </w:t>
      </w:r>
      <w:r w:rsidR="0086368B">
        <w:rPr>
          <w:lang w:val="en-US"/>
        </w:rPr>
        <w:t>Raynet</w:t>
      </w:r>
      <w:r w:rsidR="0086368B" w:rsidRPr="00E01DE8">
        <w:rPr>
          <w:lang w:val="en-US"/>
        </w:rPr>
        <w:t xml:space="preserve"> </w:t>
      </w:r>
      <w:r w:rsidR="0086368B">
        <w:t>по</w:t>
      </w:r>
      <w:r w:rsidR="0086368B" w:rsidRPr="00E01DE8">
        <w:rPr>
          <w:lang w:val="en-US"/>
        </w:rPr>
        <w:t xml:space="preserve"> </w:t>
      </w:r>
      <w:r w:rsidR="0086368B">
        <w:t>ее</w:t>
      </w:r>
      <w:r w:rsidR="0086368B" w:rsidRPr="00E01DE8">
        <w:rPr>
          <w:lang w:val="en-US"/>
        </w:rPr>
        <w:t xml:space="preserve"> </w:t>
      </w:r>
      <w:r w:rsidR="0086368B">
        <w:t>использованию</w:t>
      </w:r>
      <w:r w:rsidR="0086368B" w:rsidRPr="00E01DE8">
        <w:rPr>
          <w:lang w:val="en-US"/>
        </w:rPr>
        <w:t xml:space="preserve"> </w:t>
      </w:r>
      <w:r w:rsidR="0086368B">
        <w:t>тут</w:t>
      </w:r>
      <w:r w:rsidR="0086368B" w:rsidRPr="00E01DE8">
        <w:rPr>
          <w:lang w:val="en-US"/>
        </w:rPr>
        <w:t xml:space="preserve">: </w:t>
      </w:r>
      <w:r w:rsidR="00E01DE8" w:rsidRPr="00E01DE8">
        <w:rPr>
          <w:lang w:val="en-US"/>
        </w:rPr>
        <w:t>L:\Groups\03. Financial management\02 Manual\03.10 SAP\Support Documentation\FI-AA</w:t>
      </w:r>
      <w:r w:rsidR="00501D8E" w:rsidRPr="00E01DE8">
        <w:rPr>
          <w:lang w:val="en-US"/>
        </w:rPr>
        <w:br/>
      </w:r>
      <w:r w:rsidR="00501D8E">
        <w:t>настройки</w:t>
      </w:r>
      <w:r w:rsidR="00501D8E" w:rsidRPr="00E01DE8">
        <w:rPr>
          <w:lang w:val="en-US"/>
        </w:rPr>
        <w:t xml:space="preserve"> </w:t>
      </w:r>
      <w:r w:rsidR="00501D8E">
        <w:t>ниже</w:t>
      </w:r>
    </w:p>
    <w:p w14:paraId="2416C53C" w14:textId="6E2546C6" w:rsidR="002F7214" w:rsidRDefault="0016734C">
      <w:r w:rsidRPr="0016734C">
        <w:drawing>
          <wp:inline distT="0" distB="0" distL="0" distR="0" wp14:anchorId="12AD6153" wp14:editId="0A984CD1">
            <wp:extent cx="3601941" cy="371619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1963" cy="373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0049" w14:textId="5CECC85C" w:rsidR="00501D8E" w:rsidRDefault="00A0555C">
      <w:r>
        <w:t>После запуска появляется окно, надо ответить утвердительно:</w:t>
      </w:r>
    </w:p>
    <w:p w14:paraId="50DBDBD2" w14:textId="117B88C4" w:rsidR="00A0555C" w:rsidRDefault="00A0555C">
      <w:r w:rsidRPr="00A0555C">
        <w:drawing>
          <wp:inline distT="0" distB="0" distL="0" distR="0" wp14:anchorId="2C7CD2E1" wp14:editId="040AD736">
            <wp:extent cx="2838616" cy="1726755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9207" cy="173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80E6" w14:textId="5E3E2DF7" w:rsidR="00BD05CF" w:rsidRDefault="009A5236">
      <w:r>
        <w:t>На втором прогоне снять галочку «анализ ошибок»</w:t>
      </w:r>
    </w:p>
    <w:p w14:paraId="41F7AA6B" w14:textId="555191D4" w:rsidR="00BD05CF" w:rsidRDefault="00BD05CF"/>
    <w:p w14:paraId="35544C61" w14:textId="3BE25439" w:rsidR="00BD05CF" w:rsidRDefault="00BD05CF">
      <w:r w:rsidRPr="00BD05CF">
        <w:lastRenderedPageBreak/>
        <w:drawing>
          <wp:inline distT="0" distB="0" distL="0" distR="0" wp14:anchorId="74C5F4C2" wp14:editId="2C65C641">
            <wp:extent cx="3535175" cy="3085106"/>
            <wp:effectExtent l="0" t="0" r="825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3377" cy="31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3A34" w14:textId="77777777" w:rsidR="009A5236" w:rsidRDefault="009A5236" w:rsidP="009A5236">
      <w:r>
        <w:t>После запуска появляется окно, надо ответить утвердительно:</w:t>
      </w:r>
    </w:p>
    <w:p w14:paraId="41DC2CC5" w14:textId="78E5D39E" w:rsidR="00344C90" w:rsidRDefault="009A5236">
      <w:r w:rsidRPr="00A0555C">
        <w:drawing>
          <wp:inline distT="0" distB="0" distL="0" distR="0" wp14:anchorId="38A42A2A" wp14:editId="1FD2B95D">
            <wp:extent cx="2178658" cy="1325297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1558" cy="133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5D25" w14:textId="606B3674" w:rsidR="009A5236" w:rsidRPr="00FC1F4D" w:rsidRDefault="0026660D">
      <w:pPr>
        <w:rPr>
          <w:lang w:val="en-US"/>
        </w:rPr>
      </w:pPr>
      <w:r>
        <w:t xml:space="preserve">Из тестового прогона сохранить локальный файл с именем </w:t>
      </w:r>
      <w:r w:rsidR="00470B66">
        <w:t xml:space="preserve">ММ_ГГГГ в </w:t>
      </w:r>
      <w:r w:rsidR="00F0698E">
        <w:t xml:space="preserve">папку </w:t>
      </w:r>
      <w:r w:rsidR="002A598C" w:rsidRPr="002A598C">
        <w:t xml:space="preserve">L:\Groups\03. </w:t>
      </w:r>
      <w:r w:rsidR="002A598C" w:rsidRPr="002A598C">
        <w:rPr>
          <w:lang w:val="en-US"/>
        </w:rPr>
        <w:t>Financial management\16_Monthly closing procedure\Depreciation\</w:t>
      </w:r>
      <w:r w:rsidR="002A598C">
        <w:t>ГГГГ</w:t>
      </w:r>
      <w:r w:rsidR="002A598C" w:rsidRPr="002A598C">
        <w:rPr>
          <w:lang w:val="en-US"/>
        </w:rPr>
        <w:t>\</w:t>
      </w:r>
      <w:r w:rsidR="00FC1F4D">
        <w:t>ММ</w:t>
      </w:r>
      <w:r w:rsidR="00861727" w:rsidRPr="00861727">
        <w:rPr>
          <w:lang w:val="en-US"/>
        </w:rPr>
        <w:t>_</w:t>
      </w:r>
      <w:r w:rsidR="00861727">
        <w:t>ГГГГ</w:t>
      </w:r>
      <w:r>
        <w:t>с</w:t>
      </w:r>
      <w:r w:rsidRPr="002A598C">
        <w:rPr>
          <w:lang w:val="en-US"/>
        </w:rPr>
        <w:t xml:space="preserve"> </w:t>
      </w:r>
      <w:r>
        <w:t>планируемыми</w:t>
      </w:r>
      <w:r w:rsidRPr="002A598C">
        <w:rPr>
          <w:lang w:val="en-US"/>
        </w:rPr>
        <w:t xml:space="preserve"> </w:t>
      </w:r>
      <w:r>
        <w:t>к</w:t>
      </w:r>
      <w:r w:rsidRPr="002A598C">
        <w:rPr>
          <w:lang w:val="en-US"/>
        </w:rPr>
        <w:t xml:space="preserve"> </w:t>
      </w:r>
      <w:r>
        <w:t>начислению</w:t>
      </w:r>
      <w:r w:rsidRPr="002A598C">
        <w:rPr>
          <w:lang w:val="en-US"/>
        </w:rPr>
        <w:t xml:space="preserve"> </w:t>
      </w:r>
      <w:r>
        <w:t>суммами</w:t>
      </w:r>
      <w:r w:rsidRPr="002A598C">
        <w:rPr>
          <w:lang w:val="en-US"/>
        </w:rPr>
        <w:t xml:space="preserve"> </w:t>
      </w:r>
      <w:r>
        <w:t>амортизации</w:t>
      </w:r>
      <w:r w:rsidR="00FC1F4D" w:rsidRPr="00FC1F4D">
        <w:rPr>
          <w:lang w:val="en-US"/>
        </w:rPr>
        <w:t>:</w:t>
      </w:r>
    </w:p>
    <w:p w14:paraId="5B5426AD" w14:textId="549A6FD2" w:rsidR="00344C90" w:rsidRPr="000D704C" w:rsidRDefault="0026660D">
      <w:r w:rsidRPr="0026660D">
        <w:drawing>
          <wp:inline distT="0" distB="0" distL="0" distR="0" wp14:anchorId="43C0B9A9" wp14:editId="68A25822">
            <wp:extent cx="5112689" cy="3635447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1793" cy="36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5671" w14:textId="0441D89A" w:rsidR="00590233" w:rsidRDefault="008F3459">
      <w:r>
        <w:lastRenderedPageBreak/>
        <w:t xml:space="preserve">Запланированные в САП к начислению суммы амортизации необходимо сравнить с суммами амортизации, рассчитанными в </w:t>
      </w:r>
      <w:r w:rsidR="00781873">
        <w:rPr>
          <w:lang w:val="en-US"/>
        </w:rPr>
        <w:t>Excel</w:t>
      </w:r>
      <w:r w:rsidR="00781873">
        <w:t>:</w:t>
      </w:r>
    </w:p>
    <w:p w14:paraId="6D1F3F7E" w14:textId="09233B5C" w:rsidR="00781873" w:rsidRDefault="005D3DF8">
      <w:r>
        <w:t xml:space="preserve">БУ </w:t>
      </w:r>
      <w:r>
        <w:rPr>
          <w:lang w:val="en-US"/>
        </w:rPr>
        <w:t>Excel</w:t>
      </w:r>
      <w:r w:rsidR="002E0557" w:rsidRPr="002E0557">
        <w:t xml:space="preserve"> </w:t>
      </w:r>
      <w:r>
        <w:t>=</w:t>
      </w:r>
      <w:r w:rsidR="002E0557" w:rsidRPr="002E0557">
        <w:t xml:space="preserve"> </w:t>
      </w:r>
      <w:r w:rsidR="00F903EB">
        <w:t xml:space="preserve">К проводке область оценки 1 + К проводке область оценки </w:t>
      </w:r>
      <w:r w:rsidR="002E0557">
        <w:t>32</w:t>
      </w:r>
    </w:p>
    <w:p w14:paraId="3A9121FD" w14:textId="59D16C63" w:rsidR="002E0557" w:rsidRPr="002E0557" w:rsidRDefault="002E0557">
      <w:r>
        <w:t xml:space="preserve">НУ </w:t>
      </w:r>
      <w:r>
        <w:rPr>
          <w:lang w:val="en-US"/>
        </w:rPr>
        <w:t>Excel</w:t>
      </w:r>
      <w:r w:rsidRPr="002E0557">
        <w:t xml:space="preserve"> = </w:t>
      </w:r>
      <w:r>
        <w:t>К проводке область оценки 1 + К проводке область оценки 32</w:t>
      </w:r>
      <w:r w:rsidRPr="002E0557">
        <w:t xml:space="preserve"> + </w:t>
      </w:r>
      <w:r>
        <w:t xml:space="preserve">К проводке область оценки </w:t>
      </w:r>
      <w:r w:rsidR="007E06A6">
        <w:t>34</w:t>
      </w:r>
    </w:p>
    <w:p w14:paraId="1B677914" w14:textId="390CA645" w:rsidR="00781873" w:rsidRDefault="007E06A6">
      <w:r>
        <w:t xml:space="preserve">Если эта проверка выполнена успешно (расхождения не более 10 руб. в ту или иную сторону), </w:t>
      </w:r>
      <w:r w:rsidR="00F53C85">
        <w:t xml:space="preserve">можно </w:t>
      </w:r>
      <w:r w:rsidR="00075602">
        <w:t xml:space="preserve">проводить </w:t>
      </w:r>
      <w:r w:rsidR="00F53C85">
        <w:t xml:space="preserve">амортизацию в САП </w:t>
      </w:r>
      <w:r w:rsidR="00075602">
        <w:t>в продуктивном режиме:</w:t>
      </w:r>
    </w:p>
    <w:p w14:paraId="355386FE" w14:textId="0AA37FC8" w:rsidR="00075602" w:rsidRPr="00781873" w:rsidRDefault="002D4DC0">
      <w:r>
        <w:t>Из тестового прогона вернуться на селекционный экран</w:t>
      </w:r>
      <w:r>
        <w:br/>
      </w:r>
      <w:r w:rsidRPr="002D4DC0">
        <w:drawing>
          <wp:inline distT="0" distB="0" distL="0" distR="0" wp14:anchorId="3D69C983" wp14:editId="1EF01496">
            <wp:extent cx="5494352" cy="1534660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5049" cy="154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1FFD" w14:textId="06C09D85" w:rsidR="00590233" w:rsidRDefault="00EC2AB2">
      <w:r>
        <w:t>Снять галочку «тестовый прогон»</w:t>
      </w:r>
      <w:r>
        <w:br/>
      </w:r>
      <w:r w:rsidRPr="00EC2AB2">
        <w:drawing>
          <wp:inline distT="0" distB="0" distL="0" distR="0" wp14:anchorId="5B60251F" wp14:editId="7B6D8F9B">
            <wp:extent cx="5534108" cy="4086544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8668" cy="408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A134" w14:textId="61D8F778" w:rsidR="004B7291" w:rsidRDefault="004B7291">
      <w:pPr>
        <w:rPr>
          <w:lang w:val="en-US"/>
        </w:rPr>
      </w:pPr>
      <w:r>
        <w:lastRenderedPageBreak/>
        <w:t xml:space="preserve">Запустить продуктивный </w:t>
      </w:r>
      <w:r w:rsidR="00607F93">
        <w:t xml:space="preserve">прогон </w:t>
      </w:r>
      <w:r>
        <w:t>в фоновом режи</w:t>
      </w:r>
      <w:r w:rsidR="00607F93">
        <w:t>ме</w:t>
      </w:r>
      <w:r w:rsidR="00607F93">
        <w:br/>
      </w:r>
      <w:r w:rsidR="00607F93" w:rsidRPr="00607F93">
        <w:drawing>
          <wp:inline distT="0" distB="0" distL="0" distR="0" wp14:anchorId="4E120F52" wp14:editId="39EF38F9">
            <wp:extent cx="4828414" cy="3999506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4654" cy="400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6BA0" w14:textId="7FA1BEF8" w:rsidR="00481258" w:rsidRDefault="00481258">
      <w:pPr>
        <w:rPr>
          <w:lang w:val="en-US"/>
        </w:rPr>
      </w:pPr>
      <w:r w:rsidRPr="00481258">
        <w:rPr>
          <w:lang w:val="en-US"/>
        </w:rPr>
        <w:drawing>
          <wp:inline distT="0" distB="0" distL="0" distR="0" wp14:anchorId="6B07D435" wp14:editId="0A003866">
            <wp:extent cx="2727298" cy="168511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7004" cy="169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01BA" w14:textId="61DC11F1" w:rsidR="006007FC" w:rsidRDefault="006007FC">
      <w:pPr>
        <w:rPr>
          <w:lang w:val="en-US"/>
        </w:rPr>
      </w:pPr>
      <w:r w:rsidRPr="006007FC">
        <w:rPr>
          <w:lang w:val="en-US"/>
        </w:rPr>
        <w:drawing>
          <wp:inline distT="0" distB="0" distL="0" distR="0" wp14:anchorId="03508473" wp14:editId="5B751109">
            <wp:extent cx="3196425" cy="1072723"/>
            <wp:effectExtent l="0" t="0" r="444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5333" cy="107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28E2" w14:textId="7BB62304" w:rsidR="00D7781E" w:rsidRDefault="00D7781E">
      <w:pPr>
        <w:rPr>
          <w:lang w:val="en-US"/>
        </w:rPr>
      </w:pPr>
      <w:r w:rsidRPr="00D7781E">
        <w:rPr>
          <w:lang w:val="en-US"/>
        </w:rPr>
        <w:lastRenderedPageBreak/>
        <w:drawing>
          <wp:inline distT="0" distB="0" distL="0" distR="0" wp14:anchorId="19A8E330" wp14:editId="30C80A3A">
            <wp:extent cx="2623931" cy="2380473"/>
            <wp:effectExtent l="0" t="0" r="508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2205" cy="23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5C92" w14:textId="66471522" w:rsidR="003D5210" w:rsidRDefault="003D5210">
      <w:pPr>
        <w:rPr>
          <w:lang w:val="en-US"/>
        </w:rPr>
      </w:pPr>
      <w:r w:rsidRPr="003D5210">
        <w:rPr>
          <w:lang w:val="en-US"/>
        </w:rPr>
        <w:drawing>
          <wp:inline distT="0" distB="0" distL="0" distR="0" wp14:anchorId="166421C4" wp14:editId="74FF7E4F">
            <wp:extent cx="3928341" cy="3578087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1934" cy="358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9AE8" w14:textId="34127532" w:rsidR="009C5090" w:rsidRPr="009C5090" w:rsidRDefault="009C5090">
      <w:r>
        <w:t>после успешного проведения амортизации в продуктиве появляется сообщение</w:t>
      </w:r>
    </w:p>
    <w:p w14:paraId="69B9D16E" w14:textId="1B8B9EEF" w:rsidR="00324789" w:rsidRDefault="00324789">
      <w:pPr>
        <w:rPr>
          <w:lang w:val="en-US"/>
        </w:rPr>
      </w:pPr>
      <w:r w:rsidRPr="00324789">
        <w:rPr>
          <w:lang w:val="en-US"/>
        </w:rPr>
        <w:drawing>
          <wp:inline distT="0" distB="0" distL="0" distR="0" wp14:anchorId="7F1B5D6F" wp14:editId="02DD71B8">
            <wp:extent cx="5940425" cy="16827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E2A3" w14:textId="29606F81" w:rsidR="002126A7" w:rsidRPr="002F73B8" w:rsidRDefault="0040767B">
      <w:r>
        <w:t>После проведения амортизации в САП н</w:t>
      </w:r>
      <w:r w:rsidR="002F73B8">
        <w:t xml:space="preserve">еобходимо </w:t>
      </w:r>
      <w:r w:rsidR="008A62C0">
        <w:t xml:space="preserve">сверить </w:t>
      </w:r>
      <w:r w:rsidR="002F73B8">
        <w:t xml:space="preserve">фактически отраженную на </w:t>
      </w:r>
      <w:r w:rsidR="008A62C0">
        <w:rPr>
          <w:lang w:val="en-US"/>
        </w:rPr>
        <w:t>GL</w:t>
      </w:r>
      <w:r w:rsidR="008A62C0" w:rsidRPr="008A62C0">
        <w:t xml:space="preserve"> </w:t>
      </w:r>
      <w:r w:rsidR="002F73B8">
        <w:t xml:space="preserve">счетах сумму амортизации </w:t>
      </w:r>
      <w:r w:rsidR="000B3D89">
        <w:t xml:space="preserve">(сформировать обороты по </w:t>
      </w:r>
      <w:r w:rsidR="002C1EFD">
        <w:t>счетам</w:t>
      </w:r>
      <w:r w:rsidR="000B3D89">
        <w:t xml:space="preserve">) </w:t>
      </w:r>
      <w:r w:rsidR="002F73B8">
        <w:t>с запланированной</w:t>
      </w:r>
      <w:r w:rsidR="002C1EFD">
        <w:t xml:space="preserve"> (файл ММ_ГГГГ)</w:t>
      </w:r>
      <w:r>
        <w:t>, учитывая, что амортизация ОС отражается на следующих счетах учета:</w:t>
      </w:r>
      <w:r w:rsidR="008A62C0">
        <w:br/>
      </w:r>
    </w:p>
    <w:tbl>
      <w:tblPr>
        <w:tblW w:w="4980" w:type="dxa"/>
        <w:tblLook w:val="04A0" w:firstRow="1" w:lastRow="0" w:firstColumn="1" w:lastColumn="0" w:noHBand="0" w:noVBand="1"/>
      </w:tblPr>
      <w:tblGrid>
        <w:gridCol w:w="1660"/>
        <w:gridCol w:w="1660"/>
        <w:gridCol w:w="1660"/>
      </w:tblGrid>
      <w:tr w:rsidR="002126A7" w:rsidRPr="002126A7" w14:paraId="6E9C2B4E" w14:textId="77777777" w:rsidTr="002126A7">
        <w:trPr>
          <w:trHeight w:val="300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45344" w14:textId="77777777" w:rsidR="002126A7" w:rsidRPr="002126A7" w:rsidRDefault="002126A7" w:rsidP="002126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групповой учет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B3F8E" w14:textId="77777777" w:rsidR="002126A7" w:rsidRPr="002126A7" w:rsidRDefault="002126A7" w:rsidP="002126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РСБУ разницы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1FB23" w14:textId="77777777" w:rsidR="002126A7" w:rsidRPr="002126A7" w:rsidRDefault="002126A7" w:rsidP="002126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НУ разницы</w:t>
            </w:r>
          </w:p>
        </w:tc>
      </w:tr>
      <w:tr w:rsidR="002126A7" w:rsidRPr="002126A7" w14:paraId="02E0FB48" w14:textId="77777777" w:rsidTr="002126A7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63503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01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CA0A9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C54E0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</w:tr>
      <w:tr w:rsidR="002126A7" w:rsidRPr="002126A7" w14:paraId="53304A55" w14:textId="77777777" w:rsidTr="002126A7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4ADD6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175000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D9276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89175000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86750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88175000</w:t>
            </w:r>
          </w:p>
        </w:tc>
      </w:tr>
      <w:tr w:rsidR="002126A7" w:rsidRPr="002126A7" w14:paraId="78F2DA79" w14:textId="77777777" w:rsidTr="002126A7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6E13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175010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BCEE1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89175010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C70DF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88175010</w:t>
            </w:r>
          </w:p>
        </w:tc>
      </w:tr>
      <w:tr w:rsidR="002126A7" w:rsidRPr="002126A7" w14:paraId="56D69CB8" w14:textId="77777777" w:rsidTr="002126A7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44E65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175020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024AC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89175020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BCC3B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88175020</w:t>
            </w:r>
          </w:p>
        </w:tc>
      </w:tr>
      <w:tr w:rsidR="002126A7" w:rsidRPr="002126A7" w14:paraId="6EFD4802" w14:textId="77777777" w:rsidTr="002126A7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71BE9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175030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66925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89175030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CB6C9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88175030</w:t>
            </w:r>
          </w:p>
        </w:tc>
      </w:tr>
      <w:tr w:rsidR="002126A7" w:rsidRPr="002126A7" w14:paraId="68611876" w14:textId="77777777" w:rsidTr="002126A7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072D6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175040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223D4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89175040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55CAC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88175040</w:t>
            </w:r>
          </w:p>
        </w:tc>
      </w:tr>
      <w:tr w:rsidR="002126A7" w:rsidRPr="002126A7" w14:paraId="112FED1C" w14:textId="77777777" w:rsidTr="002126A7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448DF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175100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C8355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89175100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71225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88175100</w:t>
            </w:r>
          </w:p>
        </w:tc>
      </w:tr>
      <w:tr w:rsidR="002126A7" w:rsidRPr="002126A7" w14:paraId="7E843AC6" w14:textId="77777777" w:rsidTr="002126A7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81293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175200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D9594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89175200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01220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88175200</w:t>
            </w:r>
          </w:p>
        </w:tc>
      </w:tr>
      <w:tr w:rsidR="002126A7" w:rsidRPr="002126A7" w14:paraId="42DD6276" w14:textId="77777777" w:rsidTr="002126A7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FC660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186000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A21E0" w14:textId="77777777" w:rsidR="002126A7" w:rsidRPr="002126A7" w:rsidRDefault="002126A7" w:rsidP="002126A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89186000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24F6A" w14:textId="77777777" w:rsidR="002126A7" w:rsidRPr="002126A7" w:rsidRDefault="002126A7" w:rsidP="002126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126A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14:paraId="565CFB9B" w14:textId="73A273D6" w:rsidR="005E4B61" w:rsidRDefault="005E4B61"/>
    <w:p w14:paraId="3A42DFFD" w14:textId="7294F4CD" w:rsidR="002C1EFD" w:rsidRDefault="00335A17">
      <w:r w:rsidRPr="00335A17">
        <w:drawing>
          <wp:inline distT="0" distB="0" distL="0" distR="0" wp14:anchorId="57804C7D" wp14:editId="4525EB2D">
            <wp:extent cx="5940425" cy="10922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4E7B" w14:textId="4774DEA7" w:rsidR="002C1EFD" w:rsidRDefault="00D7624B">
      <w:r w:rsidRPr="00D7624B">
        <w:drawing>
          <wp:inline distT="0" distB="0" distL="0" distR="0" wp14:anchorId="13651094" wp14:editId="08A48FF9">
            <wp:extent cx="5940425" cy="89408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9903" w14:textId="058A65D5" w:rsidR="00B35CD6" w:rsidRDefault="00B35CD6">
      <w:r w:rsidRPr="00B35CD6">
        <w:drawing>
          <wp:inline distT="0" distB="0" distL="0" distR="0" wp14:anchorId="29715B2C" wp14:editId="66B6A648">
            <wp:extent cx="5940425" cy="702945"/>
            <wp:effectExtent l="0" t="0" r="317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4DF0" w14:textId="77777777" w:rsidR="00B35CD6" w:rsidRPr="002F73B8" w:rsidRDefault="00B35CD6"/>
    <w:p w14:paraId="66F54DDE" w14:textId="7F9C7331" w:rsidR="00B50A4E" w:rsidRDefault="00DC5C27">
      <w:pPr>
        <w:rPr>
          <w:b/>
          <w:bCs/>
        </w:rPr>
      </w:pPr>
      <w:r w:rsidRPr="000B3D89">
        <w:rPr>
          <w:b/>
          <w:bCs/>
        </w:rPr>
        <w:t>Регламентные операции по основным средствам</w:t>
      </w:r>
    </w:p>
    <w:p w14:paraId="773DD26A" w14:textId="45BEF23D" w:rsidR="005C677E" w:rsidRDefault="000B3D89">
      <w:r w:rsidRPr="000B3D89">
        <w:t xml:space="preserve">Ежемесячно </w:t>
      </w:r>
      <w:r w:rsidR="00B35CD6">
        <w:t>после начисления износа необходимо запустить транза</w:t>
      </w:r>
      <w:r w:rsidR="002853EA">
        <w:t>к</w:t>
      </w:r>
      <w:r w:rsidR="00B35CD6">
        <w:t>ции</w:t>
      </w:r>
      <w:r w:rsidR="005C677E">
        <w:t>:</w:t>
      </w:r>
      <w:r w:rsidR="005C677E">
        <w:br/>
      </w:r>
      <w:r w:rsidR="0028131B" w:rsidRPr="005C677E">
        <w:rPr>
          <w:b/>
          <w:bCs/>
          <w:lang w:val="en-US"/>
        </w:rPr>
        <w:t>ASKB</w:t>
      </w:r>
      <w:r w:rsidR="0028131B" w:rsidRPr="005C677E">
        <w:rPr>
          <w:b/>
          <w:bCs/>
        </w:rPr>
        <w:t xml:space="preserve"> </w:t>
      </w:r>
      <w:r w:rsidR="005C677E">
        <w:t>(инструкци</w:t>
      </w:r>
      <w:r w:rsidR="005C677E">
        <w:t>я</w:t>
      </w:r>
      <w:r w:rsidR="005C677E">
        <w:t xml:space="preserve"> леж</w:t>
      </w:r>
      <w:r w:rsidR="005C677E">
        <w:t>и</w:t>
      </w:r>
      <w:r w:rsidR="005C677E">
        <w:t xml:space="preserve">т тут: </w:t>
      </w:r>
      <w:r w:rsidR="005C677E" w:rsidRPr="00683F8B">
        <w:t>L:\Groups\03. Financial management\02 Manual\03.10 SAP\Support Documentation\FI-AA</w:t>
      </w:r>
      <w:r w:rsidR="005C677E">
        <w:t>)</w:t>
      </w:r>
      <w:r w:rsidR="005C677E">
        <w:t>;</w:t>
      </w:r>
    </w:p>
    <w:p w14:paraId="2FFC2A9E" w14:textId="7C580C69" w:rsidR="000B3D89" w:rsidRDefault="0028131B">
      <w:r w:rsidRPr="005C677E">
        <w:rPr>
          <w:b/>
          <w:bCs/>
          <w:lang w:val="en-US"/>
        </w:rPr>
        <w:t>F</w:t>
      </w:r>
      <w:r w:rsidRPr="005C677E">
        <w:rPr>
          <w:b/>
          <w:bCs/>
        </w:rPr>
        <w:t>101</w:t>
      </w:r>
      <w:r w:rsidR="00683F8B" w:rsidRPr="005C677E">
        <w:rPr>
          <w:b/>
          <w:bCs/>
        </w:rPr>
        <w:t xml:space="preserve"> </w:t>
      </w:r>
      <w:r w:rsidR="00890D2A" w:rsidRPr="00890D2A">
        <w:t>(инструкция на бумаге)</w:t>
      </w:r>
      <w:r w:rsidR="00890D2A">
        <w:t>.</w:t>
      </w:r>
      <w:r w:rsidR="00864D26" w:rsidRPr="00864D26">
        <w:t xml:space="preserve"> </w:t>
      </w:r>
      <w:r w:rsidR="00694B7C">
        <w:t>П</w:t>
      </w:r>
      <w:r w:rsidR="00864D26">
        <w:t>росмотр</w:t>
      </w:r>
      <w:r w:rsidR="00694B7C">
        <w:t xml:space="preserve"> </w:t>
      </w:r>
      <w:r w:rsidR="00864D26">
        <w:t xml:space="preserve">результата </w:t>
      </w:r>
      <w:r w:rsidR="00FE211B">
        <w:t xml:space="preserve">проводок, сделанных этой транзакцией, </w:t>
      </w:r>
      <w:r w:rsidR="00694B7C">
        <w:t>осуществляется в</w:t>
      </w:r>
      <w:r w:rsidR="00FE211B">
        <w:t xml:space="preserve"> транзакции </w:t>
      </w:r>
      <w:r w:rsidR="00FE211B">
        <w:rPr>
          <w:lang w:val="en-US"/>
        </w:rPr>
        <w:t>F</w:t>
      </w:r>
      <w:r w:rsidR="00FE211B" w:rsidRPr="00FE211B">
        <w:t>.01</w:t>
      </w:r>
      <w:r w:rsidR="00694B7C">
        <w:t xml:space="preserve"> со следующими настройками:</w:t>
      </w:r>
    </w:p>
    <w:p w14:paraId="02045C5D" w14:textId="4B4616C9" w:rsidR="00694B7C" w:rsidRPr="00FE211B" w:rsidRDefault="005955FE">
      <w:r w:rsidRPr="005955FE">
        <w:lastRenderedPageBreak/>
        <w:drawing>
          <wp:inline distT="0" distB="0" distL="0" distR="0" wp14:anchorId="5AE50B76" wp14:editId="5A55C26A">
            <wp:extent cx="4476523" cy="4126727"/>
            <wp:effectExtent l="0" t="0" r="63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7535" cy="413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F5FF" w14:textId="5A644897" w:rsidR="00890D2A" w:rsidRPr="005C677E" w:rsidRDefault="00890D2A">
      <w:pPr>
        <w:rPr>
          <w:b/>
          <w:bCs/>
        </w:rPr>
      </w:pPr>
      <w:r>
        <w:t xml:space="preserve">Результаты запуска этих транзакций необходимо сохранить </w:t>
      </w:r>
      <w:r w:rsidR="001A253E">
        <w:t xml:space="preserve">на отдельные листы </w:t>
      </w:r>
      <w:r>
        <w:t>в файл ММ_ГГГГ</w:t>
      </w:r>
      <w:r w:rsidR="001A253E">
        <w:t>.</w:t>
      </w:r>
      <w:r w:rsidR="001A253E">
        <w:br/>
      </w:r>
    </w:p>
    <w:p w14:paraId="77F1B069" w14:textId="5154EE67" w:rsidR="00DC5C27" w:rsidRDefault="00DC5C27">
      <w:pPr>
        <w:rPr>
          <w:b/>
          <w:bCs/>
        </w:rPr>
      </w:pPr>
      <w:r w:rsidRPr="000728CE">
        <w:rPr>
          <w:b/>
          <w:bCs/>
        </w:rPr>
        <w:t>Инвентаризация основн</w:t>
      </w:r>
      <w:r w:rsidR="00555F9E" w:rsidRPr="000728CE">
        <w:rPr>
          <w:b/>
          <w:bCs/>
        </w:rPr>
        <w:t>ых средств</w:t>
      </w:r>
    </w:p>
    <w:p w14:paraId="424ACC72" w14:textId="46DBFB4A" w:rsidR="000414FD" w:rsidRDefault="000414FD">
      <w:r>
        <w:t>Печать</w:t>
      </w:r>
      <w:r w:rsidRPr="000414FD">
        <w:t xml:space="preserve"> </w:t>
      </w:r>
      <w:r>
        <w:t>инвентаризационных</w:t>
      </w:r>
      <w:r w:rsidRPr="000414FD">
        <w:t xml:space="preserve"> </w:t>
      </w:r>
      <w:r>
        <w:t xml:space="preserve">ведомостей по основным средствам </w:t>
      </w:r>
      <w:r w:rsidR="00B73FFD">
        <w:t xml:space="preserve">производится в транзакции </w:t>
      </w:r>
      <w:r w:rsidRPr="00B73FFD">
        <w:rPr>
          <w:b/>
          <w:bCs/>
          <w:lang w:val="en-US"/>
        </w:rPr>
        <w:t>J</w:t>
      </w:r>
      <w:r w:rsidRPr="00B73FFD">
        <w:rPr>
          <w:b/>
          <w:bCs/>
        </w:rPr>
        <w:t>3</w:t>
      </w:r>
      <w:r w:rsidRPr="00B73FFD">
        <w:rPr>
          <w:b/>
          <w:bCs/>
          <w:lang w:val="en-US"/>
        </w:rPr>
        <w:t>RALFINV</w:t>
      </w:r>
      <w:r w:rsidRPr="00B73FFD">
        <w:rPr>
          <w:b/>
          <w:bCs/>
        </w:rPr>
        <w:t>1</w:t>
      </w:r>
      <w:r w:rsidR="00B73FFD">
        <w:t>.</w:t>
      </w:r>
    </w:p>
    <w:p w14:paraId="004410E4" w14:textId="31F1F777" w:rsidR="00573299" w:rsidRDefault="00573299">
      <w:r>
        <w:t>Удобно разбить инвентаризационные ведомости по материально-ответственным лицам.</w:t>
      </w:r>
      <w:r w:rsidR="00436828">
        <w:t xml:space="preserve"> Для этого надо указать табельный номер сотрудника.</w:t>
      </w:r>
      <w:r>
        <w:br/>
      </w:r>
      <w:r w:rsidR="00850BFB">
        <w:t xml:space="preserve">Дополнительно </w:t>
      </w:r>
      <w:r>
        <w:t xml:space="preserve">САП разбивает </w:t>
      </w:r>
      <w:r w:rsidR="00F3136B">
        <w:t>инвентаризационные ведомости по кост-центрам.</w:t>
      </w:r>
      <w:r w:rsidR="00F3136B">
        <w:br/>
        <w:t>Инвентаризационная ведомость может быть сформирована только на конец месяца.</w:t>
      </w:r>
      <w:r w:rsidR="00F3136B">
        <w:br/>
      </w:r>
      <w:r w:rsidR="002D2BAF">
        <w:t xml:space="preserve">В разделе «Параметры инвентаризации» </w:t>
      </w:r>
      <w:r w:rsidR="009411B8">
        <w:t>указываются:</w:t>
      </w:r>
      <w:r w:rsidR="009411B8">
        <w:br/>
        <w:t>приказ – основание проведение инвентаризации,</w:t>
      </w:r>
      <w:r w:rsidR="009411B8">
        <w:br/>
      </w:r>
      <w:r w:rsidR="00787250">
        <w:t>сроки инвентаризации,</w:t>
      </w:r>
      <w:r w:rsidR="00787250">
        <w:br/>
        <w:t>состав инвентаризационной комиссии.</w:t>
      </w:r>
    </w:p>
    <w:p w14:paraId="3D7C994C" w14:textId="36CC22E2" w:rsidR="00B73FFD" w:rsidRDefault="00865698">
      <w:pPr>
        <w:rPr>
          <w:lang w:val="en-US"/>
        </w:rPr>
      </w:pPr>
      <w:r w:rsidRPr="00865698">
        <w:rPr>
          <w:lang w:val="en-US"/>
        </w:rPr>
        <w:lastRenderedPageBreak/>
        <w:drawing>
          <wp:inline distT="0" distB="0" distL="0" distR="0" wp14:anchorId="3DE0E83B" wp14:editId="0714F719">
            <wp:extent cx="4329335" cy="4468633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5524" cy="4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0833" w14:textId="023E6D0A" w:rsidR="00D86E2E" w:rsidRDefault="00D86E2E">
      <w:pPr>
        <w:rPr>
          <w:lang w:val="en-US"/>
        </w:rPr>
      </w:pPr>
    </w:p>
    <w:p w14:paraId="2FE9CA50" w14:textId="5454CA63" w:rsidR="00D86E2E" w:rsidRPr="00865698" w:rsidRDefault="009411B8">
      <w:pPr>
        <w:rPr>
          <w:lang w:val="en-US"/>
        </w:rPr>
      </w:pPr>
      <w:r w:rsidRPr="009411B8">
        <w:rPr>
          <w:lang w:val="en-US"/>
        </w:rPr>
        <w:drawing>
          <wp:inline distT="0" distB="0" distL="0" distR="0" wp14:anchorId="53E515B3" wp14:editId="11ED7912">
            <wp:extent cx="5940425" cy="3896360"/>
            <wp:effectExtent l="0" t="0" r="317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4EC0" w14:textId="77777777" w:rsidR="00787250" w:rsidRDefault="00787250">
      <w:pPr>
        <w:rPr>
          <w:b/>
          <w:bCs/>
        </w:rPr>
      </w:pPr>
    </w:p>
    <w:p w14:paraId="538E735E" w14:textId="2AAF6520" w:rsidR="00555F9E" w:rsidRPr="000728CE" w:rsidRDefault="00555F9E">
      <w:pPr>
        <w:rPr>
          <w:b/>
          <w:bCs/>
        </w:rPr>
      </w:pPr>
      <w:r w:rsidRPr="000728CE">
        <w:rPr>
          <w:b/>
          <w:bCs/>
        </w:rPr>
        <w:lastRenderedPageBreak/>
        <w:t>Продажа основных средств</w:t>
      </w:r>
    </w:p>
    <w:p w14:paraId="61D79B9F" w14:textId="4440239B" w:rsidR="00555F9E" w:rsidRPr="000728CE" w:rsidRDefault="00555F9E">
      <w:pPr>
        <w:rPr>
          <w:b/>
          <w:bCs/>
        </w:rPr>
      </w:pPr>
      <w:r w:rsidRPr="000728CE">
        <w:rPr>
          <w:b/>
          <w:bCs/>
        </w:rPr>
        <w:t>Списание основных средств</w:t>
      </w:r>
    </w:p>
    <w:p w14:paraId="6BA2CAEC" w14:textId="7BF5DC0E" w:rsidR="0095641A" w:rsidRDefault="0095641A">
      <w:pPr>
        <w:rPr>
          <w:b/>
          <w:bCs/>
        </w:rPr>
      </w:pPr>
      <w:r w:rsidRPr="000728CE">
        <w:rPr>
          <w:b/>
          <w:bCs/>
        </w:rPr>
        <w:t>Налог на имущество</w:t>
      </w:r>
    </w:p>
    <w:p w14:paraId="70E69504" w14:textId="25A8D8D8" w:rsidR="0095641A" w:rsidRDefault="00FE3384">
      <w:r>
        <w:t>Налог</w:t>
      </w:r>
      <w:r w:rsidR="007450AC">
        <w:t>ом</w:t>
      </w:r>
      <w:r>
        <w:t xml:space="preserve"> на имущество </w:t>
      </w:r>
      <w:r w:rsidR="007450AC">
        <w:t>облагается недвижимое имущество</w:t>
      </w:r>
      <w:r w:rsidR="00B13ED2">
        <w:t xml:space="preserve"> – объект </w:t>
      </w:r>
      <w:r w:rsidR="00551A2C">
        <w:rPr>
          <w:lang w:val="en-US"/>
        </w:rPr>
        <w:t>SAP</w:t>
      </w:r>
      <w:r w:rsidR="00551A2C">
        <w:t xml:space="preserve">№ </w:t>
      </w:r>
      <w:r w:rsidR="00BD3ED7" w:rsidRPr="00BD3ED7">
        <w:t>2001056</w:t>
      </w:r>
      <w:r w:rsidR="00551A2C">
        <w:t>.</w:t>
      </w:r>
      <w:r w:rsidR="00F1321B">
        <w:br/>
      </w:r>
      <w:r w:rsidR="00F1321B">
        <w:t>Авансовые платежи по налогу на имущество рассчитываются и уплачиваются ежеквартально</w:t>
      </w:r>
      <w:r w:rsidR="00F1321B">
        <w:br/>
        <w:t>В промежуточных месяцах в САП проводятся суммы резервов по налогу на имуществу в размере 1</w:t>
      </w:r>
      <w:r w:rsidR="00F1321B" w:rsidRPr="00C97A52">
        <w:t>/3</w:t>
      </w:r>
      <w:r w:rsidR="00F1321B">
        <w:t xml:space="preserve"> суммы за предыдущий квартал</w:t>
      </w:r>
      <w:r w:rsidR="00F1321B">
        <w:br/>
      </w:r>
      <w:r w:rsidR="00551A2C">
        <w:t xml:space="preserve">Налоговая база рассчитывается в </w:t>
      </w:r>
      <w:r w:rsidR="00551A2C">
        <w:rPr>
          <w:lang w:val="en-US"/>
        </w:rPr>
        <w:t>Excel</w:t>
      </w:r>
      <w:r w:rsidR="00551A2C" w:rsidRPr="003C500B">
        <w:t>-</w:t>
      </w:r>
      <w:r w:rsidR="00551A2C">
        <w:t xml:space="preserve">файле, который лежит тут: </w:t>
      </w:r>
      <w:r w:rsidR="003C500B" w:rsidRPr="003C500B">
        <w:t>L:\Groups\03. Financial management\07 Accounting reports\07.01 ФНС\Налоги\Имущество\2023</w:t>
      </w:r>
      <w:r w:rsidR="003C500B">
        <w:br/>
      </w:r>
      <w:r w:rsidR="00FE2EEF">
        <w:t xml:space="preserve">для расчета суммы налога </w:t>
      </w:r>
      <w:r w:rsidR="00734BC5">
        <w:t xml:space="preserve">из САП </w:t>
      </w:r>
      <w:r w:rsidR="00B83CB4">
        <w:t xml:space="preserve">в </w:t>
      </w:r>
      <w:r w:rsidR="00B83CB4" w:rsidRPr="00234CEF">
        <w:rPr>
          <w:b/>
          <w:bCs/>
        </w:rPr>
        <w:t xml:space="preserve">транзакции </w:t>
      </w:r>
      <w:r w:rsidR="008C3699" w:rsidRPr="00234CEF">
        <w:rPr>
          <w:b/>
          <w:bCs/>
          <w:lang w:val="en-US"/>
        </w:rPr>
        <w:t>AR</w:t>
      </w:r>
      <w:r w:rsidR="008C3699" w:rsidRPr="00234CEF">
        <w:rPr>
          <w:b/>
          <w:bCs/>
        </w:rPr>
        <w:t>01</w:t>
      </w:r>
      <w:r w:rsidR="008C3699" w:rsidRPr="008C3699">
        <w:t xml:space="preserve"> </w:t>
      </w:r>
      <w:r w:rsidR="00734BC5">
        <w:t>необходимо выгрузить данные об остаточной стоимости здания</w:t>
      </w:r>
      <w:r w:rsidR="00234CEF" w:rsidRPr="00234CEF">
        <w:t xml:space="preserve"> </w:t>
      </w:r>
      <w:r w:rsidR="00234CEF">
        <w:t>на последние числа месяцев:</w:t>
      </w:r>
      <w:r w:rsidR="00234CEF">
        <w:br/>
      </w:r>
      <w:r w:rsidR="00F864BB" w:rsidRPr="00F864BB">
        <w:rPr>
          <w:lang w:val="en-US"/>
        </w:rPr>
        <w:drawing>
          <wp:inline distT="0" distB="0" distL="0" distR="0" wp14:anchorId="7A81416F" wp14:editId="7C0CCEAF">
            <wp:extent cx="4683329" cy="4071067"/>
            <wp:effectExtent l="0" t="0" r="3175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8586" cy="407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1595" w14:textId="1B2829A9" w:rsidR="008E2B59" w:rsidRPr="00F1321B" w:rsidRDefault="00C8159A">
      <w:pPr>
        <w:rPr>
          <w:lang w:val="en-US"/>
        </w:rPr>
      </w:pPr>
      <w:r w:rsidRPr="00C8159A">
        <w:rPr>
          <w:lang w:val="en-US"/>
        </w:rPr>
        <w:drawing>
          <wp:inline distT="0" distB="0" distL="0" distR="0" wp14:anchorId="7D1DDE6B" wp14:editId="6AE7C1B2">
            <wp:extent cx="5677232" cy="1821205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79656" cy="182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B59" w:rsidRPr="00F1321B">
        <w:br/>
      </w:r>
      <w:r w:rsidR="008E2B59">
        <w:t xml:space="preserve">все выгрузки сохранять в </w:t>
      </w:r>
      <w:r w:rsidR="00F1321B" w:rsidRPr="00F1321B">
        <w:t xml:space="preserve">L:\Groups\03. </w:t>
      </w:r>
      <w:r w:rsidR="00F1321B" w:rsidRPr="00F1321B">
        <w:rPr>
          <w:lang w:val="en-US"/>
        </w:rPr>
        <w:t xml:space="preserve">Financial management\07 Accounting reports\07.01 </w:t>
      </w:r>
      <w:r w:rsidR="00F1321B" w:rsidRPr="00F1321B">
        <w:t>ФНС</w:t>
      </w:r>
      <w:r w:rsidR="00F1321B" w:rsidRPr="00F1321B">
        <w:rPr>
          <w:lang w:val="en-US"/>
        </w:rPr>
        <w:t>\</w:t>
      </w:r>
      <w:r w:rsidR="00F1321B" w:rsidRPr="00F1321B">
        <w:t>Налоги</w:t>
      </w:r>
      <w:r w:rsidR="00F1321B" w:rsidRPr="00F1321B">
        <w:rPr>
          <w:lang w:val="en-US"/>
        </w:rPr>
        <w:t>\</w:t>
      </w:r>
      <w:r w:rsidR="00F1321B" w:rsidRPr="00F1321B">
        <w:t>Имущество</w:t>
      </w:r>
      <w:r w:rsidR="00F1321B" w:rsidRPr="00F1321B">
        <w:rPr>
          <w:lang w:val="en-US"/>
        </w:rPr>
        <w:t>\</w:t>
      </w:r>
      <w:r w:rsidR="00F1321B">
        <w:t>ГГГГ</w:t>
      </w:r>
    </w:p>
    <w:sectPr w:rsidR="008E2B59" w:rsidRPr="00F132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7624E"/>
    <w:multiLevelType w:val="hybridMultilevel"/>
    <w:tmpl w:val="10D8A8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290522"/>
    <w:multiLevelType w:val="hybridMultilevel"/>
    <w:tmpl w:val="342616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4262112">
    <w:abstractNumId w:val="0"/>
  </w:num>
  <w:num w:numId="2" w16cid:durableId="16637723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549"/>
    <w:rsid w:val="000076AD"/>
    <w:rsid w:val="000414FD"/>
    <w:rsid w:val="000510FB"/>
    <w:rsid w:val="000532D2"/>
    <w:rsid w:val="000728CE"/>
    <w:rsid w:val="0007497F"/>
    <w:rsid w:val="00075602"/>
    <w:rsid w:val="00080B63"/>
    <w:rsid w:val="000B3D89"/>
    <w:rsid w:val="000D704C"/>
    <w:rsid w:val="000F4ACE"/>
    <w:rsid w:val="00113F73"/>
    <w:rsid w:val="00122F39"/>
    <w:rsid w:val="00130C4A"/>
    <w:rsid w:val="00133FBF"/>
    <w:rsid w:val="0016734C"/>
    <w:rsid w:val="001763EB"/>
    <w:rsid w:val="001776BC"/>
    <w:rsid w:val="00177F69"/>
    <w:rsid w:val="001A253E"/>
    <w:rsid w:val="001A35FC"/>
    <w:rsid w:val="001D5F98"/>
    <w:rsid w:val="001E2922"/>
    <w:rsid w:val="00205A87"/>
    <w:rsid w:val="00207B8D"/>
    <w:rsid w:val="0021252C"/>
    <w:rsid w:val="002126A7"/>
    <w:rsid w:val="002130E6"/>
    <w:rsid w:val="00216EC3"/>
    <w:rsid w:val="002257C7"/>
    <w:rsid w:val="00225F98"/>
    <w:rsid w:val="00234CEF"/>
    <w:rsid w:val="00241AF6"/>
    <w:rsid w:val="00261CC5"/>
    <w:rsid w:val="0026660D"/>
    <w:rsid w:val="0028131B"/>
    <w:rsid w:val="0028187B"/>
    <w:rsid w:val="002853EA"/>
    <w:rsid w:val="00293DAA"/>
    <w:rsid w:val="002A598C"/>
    <w:rsid w:val="002A750D"/>
    <w:rsid w:val="002B4E33"/>
    <w:rsid w:val="002B69DB"/>
    <w:rsid w:val="002C0BAD"/>
    <w:rsid w:val="002C1EFD"/>
    <w:rsid w:val="002D2BAF"/>
    <w:rsid w:val="002D4DC0"/>
    <w:rsid w:val="002E0557"/>
    <w:rsid w:val="002E3022"/>
    <w:rsid w:val="002E4A78"/>
    <w:rsid w:val="002E6279"/>
    <w:rsid w:val="002F7214"/>
    <w:rsid w:val="002F73B8"/>
    <w:rsid w:val="00324789"/>
    <w:rsid w:val="00330445"/>
    <w:rsid w:val="00335A17"/>
    <w:rsid w:val="00344C90"/>
    <w:rsid w:val="00362DFB"/>
    <w:rsid w:val="003652F1"/>
    <w:rsid w:val="00386304"/>
    <w:rsid w:val="003B16B0"/>
    <w:rsid w:val="003C500B"/>
    <w:rsid w:val="003D5210"/>
    <w:rsid w:val="003E539C"/>
    <w:rsid w:val="003F06BB"/>
    <w:rsid w:val="0040767B"/>
    <w:rsid w:val="00436828"/>
    <w:rsid w:val="00442D92"/>
    <w:rsid w:val="00470B66"/>
    <w:rsid w:val="00476C39"/>
    <w:rsid w:val="00481258"/>
    <w:rsid w:val="00484170"/>
    <w:rsid w:val="00484B67"/>
    <w:rsid w:val="004B7291"/>
    <w:rsid w:val="00501D8E"/>
    <w:rsid w:val="00504F4A"/>
    <w:rsid w:val="00514426"/>
    <w:rsid w:val="005155E1"/>
    <w:rsid w:val="00531B47"/>
    <w:rsid w:val="00535504"/>
    <w:rsid w:val="00551A2C"/>
    <w:rsid w:val="00555F9E"/>
    <w:rsid w:val="00573299"/>
    <w:rsid w:val="0057440D"/>
    <w:rsid w:val="00590233"/>
    <w:rsid w:val="005955FE"/>
    <w:rsid w:val="005B1A54"/>
    <w:rsid w:val="005C677E"/>
    <w:rsid w:val="005D3DF8"/>
    <w:rsid w:val="005D5CDA"/>
    <w:rsid w:val="005E3823"/>
    <w:rsid w:val="005E4B61"/>
    <w:rsid w:val="005E55DD"/>
    <w:rsid w:val="005E7913"/>
    <w:rsid w:val="005F2C27"/>
    <w:rsid w:val="005F3887"/>
    <w:rsid w:val="006007FC"/>
    <w:rsid w:val="006051E8"/>
    <w:rsid w:val="00607F93"/>
    <w:rsid w:val="006577AA"/>
    <w:rsid w:val="00662BF4"/>
    <w:rsid w:val="00683F8B"/>
    <w:rsid w:val="006908C5"/>
    <w:rsid w:val="00694B7C"/>
    <w:rsid w:val="0069731B"/>
    <w:rsid w:val="006A34E6"/>
    <w:rsid w:val="006B1218"/>
    <w:rsid w:val="006B3CDC"/>
    <w:rsid w:val="006C00FF"/>
    <w:rsid w:val="006C0C4F"/>
    <w:rsid w:val="006E323D"/>
    <w:rsid w:val="006F3E2B"/>
    <w:rsid w:val="006F488C"/>
    <w:rsid w:val="006F508B"/>
    <w:rsid w:val="00734BC5"/>
    <w:rsid w:val="00735EA4"/>
    <w:rsid w:val="007450AC"/>
    <w:rsid w:val="007515A6"/>
    <w:rsid w:val="00763170"/>
    <w:rsid w:val="00781873"/>
    <w:rsid w:val="00781C4C"/>
    <w:rsid w:val="00787250"/>
    <w:rsid w:val="007961B7"/>
    <w:rsid w:val="007E06A6"/>
    <w:rsid w:val="007E68D7"/>
    <w:rsid w:val="007F5FEF"/>
    <w:rsid w:val="008039FF"/>
    <w:rsid w:val="008167C2"/>
    <w:rsid w:val="008236BF"/>
    <w:rsid w:val="0083078A"/>
    <w:rsid w:val="008425BB"/>
    <w:rsid w:val="0084537A"/>
    <w:rsid w:val="00850BFB"/>
    <w:rsid w:val="00852545"/>
    <w:rsid w:val="00861727"/>
    <w:rsid w:val="0086368B"/>
    <w:rsid w:val="00864D26"/>
    <w:rsid w:val="00865698"/>
    <w:rsid w:val="00890D2A"/>
    <w:rsid w:val="0089178A"/>
    <w:rsid w:val="00897BC9"/>
    <w:rsid w:val="008A62C0"/>
    <w:rsid w:val="008B600F"/>
    <w:rsid w:val="008C3699"/>
    <w:rsid w:val="008E2B59"/>
    <w:rsid w:val="008F3459"/>
    <w:rsid w:val="00937975"/>
    <w:rsid w:val="009411B8"/>
    <w:rsid w:val="009517FE"/>
    <w:rsid w:val="0095641A"/>
    <w:rsid w:val="009828D0"/>
    <w:rsid w:val="00984485"/>
    <w:rsid w:val="009963E5"/>
    <w:rsid w:val="00997A5F"/>
    <w:rsid w:val="009A1B05"/>
    <w:rsid w:val="009A5236"/>
    <w:rsid w:val="009A5598"/>
    <w:rsid w:val="009C5090"/>
    <w:rsid w:val="009E0245"/>
    <w:rsid w:val="009F21B2"/>
    <w:rsid w:val="009F3F50"/>
    <w:rsid w:val="00A0555C"/>
    <w:rsid w:val="00A06463"/>
    <w:rsid w:val="00A62E87"/>
    <w:rsid w:val="00A75320"/>
    <w:rsid w:val="00A81125"/>
    <w:rsid w:val="00A90813"/>
    <w:rsid w:val="00A9268C"/>
    <w:rsid w:val="00AD1D4C"/>
    <w:rsid w:val="00AF1485"/>
    <w:rsid w:val="00AF6B30"/>
    <w:rsid w:val="00B00966"/>
    <w:rsid w:val="00B13ED2"/>
    <w:rsid w:val="00B22C37"/>
    <w:rsid w:val="00B260B2"/>
    <w:rsid w:val="00B35CD6"/>
    <w:rsid w:val="00B478D1"/>
    <w:rsid w:val="00B50A4E"/>
    <w:rsid w:val="00B73FFD"/>
    <w:rsid w:val="00B83CB4"/>
    <w:rsid w:val="00BA20C4"/>
    <w:rsid w:val="00BB5B6D"/>
    <w:rsid w:val="00BC0F87"/>
    <w:rsid w:val="00BD05CF"/>
    <w:rsid w:val="00BD3ED7"/>
    <w:rsid w:val="00C00DBD"/>
    <w:rsid w:val="00C03685"/>
    <w:rsid w:val="00C34F54"/>
    <w:rsid w:val="00C66DA5"/>
    <w:rsid w:val="00C8159A"/>
    <w:rsid w:val="00C85BBA"/>
    <w:rsid w:val="00C97A52"/>
    <w:rsid w:val="00CB2C53"/>
    <w:rsid w:val="00CF3F9A"/>
    <w:rsid w:val="00D05C97"/>
    <w:rsid w:val="00D06252"/>
    <w:rsid w:val="00D1199A"/>
    <w:rsid w:val="00D12604"/>
    <w:rsid w:val="00D45941"/>
    <w:rsid w:val="00D741F6"/>
    <w:rsid w:val="00D7624B"/>
    <w:rsid w:val="00D7781E"/>
    <w:rsid w:val="00D86E2E"/>
    <w:rsid w:val="00DC5C27"/>
    <w:rsid w:val="00DD2BE1"/>
    <w:rsid w:val="00DE0531"/>
    <w:rsid w:val="00DE7285"/>
    <w:rsid w:val="00DF4646"/>
    <w:rsid w:val="00E01DE8"/>
    <w:rsid w:val="00E04CA2"/>
    <w:rsid w:val="00E14AC7"/>
    <w:rsid w:val="00E30BEF"/>
    <w:rsid w:val="00E3202F"/>
    <w:rsid w:val="00E335E2"/>
    <w:rsid w:val="00E36B6F"/>
    <w:rsid w:val="00E37469"/>
    <w:rsid w:val="00E56B2C"/>
    <w:rsid w:val="00E706BB"/>
    <w:rsid w:val="00E712F5"/>
    <w:rsid w:val="00E81549"/>
    <w:rsid w:val="00E9351D"/>
    <w:rsid w:val="00E94A0C"/>
    <w:rsid w:val="00EC2AB2"/>
    <w:rsid w:val="00EE2154"/>
    <w:rsid w:val="00F03C9B"/>
    <w:rsid w:val="00F0698E"/>
    <w:rsid w:val="00F1321B"/>
    <w:rsid w:val="00F173E8"/>
    <w:rsid w:val="00F3136B"/>
    <w:rsid w:val="00F53C85"/>
    <w:rsid w:val="00F85A28"/>
    <w:rsid w:val="00F864BB"/>
    <w:rsid w:val="00F903EB"/>
    <w:rsid w:val="00FA460F"/>
    <w:rsid w:val="00FA5FE3"/>
    <w:rsid w:val="00FA6EF6"/>
    <w:rsid w:val="00FB5953"/>
    <w:rsid w:val="00FC1F4D"/>
    <w:rsid w:val="00FE0C52"/>
    <w:rsid w:val="00FE211B"/>
    <w:rsid w:val="00FE21D2"/>
    <w:rsid w:val="00FE2EEF"/>
    <w:rsid w:val="00FE3384"/>
    <w:rsid w:val="00FE3621"/>
    <w:rsid w:val="00FF0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32BAF"/>
  <w15:chartTrackingRefBased/>
  <w15:docId w15:val="{7453B086-341B-4355-BAF2-E5BF06A55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F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3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25</Pages>
  <Words>1211</Words>
  <Characters>6905</Characters>
  <Application>Microsoft Office Word</Application>
  <DocSecurity>0</DocSecurity>
  <Lines>57</Lines>
  <Paragraphs>16</Paragraphs>
  <ScaleCrop>false</ScaleCrop>
  <Company/>
  <LinksUpToDate>false</LinksUpToDate>
  <CharactersWithSpaces>8100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Balakina, Irina</dc:creator>
  <cp:keywords/>
  <dc:description/>
  <cp:lastModifiedBy>Balakina, Irina</cp:lastModifiedBy>
  <cp:revision>248</cp:revision>
  <dcterms:created xsi:type="dcterms:W3CDTF">2022-11-07T09:11:00Z</dcterms:created>
  <dcterms:modified xsi:type="dcterms:W3CDTF">2023-02-12T12:29:00Z</dcterms:modified>
</cp:coreProperties>
</file>