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72104" w14:textId="5D1AEED0" w:rsidR="008D07A6" w:rsidRDefault="004C31BC">
      <w:r>
        <w:t>ПЕРЕОЦЕНКА</w:t>
      </w:r>
      <w:r w:rsidR="00A776D4">
        <w:t xml:space="preserve"> (инструкция в </w:t>
      </w:r>
      <w:r w:rsidR="00A776D4">
        <w:rPr>
          <w:lang w:val="en-US"/>
        </w:rPr>
        <w:t>FI</w:t>
      </w:r>
      <w:r w:rsidR="00A776D4" w:rsidRPr="00A776D4">
        <w:t>-</w:t>
      </w:r>
      <w:r w:rsidR="00A776D4">
        <w:rPr>
          <w:lang w:val="en-US"/>
        </w:rPr>
        <w:t>GL</w:t>
      </w:r>
      <w:r w:rsidR="00BF1A88">
        <w:t>-</w:t>
      </w:r>
      <w:r w:rsidR="00BF1A88">
        <w:rPr>
          <w:lang w:val="en-US"/>
        </w:rPr>
        <w:t>F</w:t>
      </w:r>
      <w:r w:rsidR="00BF1A88" w:rsidRPr="00BF1A88">
        <w:t>.</w:t>
      </w:r>
      <w:r w:rsidR="00BF1A88" w:rsidRPr="00FA3B97">
        <w:t>0</w:t>
      </w:r>
      <w:r w:rsidR="00FA3B97" w:rsidRPr="00FA3B97">
        <w:t>5</w:t>
      </w:r>
      <w:r w:rsidR="00A776D4">
        <w:t>………</w:t>
      </w:r>
      <w:proofErr w:type="gramStart"/>
      <w:r w:rsidR="00A776D4">
        <w:t>…….</w:t>
      </w:r>
      <w:proofErr w:type="gramEnd"/>
      <w:r w:rsidR="00A776D4">
        <w:rPr>
          <w:lang w:val="en-US"/>
        </w:rPr>
        <w:t>revaluation</w:t>
      </w:r>
      <w:r w:rsidR="00A776D4">
        <w:t>)</w:t>
      </w:r>
    </w:p>
    <w:p w14:paraId="6AB4AE2D" w14:textId="77777777" w:rsidR="000009BB" w:rsidRPr="00D81E34" w:rsidRDefault="000009BB" w:rsidP="000009BB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highlight w:val="yellow"/>
        </w:rPr>
      </w:pPr>
      <w:r w:rsidRPr="00D81E34">
        <w:rPr>
          <w:highlight w:val="yellow"/>
        </w:rPr>
        <w:t xml:space="preserve">Установить закрывающие курсы </w:t>
      </w:r>
      <w:r w:rsidRPr="00D81E34">
        <w:rPr>
          <w:highlight w:val="yellow"/>
          <w:lang w:val="en-US"/>
        </w:rPr>
        <w:t>EUR</w:t>
      </w:r>
      <w:r w:rsidRPr="00D81E34">
        <w:rPr>
          <w:highlight w:val="yellow"/>
        </w:rPr>
        <w:t xml:space="preserve"> и </w:t>
      </w:r>
      <w:r w:rsidRPr="00D81E34">
        <w:rPr>
          <w:highlight w:val="yellow"/>
          <w:lang w:val="en-US"/>
        </w:rPr>
        <w:t>USD</w:t>
      </w:r>
      <w:r w:rsidRPr="00D81E34">
        <w:rPr>
          <w:highlight w:val="yellow"/>
        </w:rPr>
        <w:t xml:space="preserve">: транзакция </w:t>
      </w:r>
      <w:proofErr w:type="spellStart"/>
      <w:r w:rsidRPr="00D81E34">
        <w:rPr>
          <w:highlight w:val="yellow"/>
          <w:lang w:val="en-US"/>
        </w:rPr>
        <w:t>ob</w:t>
      </w:r>
      <w:proofErr w:type="spellEnd"/>
      <w:r w:rsidRPr="00D81E34">
        <w:rPr>
          <w:highlight w:val="yellow"/>
        </w:rPr>
        <w:t>08/</w:t>
      </w:r>
      <w:r w:rsidRPr="00D81E34">
        <w:rPr>
          <w:highlight w:val="yellow"/>
          <w:lang w:val="en-US"/>
        </w:rPr>
        <w:t>position</w:t>
      </w:r>
      <w:r w:rsidRPr="00D81E34">
        <w:rPr>
          <w:highlight w:val="yellow"/>
        </w:rPr>
        <w:t>/</w:t>
      </w:r>
      <w:proofErr w:type="spellStart"/>
      <w:r w:rsidRPr="00D81E34">
        <w:rPr>
          <w:highlight w:val="yellow"/>
          <w:lang w:val="en-US"/>
        </w:rPr>
        <w:t>exch</w:t>
      </w:r>
      <w:proofErr w:type="spellEnd"/>
      <w:r w:rsidRPr="00D81E34">
        <w:rPr>
          <w:highlight w:val="yellow"/>
        </w:rPr>
        <w:t xml:space="preserve"> </w:t>
      </w:r>
      <w:r w:rsidRPr="00D81E34">
        <w:rPr>
          <w:highlight w:val="yellow"/>
          <w:lang w:val="en-US"/>
        </w:rPr>
        <w:t>rate</w:t>
      </w:r>
      <w:r w:rsidRPr="00D81E34">
        <w:rPr>
          <w:highlight w:val="yellow"/>
        </w:rPr>
        <w:t xml:space="preserve"> </w:t>
      </w:r>
      <w:r w:rsidRPr="00D81E34">
        <w:rPr>
          <w:highlight w:val="yellow"/>
          <w:lang w:val="en-US"/>
        </w:rPr>
        <w:t>type</w:t>
      </w:r>
      <w:r w:rsidRPr="00D81E34">
        <w:rPr>
          <w:highlight w:val="yellow"/>
        </w:rPr>
        <w:t xml:space="preserve"> = </w:t>
      </w:r>
      <w:r w:rsidRPr="00D81E34">
        <w:rPr>
          <w:highlight w:val="yellow"/>
          <w:lang w:val="en-US"/>
        </w:rPr>
        <w:t>Z</w:t>
      </w:r>
      <w:r w:rsidRPr="00D81E34">
        <w:rPr>
          <w:highlight w:val="yellow"/>
        </w:rPr>
        <w:t>_</w:t>
      </w:r>
      <w:r w:rsidRPr="00D81E34">
        <w:rPr>
          <w:highlight w:val="yellow"/>
          <w:lang w:val="en-US"/>
        </w:rPr>
        <w:t>RU</w:t>
      </w:r>
      <w:r w:rsidRPr="00D81E34">
        <w:rPr>
          <w:highlight w:val="yellow"/>
        </w:rPr>
        <w:t xml:space="preserve"> (можно добавить копированием)</w:t>
      </w:r>
    </w:p>
    <w:p w14:paraId="39FDF696" w14:textId="7D7F4703" w:rsidR="00564190" w:rsidRPr="00DD0488" w:rsidRDefault="00564190" w:rsidP="00496554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highlight w:val="yellow"/>
        </w:rPr>
      </w:pPr>
      <w:r w:rsidRPr="00DD0488">
        <w:rPr>
          <w:highlight w:val="yellow"/>
        </w:rPr>
        <w:t xml:space="preserve">Перед переоценкой выровнять </w:t>
      </w:r>
      <w:r w:rsidR="004F4BB7" w:rsidRPr="00DD0488">
        <w:rPr>
          <w:highlight w:val="yellow"/>
        </w:rPr>
        <w:t>поставщиков и покупателей в иностранной валюте</w:t>
      </w:r>
    </w:p>
    <w:p w14:paraId="16D430BC" w14:textId="547C9B3A" w:rsidR="00D62783" w:rsidRDefault="00D62783" w:rsidP="00496554">
      <w:pPr>
        <w:pStyle w:val="a3"/>
        <w:numPr>
          <w:ilvl w:val="0"/>
          <w:numId w:val="1"/>
        </w:numPr>
        <w:tabs>
          <w:tab w:val="left" w:pos="567"/>
        </w:tabs>
        <w:ind w:left="0" w:firstLine="0"/>
      </w:pPr>
      <w:r>
        <w:t xml:space="preserve">Выполнить проверку в </w:t>
      </w:r>
      <w:proofErr w:type="spellStart"/>
      <w:r>
        <w:rPr>
          <w:lang w:val="en-US"/>
        </w:rPr>
        <w:t>Excell</w:t>
      </w:r>
      <w:proofErr w:type="spellEnd"/>
      <w:r>
        <w:t xml:space="preserve"> до формирования проводок по переоценке в </w:t>
      </w:r>
      <w:proofErr w:type="spellStart"/>
      <w:r>
        <w:t>продуктиве</w:t>
      </w:r>
      <w:proofErr w:type="spellEnd"/>
    </w:p>
    <w:p w14:paraId="0A561187" w14:textId="0B05B414" w:rsidR="00EC08A1" w:rsidRDefault="00B94BD9" w:rsidP="00D62783">
      <w:pPr>
        <w:pStyle w:val="a3"/>
        <w:tabs>
          <w:tab w:val="left" w:pos="567"/>
        </w:tabs>
        <w:ind w:left="0"/>
      </w:pPr>
      <w:r>
        <w:t>Переоценка</w:t>
      </w:r>
      <w:r w:rsidRPr="003411BB">
        <w:t xml:space="preserve">: </w:t>
      </w:r>
      <w:r>
        <w:t>транзакция</w:t>
      </w:r>
      <w:r w:rsidRPr="003411BB">
        <w:t xml:space="preserve"> </w:t>
      </w:r>
      <w:r w:rsidR="00377ABF">
        <w:rPr>
          <w:lang w:val="en-US"/>
        </w:rPr>
        <w:t>f</w:t>
      </w:r>
      <w:r w:rsidR="00377ABF" w:rsidRPr="003411BB">
        <w:t>.05/</w:t>
      </w:r>
      <w:r w:rsidR="00377ABF">
        <w:rPr>
          <w:lang w:val="en-US"/>
        </w:rPr>
        <w:t>get</w:t>
      </w:r>
      <w:r w:rsidR="00377ABF" w:rsidRPr="003411BB">
        <w:t xml:space="preserve"> </w:t>
      </w:r>
      <w:r w:rsidR="00377ABF">
        <w:rPr>
          <w:lang w:val="en-US"/>
        </w:rPr>
        <w:t>a</w:t>
      </w:r>
      <w:r w:rsidR="00377ABF" w:rsidRPr="003411BB">
        <w:t xml:space="preserve"> </w:t>
      </w:r>
      <w:r w:rsidR="00377ABF">
        <w:rPr>
          <w:lang w:val="en-US"/>
        </w:rPr>
        <w:t>variant</w:t>
      </w:r>
      <w:r w:rsidR="00377ABF" w:rsidRPr="003411BB">
        <w:t xml:space="preserve"> </w:t>
      </w:r>
      <w:r w:rsidR="003411BB" w:rsidRPr="003411BB">
        <w:t>1035-</w:t>
      </w:r>
      <w:r w:rsidR="003411BB">
        <w:rPr>
          <w:lang w:val="en-US"/>
        </w:rPr>
        <w:t>PN</w:t>
      </w:r>
      <w:r w:rsidR="00EC08A1">
        <w:t xml:space="preserve"> (автоматически заполняются все поля)</w:t>
      </w:r>
    </w:p>
    <w:p w14:paraId="74DA0D26" w14:textId="42C363AE" w:rsidR="000C242D" w:rsidRPr="000C242D" w:rsidRDefault="000C242D" w:rsidP="000C242D">
      <w:pPr>
        <w:pStyle w:val="a3"/>
        <w:tabs>
          <w:tab w:val="left" w:pos="567"/>
        </w:tabs>
        <w:ind w:left="0"/>
      </w:pPr>
      <w:r>
        <w:t xml:space="preserve">Должен стоять флажок </w:t>
      </w:r>
      <w:r>
        <w:rPr>
          <w:lang w:val="en-US"/>
        </w:rPr>
        <w:t>Reverse</w:t>
      </w:r>
      <w:r w:rsidRPr="000C242D">
        <w:t xml:space="preserve"> </w:t>
      </w:r>
      <w:r>
        <w:rPr>
          <w:lang w:val="en-US"/>
        </w:rPr>
        <w:t>posting</w:t>
      </w:r>
    </w:p>
    <w:p w14:paraId="668E153C" w14:textId="6DE521FE" w:rsidR="004C31BC" w:rsidRDefault="003411BB" w:rsidP="00EC08A1">
      <w:pPr>
        <w:pStyle w:val="a3"/>
        <w:tabs>
          <w:tab w:val="left" w:pos="567"/>
        </w:tabs>
        <w:ind w:left="0"/>
      </w:pPr>
      <w:r>
        <w:t>изменить на акт</w:t>
      </w:r>
      <w:r w:rsidR="00EC08A1">
        <w:t xml:space="preserve">уальные значения </w:t>
      </w:r>
      <w:r>
        <w:t>поля:</w:t>
      </w:r>
    </w:p>
    <w:p w14:paraId="481C2113" w14:textId="19661831" w:rsidR="00EC08A1" w:rsidRDefault="004F757A" w:rsidP="00EC08A1">
      <w:pPr>
        <w:pStyle w:val="a3"/>
        <w:tabs>
          <w:tab w:val="left" w:pos="567"/>
        </w:tabs>
        <w:ind w:left="0"/>
        <w:rPr>
          <w:lang w:val="en-US"/>
        </w:rPr>
      </w:pPr>
      <w:r>
        <w:rPr>
          <w:lang w:val="en-US"/>
        </w:rPr>
        <w:t>Batch input session name</w:t>
      </w:r>
    </w:p>
    <w:p w14:paraId="7CBAD2C9" w14:textId="401D2CB6" w:rsidR="004F757A" w:rsidRPr="00844608" w:rsidRDefault="009E1813" w:rsidP="00EC08A1">
      <w:pPr>
        <w:pStyle w:val="a3"/>
        <w:tabs>
          <w:tab w:val="left" w:pos="567"/>
        </w:tabs>
        <w:ind w:left="0"/>
        <w:rPr>
          <w:lang w:val="en-US"/>
        </w:rPr>
      </w:pPr>
      <w:r>
        <w:rPr>
          <w:lang w:val="en-US"/>
        </w:rPr>
        <w:t>Document</w:t>
      </w:r>
      <w:r w:rsidRPr="00844608">
        <w:rPr>
          <w:lang w:val="en-US"/>
        </w:rPr>
        <w:t xml:space="preserve"> </w:t>
      </w:r>
      <w:r>
        <w:rPr>
          <w:lang w:val="en-US"/>
        </w:rPr>
        <w:t>date</w:t>
      </w:r>
      <w:r w:rsidRPr="00844608">
        <w:rPr>
          <w:lang w:val="en-US"/>
        </w:rPr>
        <w:t>=</w:t>
      </w:r>
      <w:r>
        <w:rPr>
          <w:lang w:val="en-US"/>
        </w:rPr>
        <w:t>posting</w:t>
      </w:r>
      <w:r w:rsidRPr="00844608">
        <w:rPr>
          <w:lang w:val="en-US"/>
        </w:rPr>
        <w:t xml:space="preserve"> </w:t>
      </w:r>
      <w:r>
        <w:rPr>
          <w:lang w:val="en-US"/>
        </w:rPr>
        <w:t>date</w:t>
      </w:r>
      <w:r w:rsidRPr="00844608">
        <w:rPr>
          <w:lang w:val="en-US"/>
        </w:rPr>
        <w:t xml:space="preserve">= </w:t>
      </w:r>
      <w:r>
        <w:t>последний</w:t>
      </w:r>
      <w:r w:rsidRPr="00844608">
        <w:rPr>
          <w:lang w:val="en-US"/>
        </w:rPr>
        <w:t xml:space="preserve"> </w:t>
      </w:r>
      <w:r>
        <w:t>день</w:t>
      </w:r>
      <w:r w:rsidRPr="00844608">
        <w:rPr>
          <w:lang w:val="en-US"/>
        </w:rPr>
        <w:t xml:space="preserve"> </w:t>
      </w:r>
      <w:r w:rsidR="00BD32C6">
        <w:t>отчетного</w:t>
      </w:r>
      <w:r w:rsidR="00BD32C6" w:rsidRPr="00844608">
        <w:rPr>
          <w:lang w:val="en-US"/>
        </w:rPr>
        <w:t xml:space="preserve"> </w:t>
      </w:r>
      <w:r>
        <w:t>месяца</w:t>
      </w:r>
    </w:p>
    <w:p w14:paraId="684BA7F9" w14:textId="6C84F827" w:rsidR="009E1813" w:rsidRDefault="00E35A5E" w:rsidP="00EC08A1">
      <w:pPr>
        <w:pStyle w:val="a3"/>
        <w:tabs>
          <w:tab w:val="left" w:pos="567"/>
        </w:tabs>
        <w:ind w:left="0"/>
      </w:pPr>
      <w:r>
        <w:rPr>
          <w:lang w:val="en-US"/>
        </w:rPr>
        <w:t>Revers</w:t>
      </w:r>
      <w:r w:rsidRPr="00E35A5E">
        <w:t xml:space="preserve"> </w:t>
      </w:r>
      <w:r>
        <w:rPr>
          <w:lang w:val="en-US"/>
        </w:rPr>
        <w:t>posting</w:t>
      </w:r>
      <w:r w:rsidRPr="00E35A5E">
        <w:t xml:space="preserve"> </w:t>
      </w:r>
      <w:r>
        <w:rPr>
          <w:lang w:val="en-US"/>
        </w:rPr>
        <w:t>date</w:t>
      </w:r>
      <w:r w:rsidRPr="00E35A5E">
        <w:t>=</w:t>
      </w:r>
      <w:r>
        <w:t xml:space="preserve"> 1 число месяца</w:t>
      </w:r>
      <w:r w:rsidR="00BD32C6">
        <w:t>,</w:t>
      </w:r>
      <w:r w:rsidR="00BD32C6" w:rsidRPr="00BD32C6">
        <w:t xml:space="preserve"> </w:t>
      </w:r>
      <w:r w:rsidR="00BD32C6">
        <w:t>следующего за отчетным</w:t>
      </w:r>
    </w:p>
    <w:p w14:paraId="768C4E92" w14:textId="77777777" w:rsidR="00BC73B6" w:rsidRPr="00BE023E" w:rsidRDefault="009922AB" w:rsidP="00EC08A1">
      <w:pPr>
        <w:pStyle w:val="a3"/>
        <w:tabs>
          <w:tab w:val="left" w:pos="567"/>
        </w:tabs>
        <w:ind w:left="0"/>
        <w:rPr>
          <w:u w:val="single"/>
        </w:rPr>
      </w:pPr>
      <w:r w:rsidRPr="00BE023E">
        <w:rPr>
          <w:u w:val="single"/>
        </w:rPr>
        <w:t xml:space="preserve">Сначала без </w:t>
      </w:r>
      <w:r w:rsidR="00BC73B6" w:rsidRPr="00BE023E">
        <w:rPr>
          <w:u w:val="single"/>
          <w:lang w:val="en-US"/>
        </w:rPr>
        <w:t>Create</w:t>
      </w:r>
      <w:r w:rsidR="00BC73B6" w:rsidRPr="00BE023E">
        <w:rPr>
          <w:u w:val="single"/>
        </w:rPr>
        <w:t xml:space="preserve"> </w:t>
      </w:r>
      <w:r w:rsidR="00BC73B6" w:rsidRPr="00BE023E">
        <w:rPr>
          <w:u w:val="single"/>
          <w:lang w:val="en-US"/>
        </w:rPr>
        <w:t>posting</w:t>
      </w:r>
    </w:p>
    <w:p w14:paraId="0FD0DFD9" w14:textId="77777777" w:rsidR="006414F5" w:rsidRDefault="00BC73B6" w:rsidP="00EC08A1">
      <w:pPr>
        <w:pStyle w:val="a3"/>
        <w:tabs>
          <w:tab w:val="left" w:pos="567"/>
        </w:tabs>
        <w:ind w:left="0"/>
      </w:pPr>
      <w:r>
        <w:t xml:space="preserve">из предварительного просмотра </w:t>
      </w:r>
      <w:r w:rsidR="0020198C">
        <w:t xml:space="preserve">сохранить в </w:t>
      </w:r>
      <w:proofErr w:type="spellStart"/>
      <w:r w:rsidR="0020198C">
        <w:rPr>
          <w:lang w:val="en-US"/>
        </w:rPr>
        <w:t>Excell</w:t>
      </w:r>
      <w:proofErr w:type="spellEnd"/>
    </w:p>
    <w:p w14:paraId="74737BB5" w14:textId="77777777" w:rsidR="006414F5" w:rsidRDefault="0020198C" w:rsidP="006414F5">
      <w:pPr>
        <w:pStyle w:val="a3"/>
        <w:numPr>
          <w:ilvl w:val="0"/>
          <w:numId w:val="2"/>
        </w:numPr>
        <w:tabs>
          <w:tab w:val="left" w:pos="567"/>
        </w:tabs>
      </w:pPr>
      <w:r>
        <w:t>проводки</w:t>
      </w:r>
    </w:p>
    <w:p w14:paraId="62D9B792" w14:textId="0D5DBDCD" w:rsidR="00EE2C78" w:rsidRDefault="00EE2C78" w:rsidP="006414F5">
      <w:pPr>
        <w:pStyle w:val="a3"/>
        <w:numPr>
          <w:ilvl w:val="0"/>
          <w:numId w:val="2"/>
        </w:numPr>
        <w:tabs>
          <w:tab w:val="left" w:pos="567"/>
        </w:tabs>
      </w:pPr>
      <w:r>
        <w:t>файл для проверки</w:t>
      </w:r>
      <w:r w:rsidR="003A51AD">
        <w:t xml:space="preserve"> </w:t>
      </w:r>
    </w:p>
    <w:p w14:paraId="04D7B7D9" w14:textId="2F581881" w:rsidR="00EE2C78" w:rsidRPr="003A51AD" w:rsidRDefault="00EE2C78" w:rsidP="00EC08A1">
      <w:pPr>
        <w:pStyle w:val="a3"/>
        <w:tabs>
          <w:tab w:val="left" w:pos="567"/>
        </w:tabs>
        <w:ind w:left="0"/>
      </w:pPr>
    </w:p>
    <w:p w14:paraId="1E993F2F" w14:textId="3EAC0472" w:rsidR="003A51AD" w:rsidRPr="003A51AD" w:rsidRDefault="00B4511E" w:rsidP="006414F5">
      <w:pPr>
        <w:pStyle w:val="a3"/>
        <w:numPr>
          <w:ilvl w:val="0"/>
          <w:numId w:val="1"/>
        </w:numPr>
        <w:tabs>
          <w:tab w:val="left" w:pos="567"/>
        </w:tabs>
        <w:ind w:left="0" w:firstLine="0"/>
      </w:pPr>
      <w:r>
        <w:t xml:space="preserve">провести переоценку в САП (поставить флажок </w:t>
      </w:r>
      <w:proofErr w:type="spellStart"/>
      <w:r w:rsidRPr="006414F5">
        <w:t>Create</w:t>
      </w:r>
      <w:proofErr w:type="spellEnd"/>
      <w:r w:rsidRPr="00BC73B6">
        <w:t xml:space="preserve"> </w:t>
      </w:r>
      <w:proofErr w:type="spellStart"/>
      <w:r w:rsidRPr="006414F5">
        <w:t>posting</w:t>
      </w:r>
      <w:proofErr w:type="spellEnd"/>
      <w:r>
        <w:t>)</w:t>
      </w:r>
    </w:p>
    <w:p w14:paraId="6A010FB6" w14:textId="5564532D" w:rsidR="00E35A5E" w:rsidRPr="00EE2C78" w:rsidRDefault="00AE0360" w:rsidP="00EC08A1">
      <w:pPr>
        <w:pStyle w:val="a3"/>
        <w:tabs>
          <w:tab w:val="left" w:pos="567"/>
        </w:tabs>
        <w:ind w:left="0"/>
        <w:rPr>
          <w:lang w:val="en-US"/>
        </w:rPr>
      </w:pPr>
      <w:r>
        <w:rPr>
          <w:lang w:val="en-US"/>
        </w:rPr>
        <w:t>Display</w:t>
      </w:r>
      <w:r w:rsidRPr="00EE2C78">
        <w:rPr>
          <w:lang w:val="en-US"/>
        </w:rPr>
        <w:t xml:space="preserve"> </w:t>
      </w:r>
      <w:r>
        <w:rPr>
          <w:lang w:val="en-US"/>
        </w:rPr>
        <w:t>error</w:t>
      </w:r>
      <w:r w:rsidRPr="00EE2C78">
        <w:rPr>
          <w:lang w:val="en-US"/>
        </w:rPr>
        <w:t xml:space="preserve"> </w:t>
      </w:r>
      <w:r>
        <w:rPr>
          <w:lang w:val="en-US"/>
        </w:rPr>
        <w:t>analysis</w:t>
      </w:r>
    </w:p>
    <w:p w14:paraId="190F7EB4" w14:textId="6D489686" w:rsidR="00AE0360" w:rsidRDefault="003A7692" w:rsidP="00EC08A1">
      <w:pPr>
        <w:pStyle w:val="a3"/>
        <w:tabs>
          <w:tab w:val="left" w:pos="567"/>
        </w:tabs>
        <w:ind w:left="0"/>
      </w:pPr>
      <w:r>
        <w:t xml:space="preserve">Проводки запускает транзакция </w:t>
      </w:r>
      <w:r w:rsidR="00831D8F">
        <w:rPr>
          <w:lang w:val="en-US"/>
        </w:rPr>
        <w:t>SM</w:t>
      </w:r>
      <w:r w:rsidR="00831D8F" w:rsidRPr="00831D8F">
        <w:t>35</w:t>
      </w:r>
    </w:p>
    <w:p w14:paraId="14C38147" w14:textId="7249DAD4" w:rsidR="00FA3B97" w:rsidRDefault="00FA3B97" w:rsidP="006414F5">
      <w:pPr>
        <w:pStyle w:val="a3"/>
        <w:numPr>
          <w:ilvl w:val="0"/>
          <w:numId w:val="1"/>
        </w:numPr>
        <w:tabs>
          <w:tab w:val="left" w:pos="567"/>
        </w:tabs>
        <w:ind w:left="0" w:firstLine="0"/>
      </w:pPr>
      <w:r>
        <w:t xml:space="preserve">Выполнить проверку после проведения в </w:t>
      </w:r>
      <w:proofErr w:type="spellStart"/>
      <w:r>
        <w:t>продуктиве</w:t>
      </w:r>
      <w:proofErr w:type="spellEnd"/>
    </w:p>
    <w:p w14:paraId="165CEBAF" w14:textId="3108085D" w:rsidR="003B25AA" w:rsidRPr="00BE53D7" w:rsidRDefault="00BE53D7" w:rsidP="003B25AA">
      <w:pPr>
        <w:tabs>
          <w:tab w:val="left" w:pos="567"/>
        </w:tabs>
      </w:pPr>
      <w:r w:rsidRPr="00790B5F">
        <w:rPr>
          <w:b/>
          <w:bCs/>
        </w:rPr>
        <w:t>ВАЖНО</w:t>
      </w:r>
      <w:r>
        <w:t xml:space="preserve">: при добавлении в переоценку новых счетов необходимо сделать настройки корреспондирующих </w:t>
      </w:r>
      <w:r>
        <w:rPr>
          <w:lang w:val="en-US"/>
        </w:rPr>
        <w:t>PL</w:t>
      </w:r>
      <w:r>
        <w:t>-счетов (</w:t>
      </w:r>
      <w:proofErr w:type="spellStart"/>
      <w:r>
        <w:t>тикет</w:t>
      </w:r>
      <w:proofErr w:type="spellEnd"/>
      <w:r>
        <w:t xml:space="preserve"> в </w:t>
      </w:r>
      <w:proofErr w:type="spellStart"/>
      <w:r>
        <w:t>Райнет</w:t>
      </w:r>
      <w:proofErr w:type="spellEnd"/>
      <w:r>
        <w:t>)</w:t>
      </w:r>
    </w:p>
    <w:sectPr w:rsidR="003B25AA" w:rsidRPr="00BE53D7" w:rsidSect="004F4BB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C41D6"/>
    <w:multiLevelType w:val="hybridMultilevel"/>
    <w:tmpl w:val="C2DE3E6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5159B"/>
    <w:multiLevelType w:val="hybridMultilevel"/>
    <w:tmpl w:val="0660F15E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655" w:hanging="360"/>
      </w:pPr>
    </w:lvl>
    <w:lvl w:ilvl="2" w:tplc="0419001B" w:tentative="1">
      <w:start w:val="1"/>
      <w:numFmt w:val="lowerRoman"/>
      <w:lvlText w:val="%3."/>
      <w:lvlJc w:val="right"/>
      <w:pPr>
        <w:ind w:left="1375" w:hanging="180"/>
      </w:pPr>
    </w:lvl>
    <w:lvl w:ilvl="3" w:tplc="0419000F" w:tentative="1">
      <w:start w:val="1"/>
      <w:numFmt w:val="decimal"/>
      <w:lvlText w:val="%4."/>
      <w:lvlJc w:val="left"/>
      <w:pPr>
        <w:ind w:left="2095" w:hanging="360"/>
      </w:pPr>
    </w:lvl>
    <w:lvl w:ilvl="4" w:tplc="04190019" w:tentative="1">
      <w:start w:val="1"/>
      <w:numFmt w:val="lowerLetter"/>
      <w:lvlText w:val="%5."/>
      <w:lvlJc w:val="left"/>
      <w:pPr>
        <w:ind w:left="2815" w:hanging="360"/>
      </w:pPr>
    </w:lvl>
    <w:lvl w:ilvl="5" w:tplc="0419001B" w:tentative="1">
      <w:start w:val="1"/>
      <w:numFmt w:val="lowerRoman"/>
      <w:lvlText w:val="%6."/>
      <w:lvlJc w:val="right"/>
      <w:pPr>
        <w:ind w:left="3535" w:hanging="180"/>
      </w:pPr>
    </w:lvl>
    <w:lvl w:ilvl="6" w:tplc="0419000F" w:tentative="1">
      <w:start w:val="1"/>
      <w:numFmt w:val="decimal"/>
      <w:lvlText w:val="%7."/>
      <w:lvlJc w:val="left"/>
      <w:pPr>
        <w:ind w:left="4255" w:hanging="360"/>
      </w:pPr>
    </w:lvl>
    <w:lvl w:ilvl="7" w:tplc="04190019" w:tentative="1">
      <w:start w:val="1"/>
      <w:numFmt w:val="lowerLetter"/>
      <w:lvlText w:val="%8."/>
      <w:lvlJc w:val="left"/>
      <w:pPr>
        <w:ind w:left="4975" w:hanging="360"/>
      </w:pPr>
    </w:lvl>
    <w:lvl w:ilvl="8" w:tplc="0419001B" w:tentative="1">
      <w:start w:val="1"/>
      <w:numFmt w:val="lowerRoman"/>
      <w:lvlText w:val="%9."/>
      <w:lvlJc w:val="right"/>
      <w:pPr>
        <w:ind w:left="5695" w:hanging="180"/>
      </w:pPr>
    </w:lvl>
  </w:abstractNum>
  <w:num w:numId="1" w16cid:durableId="2019766494">
    <w:abstractNumId w:val="1"/>
  </w:num>
  <w:num w:numId="2" w16cid:durableId="1359509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07"/>
    <w:rsid w:val="000009BB"/>
    <w:rsid w:val="000C242D"/>
    <w:rsid w:val="00110308"/>
    <w:rsid w:val="0020198C"/>
    <w:rsid w:val="00293DAA"/>
    <w:rsid w:val="003411BB"/>
    <w:rsid w:val="00377ABF"/>
    <w:rsid w:val="003A51AD"/>
    <w:rsid w:val="003A7692"/>
    <w:rsid w:val="003B25AA"/>
    <w:rsid w:val="00496554"/>
    <w:rsid w:val="00497207"/>
    <w:rsid w:val="004C31BC"/>
    <w:rsid w:val="004E04B5"/>
    <w:rsid w:val="004F4BB7"/>
    <w:rsid w:val="004F757A"/>
    <w:rsid w:val="005132AD"/>
    <w:rsid w:val="00564190"/>
    <w:rsid w:val="00573E38"/>
    <w:rsid w:val="00602D3E"/>
    <w:rsid w:val="006414F5"/>
    <w:rsid w:val="0069731B"/>
    <w:rsid w:val="007122E0"/>
    <w:rsid w:val="00790B5F"/>
    <w:rsid w:val="007A264C"/>
    <w:rsid w:val="008273DE"/>
    <w:rsid w:val="00831D8F"/>
    <w:rsid w:val="00844608"/>
    <w:rsid w:val="009246CA"/>
    <w:rsid w:val="0094415E"/>
    <w:rsid w:val="009922AB"/>
    <w:rsid w:val="009E1813"/>
    <w:rsid w:val="00A776D4"/>
    <w:rsid w:val="00A9268C"/>
    <w:rsid w:val="00AE0360"/>
    <w:rsid w:val="00B00DE6"/>
    <w:rsid w:val="00B4511E"/>
    <w:rsid w:val="00B77186"/>
    <w:rsid w:val="00B94BD9"/>
    <w:rsid w:val="00BC73B6"/>
    <w:rsid w:val="00BD32C6"/>
    <w:rsid w:val="00BE023E"/>
    <w:rsid w:val="00BE53D7"/>
    <w:rsid w:val="00BF1A88"/>
    <w:rsid w:val="00CE776F"/>
    <w:rsid w:val="00D62783"/>
    <w:rsid w:val="00D81E34"/>
    <w:rsid w:val="00DD0488"/>
    <w:rsid w:val="00E35A5E"/>
    <w:rsid w:val="00EC08A1"/>
    <w:rsid w:val="00EE2C78"/>
    <w:rsid w:val="00FA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17A01"/>
  <w15:chartTrackingRefBased/>
  <w15:docId w15:val="{CAAEB1E9-329A-4E6D-ADCB-B516C3DC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Balakina, Irina</dc:creator>
  <cp:keywords/>
  <dc:description/>
  <cp:lastModifiedBy>Balakina, Irina</cp:lastModifiedBy>
  <cp:revision>49</cp:revision>
  <dcterms:created xsi:type="dcterms:W3CDTF">2021-05-07T06:02:00Z</dcterms:created>
  <dcterms:modified xsi:type="dcterms:W3CDTF">2023-02-14T09:55:00Z</dcterms:modified>
</cp:coreProperties>
</file>