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7951D" w14:textId="77777777" w:rsidR="00A10BFC" w:rsidRPr="003A38B6" w:rsidRDefault="00A10BFC" w:rsidP="00A10BFC">
      <w:pPr>
        <w:jc w:val="center"/>
        <w:rPr>
          <w:rFonts w:ascii="Arial" w:hAnsi="Arial" w:cs="Arial"/>
        </w:rPr>
      </w:pPr>
      <w:bookmarkStart w:id="0" w:name="_Toc176587600"/>
      <w:bookmarkStart w:id="1" w:name="_Toc176603339"/>
      <w:bookmarkStart w:id="2" w:name="_GoBack"/>
      <w:bookmarkEnd w:id="2"/>
    </w:p>
    <w:p w14:paraId="26C7951E" w14:textId="77777777" w:rsidR="00A10BFC" w:rsidRPr="003A38B6" w:rsidRDefault="00A10BFC" w:rsidP="00A10BFC">
      <w:pPr>
        <w:pStyle w:val="BodyText"/>
        <w:jc w:val="center"/>
        <w:rPr>
          <w:rFonts w:ascii="Arial" w:hAnsi="Arial" w:cs="Arial"/>
          <w:sz w:val="24"/>
          <w:lang w:val="ru-RU"/>
        </w:rPr>
      </w:pPr>
    </w:p>
    <w:p w14:paraId="26C7951F" w14:textId="77777777" w:rsidR="00A10BFC" w:rsidRPr="003A38B6" w:rsidRDefault="00A10BFC" w:rsidP="00A10BFC">
      <w:pPr>
        <w:jc w:val="center"/>
        <w:rPr>
          <w:rFonts w:ascii="Arial" w:hAnsi="Arial" w:cs="Arial"/>
        </w:rPr>
      </w:pPr>
    </w:p>
    <w:p w14:paraId="26C79520" w14:textId="77777777" w:rsidR="00A10BFC" w:rsidRPr="003A38B6" w:rsidRDefault="00A10BFC" w:rsidP="00A10BFC">
      <w:pPr>
        <w:jc w:val="center"/>
        <w:rPr>
          <w:rFonts w:ascii="Arial" w:hAnsi="Arial" w:cs="Arial"/>
        </w:rPr>
      </w:pPr>
    </w:p>
    <w:p w14:paraId="26C79521" w14:textId="77777777" w:rsidR="00A10BFC" w:rsidRPr="003A38B6" w:rsidRDefault="00A10BFC" w:rsidP="00A10BFC">
      <w:pPr>
        <w:jc w:val="center"/>
        <w:rPr>
          <w:rFonts w:ascii="Arial" w:hAnsi="Arial" w:cs="Arial"/>
        </w:rPr>
      </w:pPr>
    </w:p>
    <w:p w14:paraId="26C79522" w14:textId="77777777" w:rsidR="00A10BFC" w:rsidRPr="003A38B6" w:rsidRDefault="001306BD" w:rsidP="00A10BFC">
      <w:pPr>
        <w:jc w:val="center"/>
        <w:rPr>
          <w:rFonts w:ascii="Arial" w:hAnsi="Arial" w:cs="Arial"/>
        </w:rPr>
      </w:pPr>
      <w:r w:rsidRPr="003A38B6">
        <w:rPr>
          <w:rFonts w:ascii="Arial" w:hAnsi="Arial" w:cs="Arial"/>
          <w:noProof/>
        </w:rPr>
        <w:drawing>
          <wp:inline distT="0" distB="0" distL="0" distR="0" wp14:anchorId="26C795B4" wp14:editId="26C795B5">
            <wp:extent cx="1714500" cy="520700"/>
            <wp:effectExtent l="0" t="0" r="0" b="0"/>
            <wp:docPr id="3" name="Picture 3" descr="Описание: Описание: noboxlogo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писание: Описание: noboxlogo1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9523" w14:textId="77777777" w:rsidR="00A10BFC" w:rsidRPr="003A38B6" w:rsidRDefault="00A10BFC" w:rsidP="00A10BFC">
      <w:pPr>
        <w:jc w:val="center"/>
        <w:rPr>
          <w:rFonts w:ascii="Arial" w:hAnsi="Arial" w:cs="Arial"/>
        </w:rPr>
      </w:pPr>
    </w:p>
    <w:p w14:paraId="26C79524" w14:textId="77777777" w:rsidR="00A10BFC" w:rsidRPr="003A38B6" w:rsidRDefault="00A10BFC" w:rsidP="00A10BFC">
      <w:pPr>
        <w:jc w:val="center"/>
        <w:rPr>
          <w:rFonts w:ascii="Arial" w:hAnsi="Arial" w:cs="Arial"/>
        </w:rPr>
      </w:pPr>
    </w:p>
    <w:p w14:paraId="26C79525" w14:textId="77777777" w:rsidR="00A10BFC" w:rsidRPr="003A38B6" w:rsidRDefault="00A10BFC" w:rsidP="00A10BFC">
      <w:pPr>
        <w:jc w:val="center"/>
        <w:rPr>
          <w:rFonts w:ascii="Arial" w:hAnsi="Arial" w:cs="Arial"/>
          <w:sz w:val="72"/>
          <w:szCs w:val="72"/>
          <w:lang w:val="ru-RU"/>
        </w:rPr>
      </w:pPr>
      <w:r w:rsidRPr="003A38B6">
        <w:rPr>
          <w:rFonts w:ascii="Arial" w:hAnsi="Arial" w:cs="Arial"/>
          <w:sz w:val="72"/>
          <w:szCs w:val="72"/>
        </w:rPr>
        <w:t>PLAUT</w:t>
      </w:r>
      <w:r w:rsidRPr="003A38B6">
        <w:rPr>
          <w:rFonts w:ascii="Arial" w:hAnsi="Arial" w:cs="Arial"/>
          <w:sz w:val="72"/>
          <w:szCs w:val="72"/>
          <w:lang w:val="ru-RU"/>
        </w:rPr>
        <w:t xml:space="preserve"> </w:t>
      </w:r>
      <w:r w:rsidRPr="003A38B6">
        <w:rPr>
          <w:rFonts w:ascii="Arial" w:hAnsi="Arial" w:cs="Arial"/>
          <w:sz w:val="72"/>
          <w:szCs w:val="72"/>
        </w:rPr>
        <w:t>Works</w:t>
      </w:r>
      <w:r w:rsidRPr="003A38B6">
        <w:rPr>
          <w:rFonts w:ascii="Arial" w:hAnsi="Arial" w:cs="Arial"/>
          <w:sz w:val="72"/>
          <w:szCs w:val="72"/>
          <w:lang w:val="ru-RU"/>
        </w:rPr>
        <w:t xml:space="preserve"> </w:t>
      </w:r>
      <w:r w:rsidRPr="003A38B6">
        <w:rPr>
          <w:rFonts w:ascii="Arial" w:hAnsi="Arial" w:cs="Arial"/>
          <w:sz w:val="72"/>
          <w:szCs w:val="72"/>
        </w:rPr>
        <w:t>for</w:t>
      </w:r>
      <w:r w:rsidRPr="003A38B6">
        <w:rPr>
          <w:rFonts w:ascii="Arial" w:hAnsi="Arial" w:cs="Arial"/>
          <w:sz w:val="72"/>
          <w:szCs w:val="72"/>
          <w:lang w:val="ru-RU"/>
        </w:rPr>
        <w:t xml:space="preserve"> </w:t>
      </w:r>
      <w:r w:rsidRPr="003A38B6">
        <w:rPr>
          <w:rFonts w:ascii="Arial" w:hAnsi="Arial" w:cs="Arial"/>
          <w:sz w:val="72"/>
          <w:szCs w:val="72"/>
        </w:rPr>
        <w:t>Russia</w:t>
      </w:r>
    </w:p>
    <w:p w14:paraId="26C79526" w14:textId="77777777" w:rsidR="00A10BFC" w:rsidRPr="003A38B6" w:rsidRDefault="00A10BFC" w:rsidP="00A10BFC">
      <w:pPr>
        <w:jc w:val="center"/>
        <w:rPr>
          <w:rFonts w:ascii="Arial" w:hAnsi="Arial" w:cs="Arial"/>
          <w:b/>
          <w:sz w:val="48"/>
          <w:szCs w:val="48"/>
          <w:lang w:val="ru-RU"/>
        </w:rPr>
      </w:pPr>
    </w:p>
    <w:p w14:paraId="26C79527" w14:textId="77777777" w:rsidR="00A10BFC" w:rsidRPr="003A38B6" w:rsidRDefault="00A10BFC" w:rsidP="00A10BFC">
      <w:pPr>
        <w:jc w:val="center"/>
        <w:rPr>
          <w:rFonts w:ascii="Arial" w:hAnsi="Arial" w:cs="Arial"/>
          <w:b/>
          <w:sz w:val="48"/>
          <w:szCs w:val="48"/>
          <w:lang w:val="ru-RU"/>
        </w:rPr>
      </w:pPr>
      <w:r w:rsidRPr="003A38B6">
        <w:rPr>
          <w:rFonts w:ascii="Arial" w:hAnsi="Arial" w:cs="Arial"/>
          <w:b/>
          <w:sz w:val="48"/>
          <w:szCs w:val="48"/>
          <w:lang w:val="ru-RU"/>
        </w:rPr>
        <w:t>Инструкция пользователя</w:t>
      </w:r>
    </w:p>
    <w:p w14:paraId="26C79528" w14:textId="77777777" w:rsidR="00A10BFC" w:rsidRPr="003A38B6" w:rsidRDefault="00A10BFC" w:rsidP="00A10BFC">
      <w:pPr>
        <w:jc w:val="center"/>
        <w:rPr>
          <w:rFonts w:ascii="Arial" w:hAnsi="Arial" w:cs="Arial"/>
          <w:b/>
          <w:sz w:val="40"/>
          <w:szCs w:val="40"/>
          <w:lang w:val="ru-RU"/>
        </w:rPr>
      </w:pPr>
    </w:p>
    <w:p w14:paraId="26C79529" w14:textId="51081CE8" w:rsidR="00A10BFC" w:rsidRPr="003A38B6" w:rsidRDefault="00A10BFC" w:rsidP="00A10BFC">
      <w:pPr>
        <w:jc w:val="center"/>
        <w:rPr>
          <w:rFonts w:ascii="Arial" w:hAnsi="Arial" w:cs="Arial"/>
          <w:b/>
          <w:sz w:val="40"/>
          <w:szCs w:val="40"/>
          <w:lang w:val="ru-RU"/>
        </w:rPr>
      </w:pPr>
      <w:r w:rsidRPr="003A38B6">
        <w:rPr>
          <w:rFonts w:ascii="Arial" w:hAnsi="Arial" w:cs="Arial"/>
          <w:b/>
          <w:sz w:val="40"/>
          <w:szCs w:val="40"/>
          <w:lang w:val="ru-RU"/>
        </w:rPr>
        <w:t>«</w:t>
      </w:r>
      <w:r w:rsidR="000C1EEF" w:rsidRPr="003A38B6">
        <w:rPr>
          <w:rFonts w:ascii="Arial" w:hAnsi="Arial" w:cs="Arial"/>
          <w:b/>
          <w:sz w:val="40"/>
          <w:szCs w:val="40"/>
          <w:lang w:val="ru-RU"/>
        </w:rPr>
        <w:t>Модернизация</w:t>
      </w:r>
      <w:r w:rsidR="00455A78" w:rsidRPr="003A38B6">
        <w:rPr>
          <w:rFonts w:ascii="Arial" w:hAnsi="Arial" w:cs="Arial"/>
          <w:b/>
          <w:sz w:val="40"/>
          <w:szCs w:val="40"/>
          <w:lang w:val="ru-RU"/>
        </w:rPr>
        <w:t xml:space="preserve"> ОС</w:t>
      </w:r>
      <w:r w:rsidRPr="003A38B6">
        <w:rPr>
          <w:rFonts w:ascii="Arial" w:hAnsi="Arial" w:cs="Arial"/>
          <w:b/>
          <w:sz w:val="40"/>
          <w:szCs w:val="40"/>
          <w:lang w:val="ru-RU"/>
        </w:rPr>
        <w:t>»</w:t>
      </w:r>
    </w:p>
    <w:p w14:paraId="26C7952A" w14:textId="77777777" w:rsidR="00A10BFC" w:rsidRPr="003A38B6" w:rsidRDefault="00A10BFC" w:rsidP="00A10BFC">
      <w:pPr>
        <w:rPr>
          <w:rFonts w:ascii="Arial" w:hAnsi="Arial" w:cs="Arial"/>
          <w:b/>
          <w:lang w:val="ru-RU"/>
        </w:rPr>
      </w:pPr>
      <w:r w:rsidRPr="003A38B6">
        <w:rPr>
          <w:rFonts w:ascii="Arial" w:hAnsi="Arial" w:cs="Arial"/>
          <w:b/>
          <w:lang w:val="ru-RU"/>
        </w:rPr>
        <w:br w:type="page"/>
      </w:r>
      <w:bookmarkStart w:id="3" w:name="_Toc217741495"/>
      <w:bookmarkStart w:id="4" w:name="_Toc217795215"/>
      <w:bookmarkStart w:id="5" w:name="_Toc256515172"/>
      <w:bookmarkStart w:id="6" w:name="_Toc258491739"/>
      <w:bookmarkStart w:id="7" w:name="_Toc326656382"/>
    </w:p>
    <w:p w14:paraId="26C7952B" w14:textId="77777777" w:rsidR="00A10BFC" w:rsidRPr="003A38B6" w:rsidRDefault="00A10BFC" w:rsidP="00A10BFC">
      <w:pPr>
        <w:rPr>
          <w:rFonts w:ascii="Arial" w:hAnsi="Arial" w:cs="Arial"/>
          <w:lang w:val="ru-RU"/>
        </w:rPr>
      </w:pPr>
      <w:r w:rsidRPr="003A38B6">
        <w:rPr>
          <w:rFonts w:ascii="Arial" w:hAnsi="Arial" w:cs="Arial"/>
          <w:b/>
          <w:sz w:val="32"/>
          <w:szCs w:val="32"/>
          <w:lang w:val="ru-RU"/>
        </w:rPr>
        <w:lastRenderedPageBreak/>
        <w:t>Содержание</w:t>
      </w:r>
      <w:bookmarkEnd w:id="3"/>
      <w:bookmarkEnd w:id="4"/>
      <w:bookmarkEnd w:id="5"/>
      <w:bookmarkEnd w:id="6"/>
      <w:bookmarkEnd w:id="7"/>
    </w:p>
    <w:p w14:paraId="020528C2" w14:textId="77777777" w:rsidR="005261EF" w:rsidRDefault="00A10BFC" w:rsidP="00DD3B27">
      <w:pPr>
        <w:pStyle w:val="TOC1"/>
        <w:rPr>
          <w:noProof/>
        </w:rPr>
      </w:pP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  <w:lang w:val="ru-RU"/>
        </w:rPr>
        <w:t xml:space="preserve">   </w: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</w:rPr>
        <w:fldChar w:fldCharType="begin"/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  <w:lang w:val="ru-RU"/>
        </w:rPr>
        <w:instrText xml:space="preserve"> 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</w:rPr>
        <w:instrText>TOC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  <w:lang w:val="ru-RU"/>
        </w:rPr>
        <w:instrText xml:space="preserve"> \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</w:rPr>
        <w:instrText>o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  <w:lang w:val="ru-RU"/>
        </w:rPr>
        <w:instrText xml:space="preserve"> "1-3" \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</w:rPr>
        <w:instrText>h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  <w:lang w:val="ru-RU"/>
        </w:rPr>
        <w:instrText xml:space="preserve"> \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</w:rPr>
        <w:instrText>z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  <w:lang w:val="ru-RU"/>
        </w:rPr>
        <w:instrText xml:space="preserve"> \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</w:rPr>
        <w:instrText>u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  <w:lang w:val="ru-RU"/>
        </w:rPr>
        <w:instrText xml:space="preserve"> </w:instrText>
      </w:r>
      <w:r w:rsidRPr="003A38B6">
        <w:rPr>
          <w:rStyle w:val="Hyperlink"/>
          <w:rFonts w:ascii="Arial" w:hAnsi="Arial" w:cs="Arial"/>
          <w:noProof/>
          <w:color w:val="auto"/>
          <w:sz w:val="24"/>
          <w:szCs w:val="24"/>
        </w:rPr>
        <w:fldChar w:fldCharType="separate"/>
      </w:r>
    </w:p>
    <w:p w14:paraId="1AF95C31" w14:textId="6836FA26" w:rsidR="005261EF" w:rsidRDefault="005261E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en-US"/>
        </w:rPr>
      </w:pPr>
      <w:hyperlink w:anchor="_Toc534796448" w:history="1">
        <w:r w:rsidRPr="00770192">
          <w:rPr>
            <w:rStyle w:val="Hyperlink"/>
            <w:rFonts w:ascii="Arial" w:hAnsi="Arial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  <w:lang w:eastAsia="en-US"/>
          </w:rPr>
          <w:tab/>
        </w:r>
        <w:r w:rsidRPr="00770192">
          <w:rPr>
            <w:rStyle w:val="Hyperlink"/>
            <w:rFonts w:ascii="Arial" w:hAnsi="Arial"/>
            <w:noProof/>
            <w:lang w:val="ru-RU"/>
          </w:rPr>
          <w:t xml:space="preserve">Операции в </w:t>
        </w:r>
        <w:r w:rsidRPr="00770192">
          <w:rPr>
            <w:rStyle w:val="Hyperlink"/>
            <w:rFonts w:ascii="Arial" w:hAnsi="Arial"/>
            <w:noProof/>
          </w:rPr>
          <w:t>SAP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_Toc534796448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C79534" w14:textId="77777777" w:rsidR="00A10BFC" w:rsidRPr="003A38B6" w:rsidRDefault="00A10BFC" w:rsidP="00E5469B">
      <w:pPr>
        <w:rPr>
          <w:rFonts w:ascii="Arial" w:hAnsi="Arial" w:cs="Arial"/>
          <w:b/>
          <w:sz w:val="24"/>
          <w:lang w:val="ru-RU"/>
        </w:rPr>
      </w:pPr>
      <w:r w:rsidRPr="003A38B6">
        <w:rPr>
          <w:rStyle w:val="Hyperlink"/>
          <w:rFonts w:ascii="Arial" w:hAnsi="Arial" w:cs="Arial"/>
          <w:noProof/>
          <w:color w:val="auto"/>
        </w:rPr>
        <w:fldChar w:fldCharType="end"/>
      </w:r>
    </w:p>
    <w:p w14:paraId="26C79535" w14:textId="77777777" w:rsidR="00750DE4" w:rsidRPr="0035692B" w:rsidRDefault="00750DE4" w:rsidP="00750DE4">
      <w:pPr>
        <w:rPr>
          <w:rFonts w:ascii="Arial" w:hAnsi="Arial" w:cs="Arial"/>
        </w:rPr>
        <w:sectPr w:rsidR="00750DE4" w:rsidRPr="0035692B" w:rsidSect="00CF0813">
          <w:headerReference w:type="default" r:id="rId11"/>
          <w:footerReference w:type="default" r:id="rId12"/>
          <w:pgSz w:w="11906" w:h="16838" w:code="9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6CB4470B" w14:textId="797A8A66" w:rsidR="000C1EEF" w:rsidRPr="003A38B6" w:rsidRDefault="000C1EEF" w:rsidP="000C1EEF">
      <w:pPr>
        <w:pStyle w:val="Heading1"/>
        <w:numPr>
          <w:ilvl w:val="0"/>
          <w:numId w:val="25"/>
        </w:numPr>
        <w:rPr>
          <w:rFonts w:ascii="Arial" w:hAnsi="Arial"/>
        </w:rPr>
      </w:pPr>
      <w:bookmarkStart w:id="8" w:name="_Toc534796448"/>
      <w:bookmarkStart w:id="9" w:name="_Toc217460139"/>
      <w:bookmarkStart w:id="10" w:name="_Toc225823847"/>
      <w:bookmarkEnd w:id="0"/>
      <w:bookmarkEnd w:id="1"/>
      <w:r w:rsidRPr="003A38B6">
        <w:rPr>
          <w:rFonts w:ascii="Arial" w:hAnsi="Arial"/>
          <w:lang w:val="ru-RU"/>
        </w:rPr>
        <w:lastRenderedPageBreak/>
        <w:t xml:space="preserve">Операции в </w:t>
      </w:r>
      <w:r w:rsidRPr="003A38B6">
        <w:rPr>
          <w:rFonts w:ascii="Arial" w:hAnsi="Arial"/>
        </w:rPr>
        <w:t>SAP</w:t>
      </w:r>
      <w:bookmarkEnd w:id="8"/>
    </w:p>
    <w:p w14:paraId="0D2E9C11" w14:textId="1F561BDF" w:rsidR="003D7772" w:rsidRDefault="003D7772" w:rsidP="003D7772">
      <w:pPr>
        <w:pStyle w:val="BodyText"/>
        <w:spacing w:after="0" w:line="240" w:lineRule="atLeast"/>
        <w:rPr>
          <w:rFonts w:ascii="Arial" w:hAnsi="Arial" w:cs="Arial"/>
          <w:noProof/>
          <w:szCs w:val="20"/>
          <w:lang w:val="ru-RU"/>
        </w:rPr>
      </w:pPr>
      <w:r w:rsidRPr="003A38B6">
        <w:rPr>
          <w:rFonts w:ascii="Arial" w:hAnsi="Arial" w:cs="Arial"/>
          <w:noProof/>
          <w:szCs w:val="20"/>
          <w:lang w:val="ru-RU"/>
        </w:rPr>
        <w:t xml:space="preserve">В бухгалтерском учёте </w:t>
      </w:r>
      <w:r w:rsidR="00934682">
        <w:rPr>
          <w:rFonts w:ascii="Arial" w:hAnsi="Arial" w:cs="Arial"/>
          <w:noProof/>
          <w:szCs w:val="20"/>
          <w:lang w:val="ru-RU"/>
        </w:rPr>
        <w:t>должна</w:t>
      </w:r>
      <w:r w:rsidRPr="003A38B6">
        <w:rPr>
          <w:rFonts w:ascii="Arial" w:hAnsi="Arial" w:cs="Arial"/>
          <w:noProof/>
          <w:szCs w:val="20"/>
          <w:lang w:val="ru-RU"/>
        </w:rPr>
        <w:t xml:space="preserve"> начисляться амортизация, рассчитанная из остаточной стоимости объекта с учетом стоимости его модернизации (реконструкции), а также оставшегося (с учетом увеличения) срока эксплуатации. </w:t>
      </w:r>
    </w:p>
    <w:p w14:paraId="16E04362" w14:textId="3B0014E6" w:rsidR="003D7772" w:rsidRPr="003D7772" w:rsidRDefault="003D7772" w:rsidP="003D7772">
      <w:pPr>
        <w:pStyle w:val="BodyText"/>
        <w:spacing w:after="0" w:line="240" w:lineRule="atLeast"/>
        <w:rPr>
          <w:rFonts w:ascii="Arial" w:hAnsi="Arial" w:cs="Arial"/>
          <w:noProof/>
          <w:szCs w:val="20"/>
          <w:lang w:val="ru-RU"/>
        </w:rPr>
      </w:pPr>
      <w:r w:rsidRPr="003D7772">
        <w:rPr>
          <w:rFonts w:ascii="Arial" w:hAnsi="Arial" w:cs="Arial"/>
          <w:noProof/>
          <w:szCs w:val="20"/>
          <w:lang w:val="ru-RU"/>
        </w:rPr>
        <w:t>В налоговом учете амортизация будет начисляться исходя из первоначальной стоимости, увеличенной на стоимость реконструкции и увеличенного (в пределах амортизационной группы) оставшегося срока полезного использования</w:t>
      </w:r>
    </w:p>
    <w:p w14:paraId="61F00BDB" w14:textId="77777777" w:rsidR="003D7772" w:rsidRDefault="003D7772" w:rsidP="00DD3B27">
      <w:pPr>
        <w:pStyle w:val="BodyText"/>
        <w:spacing w:after="0" w:line="240" w:lineRule="atLeast"/>
        <w:rPr>
          <w:rFonts w:ascii="Arial" w:hAnsi="Arial" w:cs="Arial"/>
          <w:noProof/>
          <w:szCs w:val="20"/>
          <w:lang w:val="ru-RU"/>
        </w:rPr>
      </w:pPr>
    </w:p>
    <w:p w14:paraId="3E460EE4" w14:textId="7CEE6D9D" w:rsidR="004802C1" w:rsidRDefault="00DD3B27" w:rsidP="00DD3B27">
      <w:pPr>
        <w:pStyle w:val="BodyText"/>
        <w:spacing w:after="0" w:line="240" w:lineRule="atLeast"/>
        <w:rPr>
          <w:rFonts w:ascii="Arial" w:hAnsi="Arial" w:cs="Arial"/>
          <w:noProof/>
          <w:szCs w:val="20"/>
          <w:lang w:val="ru-RU"/>
        </w:rPr>
      </w:pPr>
      <w:r w:rsidRPr="003A38B6">
        <w:rPr>
          <w:rFonts w:ascii="Arial" w:hAnsi="Arial" w:cs="Arial"/>
          <w:noProof/>
          <w:szCs w:val="20"/>
          <w:lang w:val="ru-RU"/>
        </w:rPr>
        <w:t>В случае изменения срока полезного использования</w:t>
      </w:r>
      <w:r w:rsidR="0035692B" w:rsidRPr="0035692B">
        <w:rPr>
          <w:rFonts w:ascii="Arial" w:hAnsi="Arial" w:cs="Arial"/>
          <w:noProof/>
          <w:szCs w:val="20"/>
          <w:lang w:val="ru-RU"/>
        </w:rPr>
        <w:t xml:space="preserve"> </w:t>
      </w:r>
      <w:r w:rsidR="0035692B">
        <w:rPr>
          <w:rFonts w:ascii="Arial" w:hAnsi="Arial" w:cs="Arial"/>
          <w:noProof/>
          <w:szCs w:val="20"/>
          <w:lang w:val="ru-RU"/>
        </w:rPr>
        <w:t>при модернизации</w:t>
      </w:r>
      <w:r w:rsidRPr="003A38B6">
        <w:rPr>
          <w:rFonts w:ascii="Arial" w:hAnsi="Arial" w:cs="Arial"/>
          <w:noProof/>
          <w:szCs w:val="20"/>
          <w:lang w:val="ru-RU"/>
        </w:rPr>
        <w:t>, который устанавливает комиссия по учету ОС</w:t>
      </w:r>
    </w:p>
    <w:p w14:paraId="36879230" w14:textId="18290739" w:rsidR="00C71FA5" w:rsidRDefault="00420D61" w:rsidP="004802C1">
      <w:pPr>
        <w:pStyle w:val="BodyText"/>
        <w:numPr>
          <w:ilvl w:val="0"/>
          <w:numId w:val="26"/>
        </w:numPr>
        <w:spacing w:after="0" w:line="240" w:lineRule="atLeast"/>
        <w:rPr>
          <w:rFonts w:ascii="Arial" w:hAnsi="Arial" w:cs="Arial"/>
          <w:noProof/>
          <w:szCs w:val="20"/>
          <w:lang w:val="ru-RU"/>
        </w:rPr>
      </w:pPr>
      <w:r>
        <w:rPr>
          <w:rFonts w:ascii="Arial" w:hAnsi="Arial" w:cs="Arial"/>
          <w:noProof/>
          <w:szCs w:val="20"/>
          <w:lang w:val="ru-RU"/>
        </w:rPr>
        <w:t>С</w:t>
      </w:r>
      <w:r w:rsidR="00C71FA5">
        <w:rPr>
          <w:rFonts w:ascii="Arial" w:hAnsi="Arial" w:cs="Arial"/>
          <w:noProof/>
          <w:szCs w:val="20"/>
          <w:lang w:val="ru-RU"/>
        </w:rPr>
        <w:t xml:space="preserve">оздается новая карточка ОС (субномер), делается </w:t>
      </w:r>
      <w:r w:rsidR="004802C1">
        <w:rPr>
          <w:rFonts w:ascii="Arial" w:hAnsi="Arial" w:cs="Arial"/>
          <w:noProof/>
          <w:szCs w:val="20"/>
          <w:lang w:val="ru-RU"/>
        </w:rPr>
        <w:t xml:space="preserve">проводка поступления </w:t>
      </w:r>
      <w:r w:rsidR="00C71FA5">
        <w:rPr>
          <w:rFonts w:ascii="Arial" w:hAnsi="Arial" w:cs="Arial"/>
          <w:noProof/>
          <w:szCs w:val="20"/>
          <w:lang w:val="ru-RU"/>
        </w:rPr>
        <w:t>суммы модернизации на эту карточку</w:t>
      </w:r>
      <w:r w:rsidR="004802C1">
        <w:rPr>
          <w:rFonts w:ascii="Arial" w:hAnsi="Arial" w:cs="Arial"/>
          <w:noProof/>
          <w:szCs w:val="20"/>
          <w:lang w:val="ru-RU"/>
        </w:rPr>
        <w:t xml:space="preserve"> в соответсвии с обычной закупкой ОС. </w:t>
      </w:r>
    </w:p>
    <w:p w14:paraId="680CBAD0" w14:textId="2C960DA7" w:rsidR="00420D61" w:rsidRDefault="00420D61" w:rsidP="004802C1">
      <w:pPr>
        <w:pStyle w:val="BodyText"/>
        <w:numPr>
          <w:ilvl w:val="0"/>
          <w:numId w:val="26"/>
        </w:numPr>
        <w:spacing w:after="0" w:line="240" w:lineRule="atLeast"/>
        <w:rPr>
          <w:rFonts w:ascii="Arial" w:hAnsi="Arial" w:cs="Arial"/>
          <w:noProof/>
          <w:szCs w:val="20"/>
          <w:lang w:val="ru-RU"/>
        </w:rPr>
      </w:pPr>
      <w:r>
        <w:rPr>
          <w:rFonts w:ascii="Arial" w:hAnsi="Arial" w:cs="Arial"/>
          <w:noProof/>
          <w:szCs w:val="20"/>
          <w:lang w:val="ru-RU"/>
        </w:rPr>
        <w:t>Делается перемещение остаточных сумм с основной карточки ОС на новую карточку ОС (субномер)</w:t>
      </w:r>
    </w:p>
    <w:p w14:paraId="3ED8A680" w14:textId="77777777" w:rsidR="00C71FA5" w:rsidRDefault="00C71FA5" w:rsidP="00DD3B27">
      <w:pPr>
        <w:pStyle w:val="BodyText"/>
        <w:spacing w:after="0" w:line="240" w:lineRule="atLeast"/>
        <w:rPr>
          <w:rFonts w:ascii="Arial" w:hAnsi="Arial" w:cs="Arial"/>
          <w:noProof/>
          <w:szCs w:val="20"/>
          <w:lang w:val="ru-RU"/>
        </w:rPr>
      </w:pPr>
    </w:p>
    <w:p w14:paraId="400C685B" w14:textId="20660FE3" w:rsidR="003D7772" w:rsidRPr="00015D03" w:rsidRDefault="004A0E2E" w:rsidP="00DD3B27">
      <w:pPr>
        <w:pStyle w:val="BodyText"/>
        <w:spacing w:after="0" w:line="240" w:lineRule="atLeast"/>
        <w:rPr>
          <w:rFonts w:ascii="Arial" w:hAnsi="Arial" w:cs="Arial"/>
          <w:noProof/>
          <w:szCs w:val="20"/>
          <w:lang w:val="ru-RU"/>
        </w:rPr>
      </w:pPr>
      <w:r>
        <w:rPr>
          <w:rFonts w:ascii="Arial" w:hAnsi="Arial" w:cs="Arial"/>
          <w:noProof/>
          <w:szCs w:val="20"/>
          <w:lang w:val="ru-RU"/>
        </w:rPr>
        <w:t xml:space="preserve">Если срок не меняется, то поступление проводится на существующую карточку ОС. </w:t>
      </w:r>
    </w:p>
    <w:p w14:paraId="744F64B8" w14:textId="77777777" w:rsidR="00DD3B27" w:rsidRPr="00DD3B27" w:rsidRDefault="00DD3B27" w:rsidP="00DD3B27">
      <w:pPr>
        <w:rPr>
          <w:rFonts w:ascii="Arial" w:hAnsi="Arial" w:cs="Arial"/>
          <w:lang w:val="ru-RU" w:eastAsia="en-US"/>
        </w:rPr>
      </w:pPr>
    </w:p>
    <w:p w14:paraId="7BD28074" w14:textId="1355DFA7" w:rsidR="002903CE" w:rsidRPr="003A38B6" w:rsidRDefault="002903CE" w:rsidP="002903CE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lang w:val="ru-RU" w:eastAsia="en-US"/>
        </w:rPr>
        <w:t>Создание</w:t>
      </w:r>
      <w:r w:rsidR="00F8167A" w:rsidRPr="003A38B6">
        <w:rPr>
          <w:rFonts w:ascii="Arial" w:hAnsi="Arial" w:cs="Arial"/>
          <w:lang w:val="ru-RU" w:eastAsia="en-US"/>
        </w:rPr>
        <w:t xml:space="preserve"> суб</w:t>
      </w:r>
      <w:r w:rsidR="00D7155A" w:rsidRPr="003A38B6">
        <w:rPr>
          <w:rFonts w:ascii="Arial" w:hAnsi="Arial" w:cs="Arial"/>
          <w:lang w:val="ru-RU" w:eastAsia="en-US"/>
        </w:rPr>
        <w:t>-</w:t>
      </w:r>
      <w:r w:rsidR="00F8167A" w:rsidRPr="003A38B6">
        <w:rPr>
          <w:rFonts w:ascii="Arial" w:hAnsi="Arial" w:cs="Arial"/>
          <w:lang w:val="ru-RU" w:eastAsia="en-US"/>
        </w:rPr>
        <w:t>номера</w:t>
      </w:r>
      <w:r w:rsidRPr="003A38B6">
        <w:rPr>
          <w:rFonts w:ascii="Arial" w:hAnsi="Arial" w:cs="Arial"/>
          <w:lang w:val="ru-RU" w:eastAsia="en-US"/>
        </w:rPr>
        <w:t xml:space="preserve"> новой карточки основного средства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BFBFBF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937"/>
        <w:gridCol w:w="7799"/>
      </w:tblGrid>
      <w:tr w:rsidR="002903CE" w:rsidRPr="00F906FE" w14:paraId="4112A777" w14:textId="77777777" w:rsidTr="00D43C91">
        <w:trPr>
          <w:trHeight w:val="154"/>
        </w:trPr>
        <w:tc>
          <w:tcPr>
            <w:tcW w:w="704" w:type="pct"/>
            <w:shd w:val="clear" w:color="auto" w:fill="BFBFBF"/>
          </w:tcPr>
          <w:p w14:paraId="5596E557" w14:textId="77777777" w:rsidR="002903CE" w:rsidRPr="003A38B6" w:rsidRDefault="002903CE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Код транзакции</w:t>
            </w:r>
          </w:p>
        </w:tc>
        <w:tc>
          <w:tcPr>
            <w:tcW w:w="4296" w:type="pct"/>
            <w:shd w:val="clear" w:color="auto" w:fill="auto"/>
          </w:tcPr>
          <w:p w14:paraId="18E9168C" w14:textId="058E3BC2" w:rsidR="002903CE" w:rsidRPr="003A38B6" w:rsidRDefault="00F8167A" w:rsidP="00D43C9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ru-RU"/>
              </w:rPr>
            </w:pPr>
            <w:r w:rsidRPr="003A38B6">
              <w:rPr>
                <w:rFonts w:ascii="Arial" w:hAnsi="Arial" w:cs="Arial"/>
                <w:lang w:eastAsia="en-US"/>
              </w:rPr>
              <w:t>AS</w:t>
            </w:r>
            <w:r w:rsidRPr="003A38B6">
              <w:rPr>
                <w:rFonts w:ascii="Arial" w:hAnsi="Arial" w:cs="Arial"/>
                <w:lang w:val="ru-RU" w:eastAsia="en-US"/>
              </w:rPr>
              <w:t>11</w:t>
            </w:r>
            <w:r w:rsidR="002903CE" w:rsidRPr="003A38B6">
              <w:rPr>
                <w:rFonts w:ascii="Arial" w:hAnsi="Arial" w:cs="Arial"/>
                <w:lang w:val="ru-RU" w:eastAsia="en-US"/>
              </w:rPr>
              <w:t xml:space="preserve"> - ОС-1 Акт о приеме-передаче объекта основных средств</w:t>
            </w:r>
          </w:p>
        </w:tc>
      </w:tr>
      <w:tr w:rsidR="002903CE" w:rsidRPr="00F906FE" w14:paraId="6EAF6C19" w14:textId="77777777" w:rsidTr="00D43C91">
        <w:tc>
          <w:tcPr>
            <w:tcW w:w="704" w:type="pct"/>
            <w:shd w:val="clear" w:color="auto" w:fill="BFBFBF"/>
          </w:tcPr>
          <w:p w14:paraId="03AF5953" w14:textId="77777777" w:rsidR="002903CE" w:rsidRPr="003A38B6" w:rsidRDefault="002903CE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Путь по меню</w:t>
            </w:r>
          </w:p>
        </w:tc>
        <w:tc>
          <w:tcPr>
            <w:tcW w:w="4296" w:type="pct"/>
            <w:shd w:val="clear" w:color="auto" w:fill="auto"/>
          </w:tcPr>
          <w:p w14:paraId="79027780" w14:textId="01CF02C6" w:rsidR="002903CE" w:rsidRPr="003A38B6" w:rsidRDefault="002903CE" w:rsidP="00D43C91">
            <w:pPr>
              <w:rPr>
                <w:rFonts w:ascii="Arial" w:hAnsi="Arial" w:cs="Arial"/>
                <w:lang w:val="ru-RU" w:eastAsia="en-US"/>
              </w:rPr>
            </w:pPr>
            <w:r w:rsidRPr="003A38B6">
              <w:rPr>
                <w:rFonts w:ascii="Arial" w:hAnsi="Arial" w:cs="Arial"/>
                <w:bCs/>
                <w:lang w:val="ru-RU"/>
              </w:rPr>
              <w:t xml:space="preserve">Меню SAP: Учет и отчетность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Финансы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Основные средства</w:t>
            </w:r>
            <w:r w:rsidR="00F02C25"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="00F02C25"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="00F02C25" w:rsidRPr="003A38B6">
              <w:rPr>
                <w:rFonts w:ascii="Arial" w:hAnsi="Arial" w:cs="Arial"/>
                <w:bCs/>
                <w:lang w:val="ru-RU"/>
              </w:rPr>
              <w:t xml:space="preserve"> Основное средство</w:t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="00C30662"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C30662" w:rsidRPr="003A38B6">
              <w:rPr>
                <w:rFonts w:ascii="Arial" w:hAnsi="Arial" w:cs="Arial"/>
                <w:bCs/>
                <w:lang w:val="ru-RU"/>
              </w:rPr>
              <w:t xml:space="preserve">Создать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="00C30662"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C30662" w:rsidRPr="003A38B6">
              <w:rPr>
                <w:rFonts w:ascii="Arial" w:hAnsi="Arial" w:cs="Arial"/>
                <w:bCs/>
                <w:lang w:val="ru-RU"/>
              </w:rPr>
              <w:t xml:space="preserve">Субномер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="00D7155A"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D7155A" w:rsidRPr="003A38B6">
              <w:rPr>
                <w:rFonts w:ascii="Arial" w:hAnsi="Arial" w:cs="Arial"/>
                <w:bCs/>
                <w:lang w:val="ru-RU"/>
              </w:rPr>
              <w:t xml:space="preserve">AS11 - Основное средство </w:t>
            </w:r>
          </w:p>
        </w:tc>
      </w:tr>
      <w:tr w:rsidR="002903CE" w:rsidRPr="00F906FE" w14:paraId="715E3C5D" w14:textId="77777777" w:rsidTr="00D43C91">
        <w:tc>
          <w:tcPr>
            <w:tcW w:w="704" w:type="pct"/>
            <w:shd w:val="clear" w:color="auto" w:fill="BFBFBF"/>
          </w:tcPr>
          <w:p w14:paraId="5AD2EBFF" w14:textId="77777777" w:rsidR="002903CE" w:rsidRPr="003A38B6" w:rsidRDefault="002903CE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Цель</w:t>
            </w:r>
          </w:p>
        </w:tc>
        <w:tc>
          <w:tcPr>
            <w:tcW w:w="4296" w:type="pct"/>
            <w:shd w:val="clear" w:color="auto" w:fill="auto"/>
          </w:tcPr>
          <w:p w14:paraId="68B48BA6" w14:textId="6CAC33EC" w:rsidR="002903CE" w:rsidRPr="003A38B6" w:rsidRDefault="00D7155A" w:rsidP="00D43C9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ru-RU"/>
              </w:rPr>
            </w:pPr>
            <w:r w:rsidRPr="003A38B6">
              <w:rPr>
                <w:rFonts w:ascii="Arial" w:hAnsi="Arial" w:cs="Arial"/>
                <w:bCs/>
                <w:lang w:val="ru-RU"/>
              </w:rPr>
              <w:t>Создание суб-номера основного средства</w:t>
            </w:r>
            <w:r w:rsidR="002903CE"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</w:p>
        </w:tc>
      </w:tr>
      <w:tr w:rsidR="002903CE" w:rsidRPr="003A38B6" w14:paraId="0CFC99EA" w14:textId="77777777" w:rsidTr="00D43C91">
        <w:trPr>
          <w:trHeight w:val="265"/>
        </w:trPr>
        <w:tc>
          <w:tcPr>
            <w:tcW w:w="704" w:type="pct"/>
            <w:shd w:val="clear" w:color="auto" w:fill="BFBFBF"/>
          </w:tcPr>
          <w:p w14:paraId="473EAC8D" w14:textId="77777777" w:rsidR="002903CE" w:rsidRPr="003A38B6" w:rsidRDefault="002903CE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Ответственный</w:t>
            </w:r>
          </w:p>
        </w:tc>
        <w:tc>
          <w:tcPr>
            <w:tcW w:w="4296" w:type="pct"/>
            <w:shd w:val="clear" w:color="auto" w:fill="auto"/>
          </w:tcPr>
          <w:p w14:paraId="4A6E854C" w14:textId="77777777" w:rsidR="002903CE" w:rsidRPr="003A38B6" w:rsidRDefault="002903CE" w:rsidP="00D43C9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ru-RU"/>
              </w:rPr>
            </w:pPr>
            <w:r w:rsidRPr="003A38B6">
              <w:rPr>
                <w:rFonts w:ascii="Arial" w:hAnsi="Arial" w:cs="Arial"/>
                <w:bCs/>
                <w:lang w:val="ru-RU"/>
              </w:rPr>
              <w:t>Бухгалтер по ОС</w:t>
            </w:r>
          </w:p>
        </w:tc>
      </w:tr>
    </w:tbl>
    <w:p w14:paraId="51A96FA9" w14:textId="5F46D524" w:rsidR="002903CE" w:rsidRPr="003A38B6" w:rsidRDefault="002903CE" w:rsidP="00B639D9">
      <w:pPr>
        <w:rPr>
          <w:rFonts w:ascii="Arial" w:hAnsi="Arial" w:cs="Arial"/>
          <w:lang w:eastAsia="en-US"/>
        </w:rPr>
      </w:pPr>
    </w:p>
    <w:p w14:paraId="3B6BBB6B" w14:textId="2A9F6757" w:rsidR="00B639D9" w:rsidRPr="003A38B6" w:rsidRDefault="00B639D9" w:rsidP="00B639D9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lang w:val="ru-RU" w:eastAsia="en-US"/>
        </w:rPr>
        <w:t>Выберите основное средство</w:t>
      </w:r>
      <w:r w:rsidR="00D7155A" w:rsidRPr="003A38B6">
        <w:rPr>
          <w:rFonts w:ascii="Arial" w:hAnsi="Arial" w:cs="Arial"/>
          <w:lang w:val="ru-RU" w:eastAsia="en-US"/>
        </w:rPr>
        <w:t>, что вы хотите модернизировать</w:t>
      </w:r>
      <w:r w:rsidRPr="003A38B6">
        <w:rPr>
          <w:rFonts w:ascii="Arial" w:hAnsi="Arial" w:cs="Arial"/>
          <w:lang w:val="ru-RU" w:eastAsia="en-US"/>
        </w:rPr>
        <w:t xml:space="preserve">. </w:t>
      </w:r>
    </w:p>
    <w:p w14:paraId="1DAC2D39" w14:textId="10C6601A" w:rsidR="00B639D9" w:rsidRPr="003A38B6" w:rsidRDefault="00B639D9" w:rsidP="00B639D9">
      <w:pPr>
        <w:rPr>
          <w:rFonts w:ascii="Arial" w:hAnsi="Arial" w:cs="Arial"/>
          <w:lang w:eastAsia="en-US"/>
        </w:rPr>
      </w:pPr>
      <w:r w:rsidRPr="003A38B6">
        <w:rPr>
          <w:rFonts w:ascii="Arial" w:hAnsi="Arial" w:cs="Arial"/>
          <w:noProof/>
          <w:lang w:eastAsia="en-US"/>
        </w:rPr>
        <w:drawing>
          <wp:inline distT="0" distB="0" distL="0" distR="0" wp14:anchorId="63FB08AD" wp14:editId="160640A7">
            <wp:extent cx="6188710" cy="24606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78EC" w14:textId="4475E4C2" w:rsidR="00B639D9" w:rsidRPr="00F906FE" w:rsidRDefault="00B639D9" w:rsidP="00B639D9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lang w:val="ru-RU" w:eastAsia="en-US"/>
        </w:rPr>
        <w:t xml:space="preserve">Нажмите </w:t>
      </w:r>
      <w:r w:rsidRPr="003A38B6">
        <w:rPr>
          <w:rFonts w:ascii="Arial" w:hAnsi="Arial" w:cs="Arial"/>
          <w:lang w:eastAsia="en-US"/>
        </w:rPr>
        <w:t>Enter</w:t>
      </w:r>
      <w:r w:rsidRPr="00F906FE">
        <w:rPr>
          <w:rFonts w:ascii="Arial" w:hAnsi="Arial" w:cs="Arial"/>
          <w:lang w:val="ru-RU" w:eastAsia="en-US"/>
        </w:rPr>
        <w:t xml:space="preserve">. </w:t>
      </w:r>
    </w:p>
    <w:p w14:paraId="4DD67003" w14:textId="3C0DA327" w:rsidR="00FC6F28" w:rsidRPr="003A38B6" w:rsidRDefault="00D7155A" w:rsidP="00B639D9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lang w:val="ru-RU" w:eastAsia="en-US"/>
        </w:rPr>
        <w:t>Измените с</w:t>
      </w:r>
      <w:r w:rsidR="00FC6F28" w:rsidRPr="003A38B6">
        <w:rPr>
          <w:rFonts w:ascii="Arial" w:hAnsi="Arial" w:cs="Arial"/>
          <w:lang w:val="ru-RU" w:eastAsia="en-US"/>
        </w:rPr>
        <w:t xml:space="preserve">рок полезного использования </w:t>
      </w:r>
      <w:r w:rsidRPr="003A38B6">
        <w:rPr>
          <w:rFonts w:ascii="Arial" w:hAnsi="Arial" w:cs="Arial"/>
          <w:lang w:val="ru-RU" w:eastAsia="en-US"/>
        </w:rPr>
        <w:t xml:space="preserve">для новой карточки ОС. Это </w:t>
      </w:r>
      <w:r w:rsidR="00FC6F28" w:rsidRPr="003A38B6">
        <w:rPr>
          <w:rFonts w:ascii="Arial" w:hAnsi="Arial" w:cs="Arial"/>
          <w:lang w:val="ru-RU" w:eastAsia="en-US"/>
        </w:rPr>
        <w:t xml:space="preserve">можно </w:t>
      </w:r>
      <w:r w:rsidRPr="003A38B6">
        <w:rPr>
          <w:rFonts w:ascii="Arial" w:hAnsi="Arial" w:cs="Arial"/>
          <w:lang w:val="ru-RU" w:eastAsia="en-US"/>
        </w:rPr>
        <w:t>сделать</w:t>
      </w:r>
      <w:r w:rsidR="00FC6F28" w:rsidRPr="003A38B6">
        <w:rPr>
          <w:rFonts w:ascii="Arial" w:hAnsi="Arial" w:cs="Arial"/>
          <w:lang w:val="ru-RU" w:eastAsia="en-US"/>
        </w:rPr>
        <w:t xml:space="preserve"> на вкладке «Оценка»</w:t>
      </w:r>
    </w:p>
    <w:p w14:paraId="12E8027E" w14:textId="58E0EED2" w:rsidR="00B639D9" w:rsidRPr="003A38B6" w:rsidRDefault="00FC6F28" w:rsidP="00B639D9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noProof/>
          <w:lang w:val="ru-RU" w:eastAsia="en-US"/>
        </w:rPr>
        <w:lastRenderedPageBreak/>
        <w:drawing>
          <wp:inline distT="0" distB="0" distL="0" distR="0" wp14:anchorId="3EDF1BB7" wp14:editId="7A4F04BE">
            <wp:extent cx="6188710" cy="27635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E19B" w14:textId="5F4F3591" w:rsidR="00FC6F28" w:rsidRPr="003A38B6" w:rsidRDefault="00FC6F28" w:rsidP="00B639D9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lang w:val="ru-RU" w:eastAsia="en-US"/>
        </w:rPr>
        <w:t xml:space="preserve">Нажмите </w:t>
      </w:r>
      <w:r w:rsidR="00F8167A" w:rsidRPr="003A38B6">
        <w:rPr>
          <w:rFonts w:ascii="Arial" w:hAnsi="Arial" w:cs="Arial"/>
          <w:noProof/>
          <w:lang w:val="ru-RU" w:eastAsia="en-US"/>
        </w:rPr>
        <w:drawing>
          <wp:inline distT="0" distB="0" distL="0" distR="0" wp14:anchorId="2C9D818F" wp14:editId="318028D6">
            <wp:extent cx="2667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7A" w:rsidRPr="003A38B6">
        <w:rPr>
          <w:rFonts w:ascii="Arial" w:hAnsi="Arial" w:cs="Arial"/>
          <w:lang w:val="ru-RU" w:eastAsia="en-US"/>
        </w:rPr>
        <w:t xml:space="preserve">, чтобы сохранить основное средство. </w:t>
      </w:r>
    </w:p>
    <w:p w14:paraId="7CC6E22D" w14:textId="77777777" w:rsidR="003A38B6" w:rsidRPr="003A38B6" w:rsidRDefault="003A38B6" w:rsidP="00B639D9">
      <w:pPr>
        <w:rPr>
          <w:rFonts w:ascii="Arial" w:hAnsi="Arial" w:cs="Arial"/>
          <w:lang w:val="ru-RU" w:eastAsia="en-US"/>
        </w:rPr>
      </w:pPr>
    </w:p>
    <w:p w14:paraId="7226B3F6" w14:textId="7BCC15A7" w:rsidR="00D7155A" w:rsidRPr="003A38B6" w:rsidRDefault="00D7155A" w:rsidP="00D7155A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lang w:val="ru-RU" w:eastAsia="en-US"/>
        </w:rPr>
        <w:t xml:space="preserve">Сделаете перемещение суммы </w:t>
      </w:r>
      <w:r w:rsidR="0061309E" w:rsidRPr="003A38B6">
        <w:rPr>
          <w:rFonts w:ascii="Arial" w:hAnsi="Arial" w:cs="Arial"/>
          <w:lang w:val="ru-RU" w:eastAsia="en-US"/>
        </w:rPr>
        <w:t>с карточки основного ОС на субномер (итоговую карточку ОС)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BFBFBF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937"/>
        <w:gridCol w:w="7799"/>
      </w:tblGrid>
      <w:tr w:rsidR="00D7155A" w:rsidRPr="003A38B6" w14:paraId="6965758F" w14:textId="77777777" w:rsidTr="00D43C91">
        <w:trPr>
          <w:trHeight w:val="154"/>
        </w:trPr>
        <w:tc>
          <w:tcPr>
            <w:tcW w:w="704" w:type="pct"/>
            <w:shd w:val="clear" w:color="auto" w:fill="BFBFBF"/>
          </w:tcPr>
          <w:p w14:paraId="51D2D97B" w14:textId="77777777" w:rsidR="00D7155A" w:rsidRPr="003A38B6" w:rsidRDefault="00D7155A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Код транзакции</w:t>
            </w:r>
          </w:p>
        </w:tc>
        <w:tc>
          <w:tcPr>
            <w:tcW w:w="4296" w:type="pct"/>
            <w:shd w:val="clear" w:color="auto" w:fill="auto"/>
          </w:tcPr>
          <w:p w14:paraId="20EE19EE" w14:textId="1F883296" w:rsidR="00D7155A" w:rsidRPr="003A38B6" w:rsidRDefault="003A38B6" w:rsidP="00D43C9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ru-RU"/>
              </w:rPr>
            </w:pPr>
            <w:r w:rsidRPr="003A38B6">
              <w:rPr>
                <w:rFonts w:ascii="Calibri" w:hAnsi="Calibri" w:cs="Calibri"/>
                <w:lang w:eastAsia="en-US"/>
              </w:rPr>
              <w:t>﻿</w:t>
            </w:r>
            <w:r w:rsidRPr="003A38B6">
              <w:rPr>
                <w:rFonts w:ascii="Arial" w:hAnsi="Arial" w:cs="Arial"/>
                <w:lang w:eastAsia="en-US"/>
              </w:rPr>
              <w:t>ABUMN</w:t>
            </w:r>
            <w:r w:rsidRPr="003A38B6">
              <w:rPr>
                <w:rFonts w:ascii="Arial" w:hAnsi="Arial" w:cs="Arial"/>
                <w:lang w:val="ru-RU" w:eastAsia="en-US"/>
              </w:rPr>
              <w:t xml:space="preserve"> - Перемещение внутри балансовой единицы</w:t>
            </w:r>
          </w:p>
        </w:tc>
      </w:tr>
      <w:tr w:rsidR="00D7155A" w:rsidRPr="003A38B6" w14:paraId="1632F163" w14:textId="77777777" w:rsidTr="00D43C91">
        <w:tc>
          <w:tcPr>
            <w:tcW w:w="704" w:type="pct"/>
            <w:shd w:val="clear" w:color="auto" w:fill="BFBFBF"/>
          </w:tcPr>
          <w:p w14:paraId="745BCE54" w14:textId="77777777" w:rsidR="00D7155A" w:rsidRPr="003A38B6" w:rsidRDefault="00D7155A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Путь по меню</w:t>
            </w:r>
          </w:p>
        </w:tc>
        <w:tc>
          <w:tcPr>
            <w:tcW w:w="4296" w:type="pct"/>
            <w:shd w:val="clear" w:color="auto" w:fill="auto"/>
          </w:tcPr>
          <w:p w14:paraId="0107757D" w14:textId="60196A4C" w:rsidR="00D7155A" w:rsidRPr="003A38B6" w:rsidRDefault="00D7155A" w:rsidP="00D43C91">
            <w:pPr>
              <w:rPr>
                <w:rFonts w:ascii="Arial" w:hAnsi="Arial" w:cs="Arial"/>
                <w:lang w:val="ru-RU" w:eastAsia="en-US"/>
              </w:rPr>
            </w:pPr>
            <w:r w:rsidRPr="003A38B6">
              <w:rPr>
                <w:rFonts w:ascii="Arial" w:hAnsi="Arial" w:cs="Arial"/>
                <w:bCs/>
                <w:lang w:val="ru-RU"/>
              </w:rPr>
              <w:t xml:space="preserve">Меню SAP: Учет и отчетность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Финансы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Основные средства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F02C25" w:rsidRPr="003A38B6">
              <w:rPr>
                <w:rFonts w:ascii="Arial" w:hAnsi="Arial" w:cs="Arial"/>
                <w:bCs/>
                <w:lang w:val="ru-RU"/>
              </w:rPr>
              <w:t xml:space="preserve">Проводка </w:t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3A38B6"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3A38B6" w:rsidRPr="003A38B6">
              <w:rPr>
                <w:rFonts w:ascii="Arial" w:hAnsi="Arial" w:cs="Arial"/>
                <w:bCs/>
                <w:lang w:val="ru-RU"/>
              </w:rPr>
              <w:t xml:space="preserve">Перемещение </w:t>
            </w:r>
            <w:r w:rsidRPr="003A38B6">
              <w:rPr>
                <w:rFonts w:ascii="Arial" w:hAnsi="Arial" w:cs="Arial"/>
                <w:bCs/>
                <w:lang w:val="ru-RU"/>
              </w:rPr>
              <w:sym w:font="Symbol" w:char="F0AE"/>
            </w:r>
            <w:r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  <w:r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3A38B6" w:rsidRPr="003A38B6">
              <w:rPr>
                <w:rFonts w:ascii="Calibri" w:hAnsi="Calibri" w:cs="Calibri"/>
                <w:bCs/>
                <w:lang w:val="ru-RU"/>
              </w:rPr>
              <w:t>﻿</w:t>
            </w:r>
            <w:r w:rsidR="003A38B6" w:rsidRPr="003A38B6">
              <w:rPr>
                <w:rFonts w:ascii="Arial" w:hAnsi="Arial" w:cs="Arial"/>
                <w:bCs/>
                <w:lang w:val="ru-RU"/>
              </w:rPr>
              <w:t>ABUMN - Перемещение внутри балансовой единицы</w:t>
            </w:r>
          </w:p>
        </w:tc>
      </w:tr>
      <w:tr w:rsidR="00D7155A" w:rsidRPr="003A38B6" w14:paraId="305DC347" w14:textId="77777777" w:rsidTr="00D43C91">
        <w:tc>
          <w:tcPr>
            <w:tcW w:w="704" w:type="pct"/>
            <w:shd w:val="clear" w:color="auto" w:fill="BFBFBF"/>
          </w:tcPr>
          <w:p w14:paraId="3B63268D" w14:textId="77777777" w:rsidR="00D7155A" w:rsidRPr="003A38B6" w:rsidRDefault="00D7155A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Цель</w:t>
            </w:r>
          </w:p>
        </w:tc>
        <w:tc>
          <w:tcPr>
            <w:tcW w:w="4296" w:type="pct"/>
            <w:shd w:val="clear" w:color="auto" w:fill="auto"/>
          </w:tcPr>
          <w:p w14:paraId="65CACE6B" w14:textId="29F6EFE7" w:rsidR="00D7155A" w:rsidRPr="003A38B6" w:rsidRDefault="00A60109" w:rsidP="00D43C9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ru-RU"/>
              </w:rPr>
            </w:pPr>
            <w:r>
              <w:rPr>
                <w:rFonts w:ascii="Arial" w:hAnsi="Arial" w:cs="Arial"/>
                <w:bCs/>
                <w:lang w:val="ru-RU"/>
              </w:rPr>
              <w:t>Перемещение всей стоимости на одну карточку ОС</w:t>
            </w:r>
            <w:r w:rsidR="00D7155A" w:rsidRPr="003A38B6">
              <w:rPr>
                <w:rFonts w:ascii="Arial" w:hAnsi="Arial" w:cs="Arial"/>
                <w:bCs/>
                <w:lang w:val="ru-RU"/>
              </w:rPr>
              <w:t xml:space="preserve"> </w:t>
            </w:r>
          </w:p>
        </w:tc>
      </w:tr>
      <w:tr w:rsidR="00D7155A" w:rsidRPr="003A38B6" w14:paraId="175A33BF" w14:textId="77777777" w:rsidTr="00D43C91">
        <w:trPr>
          <w:trHeight w:val="265"/>
        </w:trPr>
        <w:tc>
          <w:tcPr>
            <w:tcW w:w="704" w:type="pct"/>
            <w:shd w:val="clear" w:color="auto" w:fill="BFBFBF"/>
          </w:tcPr>
          <w:p w14:paraId="18193D8F" w14:textId="77777777" w:rsidR="00D7155A" w:rsidRPr="003A38B6" w:rsidRDefault="00D7155A" w:rsidP="00D43C91">
            <w:pPr>
              <w:rPr>
                <w:rFonts w:ascii="Arial" w:hAnsi="Arial" w:cs="Arial"/>
                <w:b/>
                <w:bCs/>
                <w:lang w:val="ru-RU"/>
              </w:rPr>
            </w:pPr>
            <w:r w:rsidRPr="003A38B6">
              <w:rPr>
                <w:rFonts w:ascii="Arial" w:hAnsi="Arial" w:cs="Arial"/>
                <w:b/>
                <w:bCs/>
                <w:lang w:val="ru-RU"/>
              </w:rPr>
              <w:t>Ответственный</w:t>
            </w:r>
          </w:p>
        </w:tc>
        <w:tc>
          <w:tcPr>
            <w:tcW w:w="4296" w:type="pct"/>
            <w:shd w:val="clear" w:color="auto" w:fill="auto"/>
          </w:tcPr>
          <w:p w14:paraId="1B5B445C" w14:textId="77777777" w:rsidR="00D7155A" w:rsidRPr="003A38B6" w:rsidRDefault="00D7155A" w:rsidP="00D43C9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ru-RU"/>
              </w:rPr>
            </w:pPr>
            <w:r w:rsidRPr="003A38B6">
              <w:rPr>
                <w:rFonts w:ascii="Arial" w:hAnsi="Arial" w:cs="Arial"/>
                <w:bCs/>
                <w:lang w:val="ru-RU"/>
              </w:rPr>
              <w:t>Бухгалтер по ОС</w:t>
            </w:r>
          </w:p>
        </w:tc>
      </w:tr>
    </w:tbl>
    <w:p w14:paraId="7A7FF44F" w14:textId="77777777" w:rsidR="00D7155A" w:rsidRPr="003A38B6" w:rsidRDefault="00D7155A" w:rsidP="00D7155A">
      <w:pPr>
        <w:rPr>
          <w:rFonts w:ascii="Arial" w:hAnsi="Arial" w:cs="Arial"/>
          <w:lang w:eastAsia="en-US"/>
        </w:rPr>
      </w:pPr>
    </w:p>
    <w:p w14:paraId="5ACC5C39" w14:textId="4A7F34C3" w:rsidR="00F8167A" w:rsidRPr="003A38B6" w:rsidRDefault="0020024B" w:rsidP="00B639D9">
      <w:pPr>
        <w:rPr>
          <w:rFonts w:ascii="Arial" w:hAnsi="Arial" w:cs="Arial"/>
          <w:lang w:val="ru-RU" w:eastAsia="en-US"/>
        </w:rPr>
      </w:pPr>
      <w:r w:rsidRPr="0020024B">
        <w:rPr>
          <w:rFonts w:ascii="Arial" w:hAnsi="Arial" w:cs="Arial"/>
          <w:noProof/>
          <w:lang w:val="ru-RU" w:eastAsia="en-US"/>
        </w:rPr>
        <w:lastRenderedPageBreak/>
        <w:drawing>
          <wp:inline distT="0" distB="0" distL="0" distR="0" wp14:anchorId="0D17FA21" wp14:editId="22CE4799">
            <wp:extent cx="6188710" cy="44310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7A97" w14:textId="5D4DDB3B" w:rsidR="00F8167A" w:rsidRPr="003A38B6" w:rsidRDefault="00F8167A" w:rsidP="00B639D9">
      <w:pPr>
        <w:rPr>
          <w:rFonts w:ascii="Arial" w:hAnsi="Arial" w:cs="Arial"/>
          <w:lang w:val="ru-RU" w:eastAsia="en-US"/>
        </w:rPr>
      </w:pPr>
    </w:p>
    <w:p w14:paraId="33EAB2AD" w14:textId="182CAC7C" w:rsidR="00095B21" w:rsidRPr="003A38B6" w:rsidRDefault="00095B21" w:rsidP="00095B21">
      <w:pPr>
        <w:rPr>
          <w:rFonts w:ascii="Arial" w:hAnsi="Arial" w:cs="Arial"/>
          <w:lang w:val="ru-RU" w:eastAsia="en-US"/>
        </w:rPr>
      </w:pPr>
      <w:r w:rsidRPr="003A38B6">
        <w:rPr>
          <w:rFonts w:ascii="Arial" w:hAnsi="Arial" w:cs="Arial"/>
          <w:lang w:val="ru-RU" w:eastAsia="en-US"/>
        </w:rPr>
        <w:t xml:space="preserve">Нажмите </w:t>
      </w:r>
      <w:r w:rsidRPr="003A38B6">
        <w:rPr>
          <w:rFonts w:ascii="Arial" w:hAnsi="Arial" w:cs="Arial"/>
          <w:noProof/>
          <w:lang w:val="ru-RU" w:eastAsia="en-US"/>
        </w:rPr>
        <w:drawing>
          <wp:inline distT="0" distB="0" distL="0" distR="0" wp14:anchorId="4DD55D94" wp14:editId="0D73E297">
            <wp:extent cx="266700" cy="304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8B6">
        <w:rPr>
          <w:rFonts w:ascii="Arial" w:hAnsi="Arial" w:cs="Arial"/>
          <w:lang w:val="ru-RU" w:eastAsia="en-US"/>
        </w:rPr>
        <w:t xml:space="preserve">, чтобы </w:t>
      </w:r>
      <w:r>
        <w:rPr>
          <w:rFonts w:ascii="Arial" w:hAnsi="Arial" w:cs="Arial"/>
          <w:lang w:val="ru-RU" w:eastAsia="en-US"/>
        </w:rPr>
        <w:t>сделать проводку</w:t>
      </w:r>
      <w:r w:rsidRPr="003A38B6">
        <w:rPr>
          <w:rFonts w:ascii="Arial" w:hAnsi="Arial" w:cs="Arial"/>
          <w:lang w:val="ru-RU" w:eastAsia="en-US"/>
        </w:rPr>
        <w:t xml:space="preserve">. </w:t>
      </w:r>
    </w:p>
    <w:p w14:paraId="5ADE82F1" w14:textId="358C3E7D" w:rsidR="002F3922" w:rsidRPr="003A38B6" w:rsidRDefault="002F3922" w:rsidP="002F3922">
      <w:pPr>
        <w:rPr>
          <w:rFonts w:ascii="Arial" w:hAnsi="Arial" w:cs="Arial"/>
          <w:lang w:val="ru-RU"/>
        </w:rPr>
      </w:pPr>
    </w:p>
    <w:bookmarkEnd w:id="9"/>
    <w:bookmarkEnd w:id="10"/>
    <w:p w14:paraId="384C1FF2" w14:textId="462C1FA9" w:rsidR="000C1EEF" w:rsidRPr="003A38B6" w:rsidRDefault="0020024B" w:rsidP="00E5469B">
      <w:pPr>
        <w:rPr>
          <w:rFonts w:ascii="Arial" w:hAnsi="Arial" w:cs="Arial"/>
          <w:lang w:val="ru-RU" w:eastAsia="en-US"/>
        </w:rPr>
      </w:pPr>
      <w:r w:rsidRPr="0020024B">
        <w:rPr>
          <w:rFonts w:ascii="Arial" w:hAnsi="Arial" w:cs="Arial"/>
          <w:noProof/>
          <w:lang w:val="ru-RU" w:eastAsia="en-US"/>
        </w:rPr>
        <w:drawing>
          <wp:inline distT="0" distB="0" distL="0" distR="0" wp14:anchorId="25C77508" wp14:editId="6FE17730">
            <wp:extent cx="5676900" cy="317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EEF" w:rsidRPr="003A38B6" w:rsidSect="00CF0813">
      <w:headerReference w:type="default" r:id="rId18"/>
      <w:footerReference w:type="default" r:id="rId19"/>
      <w:pgSz w:w="11906" w:h="16838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12C9F" w14:textId="77777777" w:rsidR="00E03EEE" w:rsidRDefault="00E03EEE">
      <w:r>
        <w:separator/>
      </w:r>
    </w:p>
  </w:endnote>
  <w:endnote w:type="continuationSeparator" w:id="0">
    <w:p w14:paraId="77FDE51C" w14:textId="77777777" w:rsidR="00E03EEE" w:rsidRDefault="00E03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795EA" w14:textId="77777777" w:rsidR="00966485" w:rsidRPr="00150517" w:rsidRDefault="00966485">
    <w:pPr>
      <w:pStyle w:val="Footer"/>
      <w:rPr>
        <w:sz w:val="20"/>
        <w:szCs w:val="20"/>
      </w:rPr>
    </w:pPr>
    <w:r>
      <w:rPr>
        <w:sz w:val="20"/>
        <w:szCs w:val="20"/>
      </w:rPr>
      <w:tab/>
    </w:r>
    <w:r w:rsidRPr="00150517">
      <w:rPr>
        <w:sz w:val="20"/>
        <w:szCs w:val="20"/>
      </w:rPr>
      <w:tab/>
      <w:t xml:space="preserve">Page </w:t>
    </w:r>
    <w:r w:rsidRPr="00150517">
      <w:rPr>
        <w:rStyle w:val="PageNumber"/>
        <w:sz w:val="20"/>
        <w:szCs w:val="20"/>
      </w:rPr>
      <w:fldChar w:fldCharType="begin"/>
    </w:r>
    <w:r w:rsidRPr="00150517">
      <w:rPr>
        <w:rStyle w:val="PageNumber"/>
        <w:sz w:val="20"/>
        <w:szCs w:val="20"/>
      </w:rPr>
      <w:instrText xml:space="preserve"> PAGE </w:instrText>
    </w:r>
    <w:r w:rsidRPr="00150517">
      <w:rPr>
        <w:rStyle w:val="PageNumber"/>
        <w:sz w:val="20"/>
        <w:szCs w:val="20"/>
      </w:rPr>
      <w:fldChar w:fldCharType="separate"/>
    </w:r>
    <w:r w:rsidR="00CF0813">
      <w:rPr>
        <w:rStyle w:val="PageNumber"/>
        <w:noProof/>
        <w:sz w:val="20"/>
        <w:szCs w:val="20"/>
      </w:rPr>
      <w:t>3</w:t>
    </w:r>
    <w:r w:rsidRPr="00150517">
      <w:rPr>
        <w:rStyle w:val="PageNumber"/>
        <w:sz w:val="20"/>
        <w:szCs w:val="20"/>
      </w:rPr>
      <w:fldChar w:fldCharType="end"/>
    </w:r>
    <w:r w:rsidRPr="00150517">
      <w:rPr>
        <w:rStyle w:val="PageNumber"/>
        <w:sz w:val="20"/>
        <w:szCs w:val="20"/>
      </w:rPr>
      <w:t>/</w:t>
    </w:r>
    <w:r w:rsidRPr="00150517">
      <w:rPr>
        <w:rStyle w:val="PageNumber"/>
        <w:sz w:val="20"/>
        <w:szCs w:val="20"/>
      </w:rPr>
      <w:fldChar w:fldCharType="begin"/>
    </w:r>
    <w:r w:rsidRPr="00150517">
      <w:rPr>
        <w:rStyle w:val="PageNumber"/>
        <w:sz w:val="20"/>
        <w:szCs w:val="20"/>
      </w:rPr>
      <w:instrText xml:space="preserve"> NUMPAGES </w:instrText>
    </w:r>
    <w:r w:rsidRPr="00150517">
      <w:rPr>
        <w:rStyle w:val="PageNumber"/>
        <w:sz w:val="20"/>
        <w:szCs w:val="20"/>
      </w:rPr>
      <w:fldChar w:fldCharType="separate"/>
    </w:r>
    <w:r w:rsidR="00CF0813">
      <w:rPr>
        <w:rStyle w:val="PageNumber"/>
        <w:noProof/>
        <w:sz w:val="20"/>
        <w:szCs w:val="20"/>
      </w:rPr>
      <w:t>14</w:t>
    </w:r>
    <w:r w:rsidRPr="00150517">
      <w:rPr>
        <w:rStyle w:val="PageNumber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795ED" w14:textId="77777777" w:rsidR="00966485" w:rsidRPr="004E6DD8" w:rsidRDefault="00966485" w:rsidP="004E6DD8">
    <w:pPr>
      <w:pStyle w:val="Footer"/>
      <w:tabs>
        <w:tab w:val="clear" w:pos="4536"/>
      </w:tabs>
      <w:rPr>
        <w:sz w:val="20"/>
        <w:szCs w:val="20"/>
        <w:lang w:val="en-GB"/>
      </w:rPr>
    </w:pPr>
    <w:r w:rsidRPr="004E6DD8">
      <w:rPr>
        <w:sz w:val="20"/>
        <w:szCs w:val="20"/>
        <w:lang w:val="en-GB"/>
      </w:rPr>
      <w:tab/>
      <w:t xml:space="preserve">Page </w:t>
    </w:r>
    <w:r w:rsidRPr="00A50A28">
      <w:rPr>
        <w:rStyle w:val="PageNumber"/>
        <w:sz w:val="20"/>
        <w:szCs w:val="20"/>
      </w:rPr>
      <w:fldChar w:fldCharType="begin"/>
    </w:r>
    <w:r w:rsidRPr="00A50A28">
      <w:rPr>
        <w:rStyle w:val="PageNumber"/>
        <w:sz w:val="20"/>
        <w:szCs w:val="20"/>
      </w:rPr>
      <w:instrText xml:space="preserve"> PAGE </w:instrText>
    </w:r>
    <w:r w:rsidRPr="00A50A28">
      <w:rPr>
        <w:rStyle w:val="PageNumber"/>
        <w:sz w:val="20"/>
        <w:szCs w:val="20"/>
      </w:rPr>
      <w:fldChar w:fldCharType="separate"/>
    </w:r>
    <w:r w:rsidR="00CF0813">
      <w:rPr>
        <w:rStyle w:val="PageNumber"/>
        <w:noProof/>
        <w:sz w:val="20"/>
        <w:szCs w:val="20"/>
      </w:rPr>
      <w:t>14</w:t>
    </w:r>
    <w:r w:rsidRPr="00A50A28">
      <w:rPr>
        <w:rStyle w:val="PageNumber"/>
        <w:sz w:val="20"/>
        <w:szCs w:val="20"/>
      </w:rPr>
      <w:fldChar w:fldCharType="end"/>
    </w:r>
    <w:r w:rsidRPr="00A50A28">
      <w:rPr>
        <w:rStyle w:val="PageNumber"/>
        <w:sz w:val="20"/>
        <w:szCs w:val="20"/>
      </w:rPr>
      <w:t>/</w:t>
    </w:r>
    <w:r w:rsidRPr="00A50A28">
      <w:rPr>
        <w:rStyle w:val="PageNumber"/>
        <w:sz w:val="20"/>
        <w:szCs w:val="20"/>
      </w:rPr>
      <w:fldChar w:fldCharType="begin"/>
    </w:r>
    <w:r w:rsidRPr="00A50A28">
      <w:rPr>
        <w:rStyle w:val="PageNumber"/>
        <w:sz w:val="20"/>
        <w:szCs w:val="20"/>
      </w:rPr>
      <w:instrText xml:space="preserve"> NUMPAGES </w:instrText>
    </w:r>
    <w:r w:rsidRPr="00A50A28">
      <w:rPr>
        <w:rStyle w:val="PageNumber"/>
        <w:sz w:val="20"/>
        <w:szCs w:val="20"/>
      </w:rPr>
      <w:fldChar w:fldCharType="separate"/>
    </w:r>
    <w:r w:rsidR="00CF0813">
      <w:rPr>
        <w:rStyle w:val="PageNumber"/>
        <w:noProof/>
        <w:sz w:val="20"/>
        <w:szCs w:val="20"/>
      </w:rPr>
      <w:t>14</w:t>
    </w:r>
    <w:r w:rsidRPr="00A50A28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B23855" w14:textId="77777777" w:rsidR="00E03EEE" w:rsidRDefault="00E03EEE">
      <w:r>
        <w:separator/>
      </w:r>
    </w:p>
  </w:footnote>
  <w:footnote w:type="continuationSeparator" w:id="0">
    <w:p w14:paraId="539AEE57" w14:textId="77777777" w:rsidR="00E03EEE" w:rsidRDefault="00E03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795E8" w14:textId="77777777" w:rsidR="00966485" w:rsidRPr="00A50A28" w:rsidRDefault="001306BD" w:rsidP="004E6DD8">
    <w:pPr>
      <w:pStyle w:val="Header"/>
      <w:tabs>
        <w:tab w:val="clear" w:pos="9072"/>
        <w:tab w:val="right" w:pos="9540"/>
      </w:tabs>
      <w:rPr>
        <w:sz w:val="20"/>
        <w:szCs w:val="20"/>
      </w:rPr>
    </w:pPr>
    <w:r w:rsidRPr="009957EE">
      <w:rPr>
        <w:noProof/>
      </w:rPr>
      <w:drawing>
        <wp:inline distT="0" distB="0" distL="0" distR="0" wp14:anchorId="26C795EE" wp14:editId="26C795EF">
          <wp:extent cx="1714500" cy="520700"/>
          <wp:effectExtent l="0" t="0" r="0" b="0"/>
          <wp:docPr id="1" name="Picture 1" descr="Описание: Описание: noboxlogo1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Описание: Описание: noboxlogo18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66485" w:rsidRPr="00A50A28">
      <w:rPr>
        <w:sz w:val="20"/>
        <w:szCs w:val="20"/>
      </w:rPr>
      <w:tab/>
    </w:r>
    <w:r w:rsidR="00966485" w:rsidRPr="00A50A28">
      <w:rPr>
        <w:sz w:val="20"/>
        <w:szCs w:val="20"/>
      </w:rPr>
      <w:tab/>
    </w:r>
  </w:p>
  <w:p w14:paraId="26C795E9" w14:textId="77777777" w:rsidR="00966485" w:rsidRDefault="009664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795EB" w14:textId="77777777" w:rsidR="00966485" w:rsidRPr="00A50A28" w:rsidRDefault="001306BD" w:rsidP="004E6DD8">
    <w:pPr>
      <w:pStyle w:val="Header"/>
      <w:tabs>
        <w:tab w:val="clear" w:pos="9072"/>
        <w:tab w:val="right" w:pos="9540"/>
      </w:tabs>
      <w:rPr>
        <w:sz w:val="20"/>
        <w:szCs w:val="20"/>
      </w:rPr>
    </w:pPr>
    <w:r w:rsidRPr="009957EE">
      <w:rPr>
        <w:noProof/>
      </w:rPr>
      <w:drawing>
        <wp:inline distT="0" distB="0" distL="0" distR="0" wp14:anchorId="26C795F0" wp14:editId="26C795F1">
          <wp:extent cx="1714500" cy="520700"/>
          <wp:effectExtent l="0" t="0" r="0" b="0"/>
          <wp:docPr id="27" name="Picture 27" descr="Описание: Описание: noboxlogo1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Описание: Описание: noboxlogo18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66485" w:rsidRPr="00A50A28">
      <w:rPr>
        <w:sz w:val="20"/>
        <w:szCs w:val="20"/>
      </w:rPr>
      <w:tab/>
    </w:r>
    <w:r w:rsidR="00966485" w:rsidRPr="00A50A28">
      <w:rPr>
        <w:sz w:val="20"/>
        <w:szCs w:val="20"/>
      </w:rPr>
      <w:tab/>
    </w:r>
  </w:p>
  <w:p w14:paraId="26C795EC" w14:textId="77777777" w:rsidR="00966485" w:rsidRDefault="009664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pt;height:11pt" o:bullet="t">
        <v:imagedata r:id="rId1" o:title="image001"/>
      </v:shape>
    </w:pict>
  </w:numPicBullet>
  <w:abstractNum w:abstractNumId="0" w15:restartNumberingAfterBreak="0">
    <w:nsid w:val="0F63710E"/>
    <w:multiLevelType w:val="hybridMultilevel"/>
    <w:tmpl w:val="E9C849A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F4C09"/>
    <w:multiLevelType w:val="hybridMultilevel"/>
    <w:tmpl w:val="9070A92A"/>
    <w:lvl w:ilvl="0" w:tplc="A92EE22A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F03CC596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B1046A20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CE565AE4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5AE8D7E2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B8788138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AC1E9E5C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BB3C6BF4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C83E9FE0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04A0F56"/>
    <w:multiLevelType w:val="hybridMultilevel"/>
    <w:tmpl w:val="8C7A8C5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724"/>
    <w:multiLevelType w:val="hybridMultilevel"/>
    <w:tmpl w:val="91DC360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E4B2C"/>
    <w:multiLevelType w:val="hybridMultilevel"/>
    <w:tmpl w:val="FA82FAC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357FA"/>
    <w:multiLevelType w:val="hybridMultilevel"/>
    <w:tmpl w:val="FCCE145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395A6B"/>
    <w:multiLevelType w:val="hybridMultilevel"/>
    <w:tmpl w:val="416A0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87033"/>
    <w:multiLevelType w:val="hybridMultilevel"/>
    <w:tmpl w:val="FF1460AA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29A5521"/>
    <w:multiLevelType w:val="hybridMultilevel"/>
    <w:tmpl w:val="164E01D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4042BB"/>
    <w:multiLevelType w:val="hybridMultilevel"/>
    <w:tmpl w:val="74CE5D18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CA3112E"/>
    <w:multiLevelType w:val="hybridMultilevel"/>
    <w:tmpl w:val="9BA0D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F2758"/>
    <w:multiLevelType w:val="hybridMultilevel"/>
    <w:tmpl w:val="23D4E74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92D3B53"/>
    <w:multiLevelType w:val="multilevel"/>
    <w:tmpl w:val="F97EECA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auto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7CF7597D"/>
    <w:multiLevelType w:val="hybridMultilevel"/>
    <w:tmpl w:val="4FB4016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E5671D1"/>
    <w:multiLevelType w:val="multilevel"/>
    <w:tmpl w:val="D564F9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Formatvorlageberschrift3Links0cmErsteZeile0cm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7FE96059"/>
    <w:multiLevelType w:val="hybridMultilevel"/>
    <w:tmpl w:val="FFEA7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0"/>
  </w:num>
  <w:num w:numId="4">
    <w:abstractNumId w:val="4"/>
  </w:num>
  <w:num w:numId="5">
    <w:abstractNumId w:val="2"/>
  </w:num>
  <w:num w:numId="6">
    <w:abstractNumId w:val="7"/>
  </w:num>
  <w:num w:numId="7">
    <w:abstractNumId w:val="9"/>
  </w:num>
  <w:num w:numId="8">
    <w:abstractNumId w:val="13"/>
  </w:num>
  <w:num w:numId="9">
    <w:abstractNumId w:val="8"/>
  </w:num>
  <w:num w:numId="10">
    <w:abstractNumId w:val="3"/>
  </w:num>
  <w:num w:numId="11">
    <w:abstractNumId w:val="12"/>
  </w:num>
  <w:num w:numId="12">
    <w:abstractNumId w:val="12"/>
  </w:num>
  <w:num w:numId="13">
    <w:abstractNumId w:val="5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5"/>
  </w:num>
  <w:num w:numId="23">
    <w:abstractNumId w:val="1"/>
  </w:num>
  <w:num w:numId="24">
    <w:abstractNumId w:val="10"/>
  </w:num>
  <w:num w:numId="25">
    <w:abstractNumId w:val="6"/>
  </w:num>
  <w:num w:numId="26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0E6"/>
    <w:rsid w:val="00002A04"/>
    <w:rsid w:val="000041BD"/>
    <w:rsid w:val="0000505D"/>
    <w:rsid w:val="0000687F"/>
    <w:rsid w:val="00013067"/>
    <w:rsid w:val="00014AE4"/>
    <w:rsid w:val="00015D03"/>
    <w:rsid w:val="00016C51"/>
    <w:rsid w:val="000225B5"/>
    <w:rsid w:val="00023662"/>
    <w:rsid w:val="000257EA"/>
    <w:rsid w:val="00025ADD"/>
    <w:rsid w:val="00027CD2"/>
    <w:rsid w:val="00030DF7"/>
    <w:rsid w:val="00032C8D"/>
    <w:rsid w:val="00033C8C"/>
    <w:rsid w:val="00036A08"/>
    <w:rsid w:val="00037574"/>
    <w:rsid w:val="00044209"/>
    <w:rsid w:val="000456BF"/>
    <w:rsid w:val="00050E5B"/>
    <w:rsid w:val="000616A9"/>
    <w:rsid w:val="0006174C"/>
    <w:rsid w:val="000631D0"/>
    <w:rsid w:val="00071BA5"/>
    <w:rsid w:val="00077844"/>
    <w:rsid w:val="00095B21"/>
    <w:rsid w:val="000968F1"/>
    <w:rsid w:val="000B17BE"/>
    <w:rsid w:val="000C0A75"/>
    <w:rsid w:val="000C1EEF"/>
    <w:rsid w:val="000C4348"/>
    <w:rsid w:val="000C78E6"/>
    <w:rsid w:val="000D2CFB"/>
    <w:rsid w:val="000D53A5"/>
    <w:rsid w:val="000E0A5E"/>
    <w:rsid w:val="000E2E81"/>
    <w:rsid w:val="000F2661"/>
    <w:rsid w:val="000F47BA"/>
    <w:rsid w:val="000F6181"/>
    <w:rsid w:val="000F6D27"/>
    <w:rsid w:val="001020CA"/>
    <w:rsid w:val="001137B9"/>
    <w:rsid w:val="00114064"/>
    <w:rsid w:val="00120FEE"/>
    <w:rsid w:val="001260E6"/>
    <w:rsid w:val="00127AE9"/>
    <w:rsid w:val="001306BD"/>
    <w:rsid w:val="0013076A"/>
    <w:rsid w:val="001327D0"/>
    <w:rsid w:val="001338A4"/>
    <w:rsid w:val="00134ECE"/>
    <w:rsid w:val="001400B5"/>
    <w:rsid w:val="001456AD"/>
    <w:rsid w:val="00150517"/>
    <w:rsid w:val="0015354F"/>
    <w:rsid w:val="0015592A"/>
    <w:rsid w:val="00161FE7"/>
    <w:rsid w:val="00163E87"/>
    <w:rsid w:val="00171A7A"/>
    <w:rsid w:val="00174A0B"/>
    <w:rsid w:val="00174BAD"/>
    <w:rsid w:val="001827DB"/>
    <w:rsid w:val="00183F44"/>
    <w:rsid w:val="00183FF6"/>
    <w:rsid w:val="00186331"/>
    <w:rsid w:val="00186E3C"/>
    <w:rsid w:val="00190C95"/>
    <w:rsid w:val="00195E72"/>
    <w:rsid w:val="00197FDE"/>
    <w:rsid w:val="001A5B71"/>
    <w:rsid w:val="001A77EC"/>
    <w:rsid w:val="001B0626"/>
    <w:rsid w:val="001C42EF"/>
    <w:rsid w:val="001C4B39"/>
    <w:rsid w:val="001C617A"/>
    <w:rsid w:val="001D065C"/>
    <w:rsid w:val="001E16C8"/>
    <w:rsid w:val="001F48E7"/>
    <w:rsid w:val="001F5560"/>
    <w:rsid w:val="001F56DD"/>
    <w:rsid w:val="001F7511"/>
    <w:rsid w:val="0020024B"/>
    <w:rsid w:val="002037C2"/>
    <w:rsid w:val="002126E9"/>
    <w:rsid w:val="00224419"/>
    <w:rsid w:val="00230559"/>
    <w:rsid w:val="00233A5A"/>
    <w:rsid w:val="002401EF"/>
    <w:rsid w:val="00240E94"/>
    <w:rsid w:val="00254058"/>
    <w:rsid w:val="0025624F"/>
    <w:rsid w:val="00263063"/>
    <w:rsid w:val="0026510F"/>
    <w:rsid w:val="002708D3"/>
    <w:rsid w:val="0027160C"/>
    <w:rsid w:val="00272DFA"/>
    <w:rsid w:val="0027565E"/>
    <w:rsid w:val="00276620"/>
    <w:rsid w:val="00277822"/>
    <w:rsid w:val="0028584B"/>
    <w:rsid w:val="002903CE"/>
    <w:rsid w:val="0029347F"/>
    <w:rsid w:val="002A4952"/>
    <w:rsid w:val="002A58CF"/>
    <w:rsid w:val="002A6CF8"/>
    <w:rsid w:val="002B00EC"/>
    <w:rsid w:val="002B2F80"/>
    <w:rsid w:val="002B521F"/>
    <w:rsid w:val="002C04A0"/>
    <w:rsid w:val="002C0A39"/>
    <w:rsid w:val="002F2505"/>
    <w:rsid w:val="002F3564"/>
    <w:rsid w:val="002F3922"/>
    <w:rsid w:val="002F3932"/>
    <w:rsid w:val="002F6204"/>
    <w:rsid w:val="0030075E"/>
    <w:rsid w:val="00300B4F"/>
    <w:rsid w:val="00303F43"/>
    <w:rsid w:val="00310801"/>
    <w:rsid w:val="0031595B"/>
    <w:rsid w:val="003208D4"/>
    <w:rsid w:val="0034295C"/>
    <w:rsid w:val="00346A69"/>
    <w:rsid w:val="0035692B"/>
    <w:rsid w:val="00360B0A"/>
    <w:rsid w:val="00362B09"/>
    <w:rsid w:val="00363ED0"/>
    <w:rsid w:val="003756EB"/>
    <w:rsid w:val="003758E4"/>
    <w:rsid w:val="00383582"/>
    <w:rsid w:val="00386ED8"/>
    <w:rsid w:val="00394BB6"/>
    <w:rsid w:val="00397795"/>
    <w:rsid w:val="003A0DE4"/>
    <w:rsid w:val="003A38B6"/>
    <w:rsid w:val="003B132F"/>
    <w:rsid w:val="003B4895"/>
    <w:rsid w:val="003B4955"/>
    <w:rsid w:val="003C4A6E"/>
    <w:rsid w:val="003C62ED"/>
    <w:rsid w:val="003C647C"/>
    <w:rsid w:val="003C6C02"/>
    <w:rsid w:val="003D7772"/>
    <w:rsid w:val="003F0B99"/>
    <w:rsid w:val="003F1DA9"/>
    <w:rsid w:val="003F5584"/>
    <w:rsid w:val="003F6982"/>
    <w:rsid w:val="00403EBC"/>
    <w:rsid w:val="0040445E"/>
    <w:rsid w:val="00406E90"/>
    <w:rsid w:val="00412381"/>
    <w:rsid w:val="00417B4F"/>
    <w:rsid w:val="00420D61"/>
    <w:rsid w:val="00422EF9"/>
    <w:rsid w:val="004360A6"/>
    <w:rsid w:val="00443B43"/>
    <w:rsid w:val="00446713"/>
    <w:rsid w:val="004506D7"/>
    <w:rsid w:val="004519E8"/>
    <w:rsid w:val="00455A78"/>
    <w:rsid w:val="00462736"/>
    <w:rsid w:val="00462B81"/>
    <w:rsid w:val="00463CD4"/>
    <w:rsid w:val="00466FFE"/>
    <w:rsid w:val="00470ABA"/>
    <w:rsid w:val="004748E9"/>
    <w:rsid w:val="00475437"/>
    <w:rsid w:val="004802C1"/>
    <w:rsid w:val="004826FB"/>
    <w:rsid w:val="00482F65"/>
    <w:rsid w:val="00484BF9"/>
    <w:rsid w:val="004879C5"/>
    <w:rsid w:val="004A0E2E"/>
    <w:rsid w:val="004A0E61"/>
    <w:rsid w:val="004A3F28"/>
    <w:rsid w:val="004A43C6"/>
    <w:rsid w:val="004C043D"/>
    <w:rsid w:val="004D3B89"/>
    <w:rsid w:val="004D5884"/>
    <w:rsid w:val="004D5E60"/>
    <w:rsid w:val="004D7364"/>
    <w:rsid w:val="004E36C6"/>
    <w:rsid w:val="004E6DD8"/>
    <w:rsid w:val="004E7DAD"/>
    <w:rsid w:val="004F0FD8"/>
    <w:rsid w:val="005031DF"/>
    <w:rsid w:val="00504500"/>
    <w:rsid w:val="00505A17"/>
    <w:rsid w:val="005071B3"/>
    <w:rsid w:val="005125E2"/>
    <w:rsid w:val="00516592"/>
    <w:rsid w:val="00522903"/>
    <w:rsid w:val="00523DA2"/>
    <w:rsid w:val="005250D1"/>
    <w:rsid w:val="005261EF"/>
    <w:rsid w:val="00530C8C"/>
    <w:rsid w:val="0054361B"/>
    <w:rsid w:val="005440F7"/>
    <w:rsid w:val="00544694"/>
    <w:rsid w:val="00545948"/>
    <w:rsid w:val="00546D24"/>
    <w:rsid w:val="005515A0"/>
    <w:rsid w:val="00552667"/>
    <w:rsid w:val="005553CC"/>
    <w:rsid w:val="00557691"/>
    <w:rsid w:val="00560B67"/>
    <w:rsid w:val="00560C98"/>
    <w:rsid w:val="00561427"/>
    <w:rsid w:val="0056442E"/>
    <w:rsid w:val="00565B9F"/>
    <w:rsid w:val="00566203"/>
    <w:rsid w:val="00566701"/>
    <w:rsid w:val="005678E1"/>
    <w:rsid w:val="00567B80"/>
    <w:rsid w:val="00567C1F"/>
    <w:rsid w:val="00573991"/>
    <w:rsid w:val="00576D2A"/>
    <w:rsid w:val="00577BC0"/>
    <w:rsid w:val="005834C8"/>
    <w:rsid w:val="00586053"/>
    <w:rsid w:val="005917DA"/>
    <w:rsid w:val="005975EC"/>
    <w:rsid w:val="005A1129"/>
    <w:rsid w:val="005A485C"/>
    <w:rsid w:val="005A63D2"/>
    <w:rsid w:val="005B002E"/>
    <w:rsid w:val="005B47E9"/>
    <w:rsid w:val="005C05AF"/>
    <w:rsid w:val="005C715F"/>
    <w:rsid w:val="005D0305"/>
    <w:rsid w:val="005D3C36"/>
    <w:rsid w:val="005D3CF9"/>
    <w:rsid w:val="005D7093"/>
    <w:rsid w:val="005E1103"/>
    <w:rsid w:val="005E12FA"/>
    <w:rsid w:val="005E1FF9"/>
    <w:rsid w:val="005E3545"/>
    <w:rsid w:val="005F1DEA"/>
    <w:rsid w:val="005F5106"/>
    <w:rsid w:val="005F52D4"/>
    <w:rsid w:val="005F5C27"/>
    <w:rsid w:val="00602527"/>
    <w:rsid w:val="006069ED"/>
    <w:rsid w:val="00610750"/>
    <w:rsid w:val="0061309E"/>
    <w:rsid w:val="0062163F"/>
    <w:rsid w:val="00621795"/>
    <w:rsid w:val="0062587A"/>
    <w:rsid w:val="006265FC"/>
    <w:rsid w:val="00637FCD"/>
    <w:rsid w:val="00640D3B"/>
    <w:rsid w:val="00641BAD"/>
    <w:rsid w:val="00647018"/>
    <w:rsid w:val="00653942"/>
    <w:rsid w:val="00654B61"/>
    <w:rsid w:val="006608D6"/>
    <w:rsid w:val="00664439"/>
    <w:rsid w:val="00664996"/>
    <w:rsid w:val="006661EA"/>
    <w:rsid w:val="00672EDB"/>
    <w:rsid w:val="00673F6E"/>
    <w:rsid w:val="006748D9"/>
    <w:rsid w:val="00675E1C"/>
    <w:rsid w:val="006762D2"/>
    <w:rsid w:val="006820B4"/>
    <w:rsid w:val="00682C94"/>
    <w:rsid w:val="00696956"/>
    <w:rsid w:val="006A03F0"/>
    <w:rsid w:val="006B0CD0"/>
    <w:rsid w:val="006B427E"/>
    <w:rsid w:val="006C7006"/>
    <w:rsid w:val="006D1904"/>
    <w:rsid w:val="006D500B"/>
    <w:rsid w:val="006D6B7F"/>
    <w:rsid w:val="006E479F"/>
    <w:rsid w:val="00700635"/>
    <w:rsid w:val="00704DDB"/>
    <w:rsid w:val="00705D40"/>
    <w:rsid w:val="00710CF8"/>
    <w:rsid w:val="00711528"/>
    <w:rsid w:val="0071238D"/>
    <w:rsid w:val="007132E3"/>
    <w:rsid w:val="00717475"/>
    <w:rsid w:val="00724AD5"/>
    <w:rsid w:val="0074237E"/>
    <w:rsid w:val="0074245B"/>
    <w:rsid w:val="007425BF"/>
    <w:rsid w:val="00747D88"/>
    <w:rsid w:val="00750DE4"/>
    <w:rsid w:val="00752635"/>
    <w:rsid w:val="00754BC7"/>
    <w:rsid w:val="00757663"/>
    <w:rsid w:val="00757F04"/>
    <w:rsid w:val="00760B8E"/>
    <w:rsid w:val="00764F97"/>
    <w:rsid w:val="00767F3A"/>
    <w:rsid w:val="007706A1"/>
    <w:rsid w:val="00771FD2"/>
    <w:rsid w:val="00772C6E"/>
    <w:rsid w:val="00774931"/>
    <w:rsid w:val="00775A4B"/>
    <w:rsid w:val="0078490B"/>
    <w:rsid w:val="00785E7D"/>
    <w:rsid w:val="00792533"/>
    <w:rsid w:val="00797B62"/>
    <w:rsid w:val="007A0D7B"/>
    <w:rsid w:val="007A249A"/>
    <w:rsid w:val="007A360C"/>
    <w:rsid w:val="007B062E"/>
    <w:rsid w:val="007C3523"/>
    <w:rsid w:val="007C422E"/>
    <w:rsid w:val="007D1DAC"/>
    <w:rsid w:val="007D68B4"/>
    <w:rsid w:val="007F13AB"/>
    <w:rsid w:val="007F32BA"/>
    <w:rsid w:val="00800AF2"/>
    <w:rsid w:val="008021A0"/>
    <w:rsid w:val="008110EB"/>
    <w:rsid w:val="00825DD6"/>
    <w:rsid w:val="00834027"/>
    <w:rsid w:val="00835DD2"/>
    <w:rsid w:val="00844452"/>
    <w:rsid w:val="0084525A"/>
    <w:rsid w:val="0084590F"/>
    <w:rsid w:val="008459AD"/>
    <w:rsid w:val="008467CB"/>
    <w:rsid w:val="00852A29"/>
    <w:rsid w:val="00855936"/>
    <w:rsid w:val="008641CD"/>
    <w:rsid w:val="00864C65"/>
    <w:rsid w:val="00864CDC"/>
    <w:rsid w:val="00877B81"/>
    <w:rsid w:val="008859C4"/>
    <w:rsid w:val="008904BD"/>
    <w:rsid w:val="008927D8"/>
    <w:rsid w:val="008957BA"/>
    <w:rsid w:val="00895CE6"/>
    <w:rsid w:val="008B29C5"/>
    <w:rsid w:val="008B3411"/>
    <w:rsid w:val="008B588D"/>
    <w:rsid w:val="008C4D53"/>
    <w:rsid w:val="008C56BA"/>
    <w:rsid w:val="008C6960"/>
    <w:rsid w:val="008D39BB"/>
    <w:rsid w:val="008D52D3"/>
    <w:rsid w:val="008E231C"/>
    <w:rsid w:val="008F19B0"/>
    <w:rsid w:val="008F2BAE"/>
    <w:rsid w:val="008F74CC"/>
    <w:rsid w:val="009008F1"/>
    <w:rsid w:val="009019F6"/>
    <w:rsid w:val="00906308"/>
    <w:rsid w:val="00906658"/>
    <w:rsid w:val="00906E96"/>
    <w:rsid w:val="00910B2C"/>
    <w:rsid w:val="0091231E"/>
    <w:rsid w:val="0091561F"/>
    <w:rsid w:val="009237B7"/>
    <w:rsid w:val="0092651F"/>
    <w:rsid w:val="00930638"/>
    <w:rsid w:val="00932631"/>
    <w:rsid w:val="0093365F"/>
    <w:rsid w:val="00934682"/>
    <w:rsid w:val="00941416"/>
    <w:rsid w:val="00942C2E"/>
    <w:rsid w:val="00943610"/>
    <w:rsid w:val="00945AE0"/>
    <w:rsid w:val="00951976"/>
    <w:rsid w:val="00952DE3"/>
    <w:rsid w:val="00954C4F"/>
    <w:rsid w:val="00955521"/>
    <w:rsid w:val="00956A38"/>
    <w:rsid w:val="00965A59"/>
    <w:rsid w:val="00966485"/>
    <w:rsid w:val="00970286"/>
    <w:rsid w:val="009715B8"/>
    <w:rsid w:val="009748CF"/>
    <w:rsid w:val="009762A9"/>
    <w:rsid w:val="00982F36"/>
    <w:rsid w:val="009864CA"/>
    <w:rsid w:val="00995333"/>
    <w:rsid w:val="009953F9"/>
    <w:rsid w:val="009A6DBA"/>
    <w:rsid w:val="009A6DF3"/>
    <w:rsid w:val="009B15D5"/>
    <w:rsid w:val="009B59C5"/>
    <w:rsid w:val="009C13D9"/>
    <w:rsid w:val="009C50C3"/>
    <w:rsid w:val="009C5F75"/>
    <w:rsid w:val="009D25B4"/>
    <w:rsid w:val="009D3994"/>
    <w:rsid w:val="009D4154"/>
    <w:rsid w:val="009D55B6"/>
    <w:rsid w:val="009D6C6E"/>
    <w:rsid w:val="009E29CA"/>
    <w:rsid w:val="009F3C60"/>
    <w:rsid w:val="00A0717C"/>
    <w:rsid w:val="00A07359"/>
    <w:rsid w:val="00A10BFC"/>
    <w:rsid w:val="00A1185B"/>
    <w:rsid w:val="00A16FF3"/>
    <w:rsid w:val="00A21F6D"/>
    <w:rsid w:val="00A2493D"/>
    <w:rsid w:val="00A27514"/>
    <w:rsid w:val="00A367A4"/>
    <w:rsid w:val="00A41FAF"/>
    <w:rsid w:val="00A46FF2"/>
    <w:rsid w:val="00A475DB"/>
    <w:rsid w:val="00A47FB9"/>
    <w:rsid w:val="00A50A28"/>
    <w:rsid w:val="00A54275"/>
    <w:rsid w:val="00A56BFE"/>
    <w:rsid w:val="00A60109"/>
    <w:rsid w:val="00A6436E"/>
    <w:rsid w:val="00A674E6"/>
    <w:rsid w:val="00A8255D"/>
    <w:rsid w:val="00A839D6"/>
    <w:rsid w:val="00A83E91"/>
    <w:rsid w:val="00A858F0"/>
    <w:rsid w:val="00A86ED8"/>
    <w:rsid w:val="00A92ACA"/>
    <w:rsid w:val="00A97BC6"/>
    <w:rsid w:val="00AA0563"/>
    <w:rsid w:val="00AA2229"/>
    <w:rsid w:val="00AA60AD"/>
    <w:rsid w:val="00AB77A2"/>
    <w:rsid w:val="00AD1D02"/>
    <w:rsid w:val="00AD4A9D"/>
    <w:rsid w:val="00AD5B54"/>
    <w:rsid w:val="00AE14C0"/>
    <w:rsid w:val="00AE1CD6"/>
    <w:rsid w:val="00AE43ED"/>
    <w:rsid w:val="00AE469A"/>
    <w:rsid w:val="00AE5FEB"/>
    <w:rsid w:val="00AE7B62"/>
    <w:rsid w:val="00AF12A4"/>
    <w:rsid w:val="00AF403E"/>
    <w:rsid w:val="00AF4190"/>
    <w:rsid w:val="00AF7C02"/>
    <w:rsid w:val="00B069C3"/>
    <w:rsid w:val="00B07BD3"/>
    <w:rsid w:val="00B134C3"/>
    <w:rsid w:val="00B1687D"/>
    <w:rsid w:val="00B16F9C"/>
    <w:rsid w:val="00B20250"/>
    <w:rsid w:val="00B26B46"/>
    <w:rsid w:val="00B30C5D"/>
    <w:rsid w:val="00B46882"/>
    <w:rsid w:val="00B46DDF"/>
    <w:rsid w:val="00B51750"/>
    <w:rsid w:val="00B51E11"/>
    <w:rsid w:val="00B5651B"/>
    <w:rsid w:val="00B6144E"/>
    <w:rsid w:val="00B639D9"/>
    <w:rsid w:val="00B656BC"/>
    <w:rsid w:val="00B70351"/>
    <w:rsid w:val="00B7322E"/>
    <w:rsid w:val="00B80E42"/>
    <w:rsid w:val="00B81243"/>
    <w:rsid w:val="00B81BCA"/>
    <w:rsid w:val="00B87447"/>
    <w:rsid w:val="00B9522E"/>
    <w:rsid w:val="00B96F63"/>
    <w:rsid w:val="00BA07CD"/>
    <w:rsid w:val="00BA0F51"/>
    <w:rsid w:val="00BA23EE"/>
    <w:rsid w:val="00BA2F0D"/>
    <w:rsid w:val="00BB40A8"/>
    <w:rsid w:val="00BB595C"/>
    <w:rsid w:val="00BB5FBB"/>
    <w:rsid w:val="00BC126F"/>
    <w:rsid w:val="00BC2D1F"/>
    <w:rsid w:val="00BC6118"/>
    <w:rsid w:val="00BC65B1"/>
    <w:rsid w:val="00BC7F28"/>
    <w:rsid w:val="00BD1634"/>
    <w:rsid w:val="00BD4AEB"/>
    <w:rsid w:val="00BD6326"/>
    <w:rsid w:val="00BE198C"/>
    <w:rsid w:val="00BE3ECC"/>
    <w:rsid w:val="00BE46C2"/>
    <w:rsid w:val="00BE5E53"/>
    <w:rsid w:val="00BE7BBF"/>
    <w:rsid w:val="00BF2F3D"/>
    <w:rsid w:val="00BF499D"/>
    <w:rsid w:val="00C06C63"/>
    <w:rsid w:val="00C0799A"/>
    <w:rsid w:val="00C101A8"/>
    <w:rsid w:val="00C13DA1"/>
    <w:rsid w:val="00C14B44"/>
    <w:rsid w:val="00C14DF5"/>
    <w:rsid w:val="00C27B6F"/>
    <w:rsid w:val="00C27C3B"/>
    <w:rsid w:val="00C30662"/>
    <w:rsid w:val="00C34E89"/>
    <w:rsid w:val="00C404C0"/>
    <w:rsid w:val="00C4267F"/>
    <w:rsid w:val="00C45C83"/>
    <w:rsid w:val="00C655B7"/>
    <w:rsid w:val="00C6762D"/>
    <w:rsid w:val="00C67D64"/>
    <w:rsid w:val="00C71FA5"/>
    <w:rsid w:val="00C82C72"/>
    <w:rsid w:val="00C86648"/>
    <w:rsid w:val="00C91D6A"/>
    <w:rsid w:val="00C9322A"/>
    <w:rsid w:val="00C946D2"/>
    <w:rsid w:val="00CA4315"/>
    <w:rsid w:val="00CB7811"/>
    <w:rsid w:val="00CD03E5"/>
    <w:rsid w:val="00CD2FF3"/>
    <w:rsid w:val="00CE04C8"/>
    <w:rsid w:val="00CE6DEF"/>
    <w:rsid w:val="00CE728A"/>
    <w:rsid w:val="00CF0813"/>
    <w:rsid w:val="00CF1952"/>
    <w:rsid w:val="00CF353C"/>
    <w:rsid w:val="00D2077A"/>
    <w:rsid w:val="00D272A2"/>
    <w:rsid w:val="00D30FA2"/>
    <w:rsid w:val="00D36495"/>
    <w:rsid w:val="00D478FD"/>
    <w:rsid w:val="00D52A28"/>
    <w:rsid w:val="00D52C93"/>
    <w:rsid w:val="00D53F83"/>
    <w:rsid w:val="00D60476"/>
    <w:rsid w:val="00D628C8"/>
    <w:rsid w:val="00D63DF0"/>
    <w:rsid w:val="00D7155A"/>
    <w:rsid w:val="00D76CAE"/>
    <w:rsid w:val="00D81657"/>
    <w:rsid w:val="00D853BE"/>
    <w:rsid w:val="00D93578"/>
    <w:rsid w:val="00D94433"/>
    <w:rsid w:val="00D964E2"/>
    <w:rsid w:val="00DA1204"/>
    <w:rsid w:val="00DA543F"/>
    <w:rsid w:val="00DB2415"/>
    <w:rsid w:val="00DB296D"/>
    <w:rsid w:val="00DB4DB9"/>
    <w:rsid w:val="00DB6B54"/>
    <w:rsid w:val="00DC37B5"/>
    <w:rsid w:val="00DC4879"/>
    <w:rsid w:val="00DD166E"/>
    <w:rsid w:val="00DD1C51"/>
    <w:rsid w:val="00DD22A2"/>
    <w:rsid w:val="00DD23C9"/>
    <w:rsid w:val="00DD3B27"/>
    <w:rsid w:val="00DD44A9"/>
    <w:rsid w:val="00DE4962"/>
    <w:rsid w:val="00DE5E51"/>
    <w:rsid w:val="00DE6006"/>
    <w:rsid w:val="00DE7666"/>
    <w:rsid w:val="00DE7F19"/>
    <w:rsid w:val="00DF2D8E"/>
    <w:rsid w:val="00DF3974"/>
    <w:rsid w:val="00DF5D4B"/>
    <w:rsid w:val="00DF6511"/>
    <w:rsid w:val="00E00B2C"/>
    <w:rsid w:val="00E014BD"/>
    <w:rsid w:val="00E014FD"/>
    <w:rsid w:val="00E03EEE"/>
    <w:rsid w:val="00E05727"/>
    <w:rsid w:val="00E102DA"/>
    <w:rsid w:val="00E10E7C"/>
    <w:rsid w:val="00E13000"/>
    <w:rsid w:val="00E24058"/>
    <w:rsid w:val="00E3017E"/>
    <w:rsid w:val="00E30C93"/>
    <w:rsid w:val="00E36C69"/>
    <w:rsid w:val="00E3778D"/>
    <w:rsid w:val="00E53031"/>
    <w:rsid w:val="00E53B91"/>
    <w:rsid w:val="00E5469B"/>
    <w:rsid w:val="00E614E3"/>
    <w:rsid w:val="00E7266F"/>
    <w:rsid w:val="00E743DD"/>
    <w:rsid w:val="00E767EB"/>
    <w:rsid w:val="00E81888"/>
    <w:rsid w:val="00E9637A"/>
    <w:rsid w:val="00EA0B24"/>
    <w:rsid w:val="00EA227B"/>
    <w:rsid w:val="00EA2501"/>
    <w:rsid w:val="00EA36F8"/>
    <w:rsid w:val="00EA3990"/>
    <w:rsid w:val="00EB1611"/>
    <w:rsid w:val="00EB31B4"/>
    <w:rsid w:val="00EB67D0"/>
    <w:rsid w:val="00EC3C9C"/>
    <w:rsid w:val="00EE32D5"/>
    <w:rsid w:val="00EE4973"/>
    <w:rsid w:val="00EF115F"/>
    <w:rsid w:val="00F02C25"/>
    <w:rsid w:val="00F053AC"/>
    <w:rsid w:val="00F12498"/>
    <w:rsid w:val="00F2301E"/>
    <w:rsid w:val="00F37993"/>
    <w:rsid w:val="00F421AF"/>
    <w:rsid w:val="00F42F22"/>
    <w:rsid w:val="00F452F7"/>
    <w:rsid w:val="00F55F76"/>
    <w:rsid w:val="00F637CF"/>
    <w:rsid w:val="00F64765"/>
    <w:rsid w:val="00F8167A"/>
    <w:rsid w:val="00F84721"/>
    <w:rsid w:val="00F864EE"/>
    <w:rsid w:val="00F86C15"/>
    <w:rsid w:val="00F87429"/>
    <w:rsid w:val="00F87EFB"/>
    <w:rsid w:val="00F906FE"/>
    <w:rsid w:val="00F90CE0"/>
    <w:rsid w:val="00F9145B"/>
    <w:rsid w:val="00FA061E"/>
    <w:rsid w:val="00FA16C2"/>
    <w:rsid w:val="00FB6866"/>
    <w:rsid w:val="00FB6BFA"/>
    <w:rsid w:val="00FC2DED"/>
    <w:rsid w:val="00FC41BE"/>
    <w:rsid w:val="00FC6F28"/>
    <w:rsid w:val="00FD07DA"/>
    <w:rsid w:val="00FD572F"/>
    <w:rsid w:val="00FD6C4E"/>
    <w:rsid w:val="00FD6E90"/>
    <w:rsid w:val="00FD71DC"/>
    <w:rsid w:val="00FE1C53"/>
    <w:rsid w:val="00FE209C"/>
    <w:rsid w:val="00FE354D"/>
    <w:rsid w:val="00FF016A"/>
    <w:rsid w:val="00F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C7951D"/>
  <w15:chartTrackingRefBased/>
  <w15:docId w15:val="{C1FF0C44-3028-4264-92EE-FECD389F2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F2F3D"/>
    <w:pPr>
      <w:spacing w:after="60"/>
    </w:pPr>
    <w:rPr>
      <w:rFonts w:ascii="Tahoma" w:hAnsi="Tahoma"/>
      <w:sz w:val="22"/>
      <w:szCs w:val="24"/>
      <w:lang w:eastAsia="de-DE"/>
    </w:rPr>
  </w:style>
  <w:style w:type="paragraph" w:styleId="Heading1">
    <w:name w:val="heading 1"/>
    <w:basedOn w:val="Normal"/>
    <w:next w:val="Normal"/>
    <w:qFormat/>
    <w:rsid w:val="00163E87"/>
    <w:pPr>
      <w:keepNext/>
      <w:pageBreakBefore/>
      <w:numPr>
        <w:numId w:val="2"/>
      </w:numPr>
      <w:pBdr>
        <w:bottom w:val="single" w:sz="4" w:space="1" w:color="333399"/>
      </w:pBdr>
      <w:spacing w:before="24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616A9"/>
    <w:pPr>
      <w:keepNext/>
      <w:numPr>
        <w:ilvl w:val="1"/>
        <w:numId w:val="2"/>
      </w:numPr>
      <w:spacing w:before="24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163E87"/>
    <w:pPr>
      <w:keepNext/>
      <w:numPr>
        <w:ilvl w:val="2"/>
        <w:numId w:val="2"/>
      </w:numPr>
      <w:spacing w:before="120"/>
      <w:outlineLvl w:val="2"/>
    </w:pPr>
    <w:rPr>
      <w:rFonts w:cs="Arial"/>
      <w:bCs/>
      <w:i/>
      <w:szCs w:val="26"/>
    </w:rPr>
  </w:style>
  <w:style w:type="paragraph" w:styleId="Heading4">
    <w:name w:val="heading 4"/>
    <w:basedOn w:val="Normal"/>
    <w:next w:val="Normal"/>
    <w:qFormat/>
    <w:rsid w:val="00163E87"/>
    <w:pPr>
      <w:keepNext/>
      <w:numPr>
        <w:ilvl w:val="3"/>
        <w:numId w:val="2"/>
      </w:numPr>
      <w:spacing w:before="12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qFormat/>
    <w:rsid w:val="00462B81"/>
    <w:pPr>
      <w:numPr>
        <w:ilvl w:val="4"/>
        <w:numId w:val="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462B81"/>
    <w:pPr>
      <w:numPr>
        <w:ilvl w:val="5"/>
        <w:numId w:val="2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462B81"/>
    <w:pPr>
      <w:numPr>
        <w:ilvl w:val="6"/>
        <w:numId w:val="2"/>
      </w:numPr>
      <w:spacing w:before="24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462B81"/>
    <w:pPr>
      <w:numPr>
        <w:ilvl w:val="7"/>
        <w:numId w:val="2"/>
      </w:numPr>
      <w:spacing w:before="24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462B81"/>
    <w:pPr>
      <w:numPr>
        <w:ilvl w:val="8"/>
        <w:numId w:val="2"/>
      </w:numPr>
      <w:spacing w:before="24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rsid w:val="00565B9F"/>
    <w:pPr>
      <w:spacing w:before="240"/>
      <w:jc w:val="center"/>
      <w:outlineLvl w:val="0"/>
    </w:pPr>
    <w:rPr>
      <w:rFonts w:cs="Arial"/>
      <w:b/>
      <w:bCs/>
      <w:kern w:val="28"/>
      <w:sz w:val="72"/>
      <w:szCs w:val="32"/>
    </w:rPr>
  </w:style>
  <w:style w:type="paragraph" w:styleId="Subtitle">
    <w:name w:val="Subtitle"/>
    <w:basedOn w:val="Normal"/>
    <w:next w:val="Normal"/>
    <w:qFormat/>
    <w:rsid w:val="00565B9F"/>
    <w:pPr>
      <w:jc w:val="center"/>
      <w:outlineLvl w:val="1"/>
    </w:pPr>
    <w:rPr>
      <w:rFonts w:cs="Arial"/>
      <w:sz w:val="56"/>
    </w:rPr>
  </w:style>
  <w:style w:type="paragraph" w:styleId="BodyText">
    <w:name w:val="Body Text"/>
    <w:basedOn w:val="Normal"/>
    <w:link w:val="BodyTextChar"/>
    <w:rsid w:val="001260E6"/>
    <w:pPr>
      <w:spacing w:after="120"/>
    </w:pPr>
  </w:style>
  <w:style w:type="table" w:styleId="TableList5">
    <w:name w:val="Table List 5"/>
    <w:basedOn w:val="TableNormal"/>
    <w:rsid w:val="001260E6"/>
    <w:rPr>
      <w:rFonts w:ascii="Tahoma" w:hAnsi="Tahoma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7">
    <w:name w:val="Table List 7"/>
    <w:basedOn w:val="TableNormal"/>
    <w:rsid w:val="00B7322E"/>
    <w:rPr>
      <w:rFonts w:ascii="Tahoma" w:hAnsi="Tahoma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3Deffects1">
    <w:name w:val="Table 3D effects 1"/>
    <w:basedOn w:val="TableNormal"/>
    <w:rsid w:val="00B7322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B7322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B7322E"/>
    <w:rPr>
      <w:rFonts w:ascii="Tahoma" w:hAnsi="Tahoma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1">
    <w:name w:val="toc 1"/>
    <w:basedOn w:val="Normal"/>
    <w:next w:val="Normal"/>
    <w:autoRedefine/>
    <w:uiPriority w:val="39"/>
    <w:rsid w:val="00DD3B27"/>
    <w:pPr>
      <w:tabs>
        <w:tab w:val="left" w:pos="480"/>
        <w:tab w:val="right" w:leader="dot" w:pos="9736"/>
      </w:tabs>
      <w:spacing w:before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B595C"/>
    <w:pPr>
      <w:tabs>
        <w:tab w:val="left" w:pos="960"/>
        <w:tab w:val="right" w:leader="dot" w:pos="9060"/>
      </w:tabs>
      <w:spacing w:after="0"/>
      <w:ind w:left="240"/>
    </w:pPr>
    <w:rPr>
      <w:smallCaps/>
      <w:noProof/>
      <w:sz w:val="20"/>
      <w:szCs w:val="20"/>
      <w:lang w:val="en-GB"/>
    </w:rPr>
  </w:style>
  <w:style w:type="paragraph" w:styleId="TOC3">
    <w:name w:val="toc 3"/>
    <w:basedOn w:val="Normal"/>
    <w:next w:val="Normal"/>
    <w:autoRedefine/>
    <w:uiPriority w:val="39"/>
    <w:rsid w:val="00B7322E"/>
    <w:pPr>
      <w:spacing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B7322E"/>
    <w:pPr>
      <w:spacing w:after="0"/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B7322E"/>
    <w:pPr>
      <w:spacing w:after="0"/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B7322E"/>
    <w:pPr>
      <w:spacing w:after="0"/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7322E"/>
    <w:pPr>
      <w:spacing w:after="0"/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7322E"/>
    <w:pPr>
      <w:spacing w:after="0"/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7322E"/>
    <w:pPr>
      <w:spacing w:after="0"/>
      <w:ind w:left="1920"/>
    </w:pPr>
    <w:rPr>
      <w:rFonts w:ascii="Times New Roman" w:hAnsi="Times New Roman"/>
      <w:sz w:val="18"/>
      <w:szCs w:val="18"/>
    </w:rPr>
  </w:style>
  <w:style w:type="character" w:styleId="Hyperlink">
    <w:name w:val="Hyperlink"/>
    <w:uiPriority w:val="99"/>
    <w:rsid w:val="00B7322E"/>
    <w:rPr>
      <w:rFonts w:ascii="Tahoma" w:hAnsi="Tahoma"/>
      <w:color w:val="0000FF"/>
      <w:u w:val="single"/>
      <w:lang w:val="en-US" w:eastAsia="en-US" w:bidi="ar-SA"/>
    </w:rPr>
  </w:style>
  <w:style w:type="table" w:styleId="TableSimple1">
    <w:name w:val="Table Simple 1"/>
    <w:basedOn w:val="TableNormal"/>
    <w:rsid w:val="005D3CF9"/>
    <w:rPr>
      <w:rFonts w:ascii="Tahoma" w:hAnsi="Tahoma"/>
    </w:rPr>
    <w:tblPr>
      <w:tblBorders>
        <w:top w:val="single" w:sz="12" w:space="0" w:color="333399"/>
        <w:bottom w:val="single" w:sz="12" w:space="0" w:color="333399"/>
        <w:insideH w:val="single" w:sz="2" w:space="0" w:color="333399"/>
      </w:tblBorders>
      <w:tblCellMar>
        <w:top w:w="28" w:type="dxa"/>
        <w:bottom w:w="2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F90C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atvorlageberschrift1Links0cmErsteZeile0cm">
    <w:name w:val="Formatvorlage Überschrift 1 + Links:  0 cm Erste Zeile:  0 cm"/>
    <w:basedOn w:val="Heading1"/>
    <w:rsid w:val="002F6204"/>
    <w:pPr>
      <w:pBdr>
        <w:bottom w:val="single" w:sz="4" w:space="1" w:color="000080"/>
      </w:pBdr>
      <w:ind w:left="0" w:firstLine="0"/>
    </w:pPr>
    <w:rPr>
      <w:rFonts w:cs="Times New Roman"/>
      <w:szCs w:val="20"/>
    </w:rPr>
  </w:style>
  <w:style w:type="paragraph" w:styleId="Header">
    <w:name w:val="header"/>
    <w:basedOn w:val="Normal"/>
    <w:rsid w:val="00565B9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565B9F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565B9F"/>
    <w:rPr>
      <w:rFonts w:ascii="Verdana" w:hAnsi="Verdana"/>
      <w:lang w:val="en-US" w:eastAsia="en-US" w:bidi="ar-SA"/>
    </w:rPr>
  </w:style>
  <w:style w:type="paragraph" w:customStyle="1" w:styleId="Formatvorlageberschrift3Links0cmErsteZeile0cm">
    <w:name w:val="Formatvorlage Überschrift 3 + Links:  0 cm Erste Zeile:  0 cm"/>
    <w:basedOn w:val="Heading3"/>
    <w:rsid w:val="00462B81"/>
    <w:pPr>
      <w:numPr>
        <w:numId w:val="1"/>
      </w:numPr>
    </w:pPr>
    <w:rPr>
      <w:rFonts w:cs="Times New Roman"/>
      <w:sz w:val="24"/>
      <w:szCs w:val="24"/>
    </w:rPr>
  </w:style>
  <w:style w:type="paragraph" w:customStyle="1" w:styleId="berschriftohneNummer">
    <w:name w:val="Überschrift ohne Nummer"/>
    <w:basedOn w:val="Heading1"/>
    <w:rsid w:val="00F864EE"/>
    <w:pPr>
      <w:numPr>
        <w:numId w:val="0"/>
      </w:numPr>
    </w:pPr>
    <w:rPr>
      <w:lang w:val="en-GB"/>
    </w:rPr>
  </w:style>
  <w:style w:type="paragraph" w:customStyle="1" w:styleId="CharZchnZchnChar">
    <w:name w:val="Char Zchn Zchn Char"/>
    <w:basedOn w:val="Normal"/>
    <w:rsid w:val="00150517"/>
    <w:pPr>
      <w:pageBreakBefore/>
      <w:spacing w:after="0"/>
    </w:pPr>
    <w:rPr>
      <w:rFonts w:ascii="Verdana" w:hAnsi="Verdana"/>
      <w:sz w:val="20"/>
      <w:szCs w:val="20"/>
      <w:lang w:eastAsia="en-US"/>
    </w:rPr>
  </w:style>
  <w:style w:type="paragraph" w:customStyle="1" w:styleId="CharCharZchnZchnCharCharZchnZchnCharChar">
    <w:name w:val="Char Char Zchn Zchn Char Char Zchn Zchn Char Char"/>
    <w:basedOn w:val="Normal"/>
    <w:rsid w:val="005D3CF9"/>
    <w:pPr>
      <w:pageBreakBefore/>
      <w:spacing w:after="0"/>
    </w:pPr>
    <w:rPr>
      <w:rFonts w:ascii="Verdana" w:hAnsi="Verdana"/>
      <w:sz w:val="20"/>
      <w:szCs w:val="20"/>
      <w:lang w:eastAsia="en-US"/>
    </w:rPr>
  </w:style>
  <w:style w:type="paragraph" w:customStyle="1" w:styleId="ZchnZchnCharCharZchnZchnCharChar">
    <w:name w:val="Zchn Zchn Char Char Zchn Zchn Char Char"/>
    <w:basedOn w:val="Normal"/>
    <w:rsid w:val="00150517"/>
    <w:pPr>
      <w:pageBreakBefore/>
      <w:spacing w:after="0"/>
    </w:pPr>
    <w:rPr>
      <w:rFonts w:ascii="Verdana" w:hAnsi="Verdana"/>
      <w:sz w:val="20"/>
      <w:szCs w:val="20"/>
      <w:lang w:eastAsia="en-US"/>
    </w:rPr>
  </w:style>
  <w:style w:type="character" w:customStyle="1" w:styleId="urtxth11">
    <w:name w:val="urtxth11"/>
    <w:rsid w:val="004C043D"/>
    <w:rPr>
      <w:rFonts w:ascii="Arial" w:hAnsi="Arial" w:cs="Arial" w:hint="default"/>
      <w:b/>
      <w:bCs/>
      <w:i w:val="0"/>
      <w:iCs w:val="0"/>
      <w:color w:val="000000"/>
      <w:sz w:val="24"/>
      <w:szCs w:val="24"/>
      <w:lang w:val="en-US" w:eastAsia="en-US" w:bidi="ar-SA"/>
    </w:rPr>
  </w:style>
  <w:style w:type="paragraph" w:styleId="Index1">
    <w:name w:val="index 1"/>
    <w:basedOn w:val="Normal"/>
    <w:next w:val="Normal"/>
    <w:autoRedefine/>
    <w:semiHidden/>
    <w:rsid w:val="006A03F0"/>
    <w:pPr>
      <w:ind w:left="220" w:hanging="220"/>
    </w:pPr>
  </w:style>
  <w:style w:type="character" w:customStyle="1" w:styleId="sapxdptitle">
    <w:name w:val="sapxdptitle"/>
    <w:basedOn w:val="DefaultParagraphFont"/>
    <w:rsid w:val="00522903"/>
    <w:rPr>
      <w:rFonts w:ascii="Verdana" w:hAnsi="Verdana"/>
      <w:lang w:val="en-US" w:eastAsia="en-US" w:bidi="ar-SA"/>
    </w:rPr>
  </w:style>
  <w:style w:type="character" w:customStyle="1" w:styleId="sapxdpdoculink">
    <w:name w:val="sapxdpdoculink"/>
    <w:basedOn w:val="DefaultParagraphFont"/>
    <w:rsid w:val="009237B7"/>
    <w:rPr>
      <w:rFonts w:ascii="Verdana" w:hAnsi="Verdana"/>
      <w:lang w:val="en-US" w:eastAsia="en-US" w:bidi="ar-SA"/>
    </w:rPr>
  </w:style>
  <w:style w:type="paragraph" w:customStyle="1" w:styleId="sapxdpparagraph">
    <w:name w:val="sapxdpparagraph"/>
    <w:basedOn w:val="Normal"/>
    <w:rsid w:val="009237B7"/>
    <w:pPr>
      <w:spacing w:before="100" w:beforeAutospacing="1" w:after="100" w:afterAutospacing="1"/>
    </w:pPr>
    <w:rPr>
      <w:rFonts w:ascii="Times New Roman" w:hAnsi="Times New Roman"/>
      <w:sz w:val="24"/>
      <w:lang w:val="de-DE"/>
    </w:rPr>
  </w:style>
  <w:style w:type="paragraph" w:styleId="DocumentMap">
    <w:name w:val="Document Map"/>
    <w:basedOn w:val="Normal"/>
    <w:semiHidden/>
    <w:rsid w:val="00CF353C"/>
    <w:pPr>
      <w:shd w:val="clear" w:color="auto" w:fill="000080"/>
    </w:pPr>
    <w:rPr>
      <w:rFonts w:cs="Tahoma"/>
      <w:sz w:val="20"/>
      <w:szCs w:val="20"/>
    </w:rPr>
  </w:style>
  <w:style w:type="paragraph" w:styleId="BalloonText">
    <w:name w:val="Balloon Text"/>
    <w:basedOn w:val="Normal"/>
    <w:semiHidden/>
    <w:rsid w:val="005A63D2"/>
    <w:rPr>
      <w:rFonts w:cs="Tahoma"/>
      <w:sz w:val="16"/>
      <w:szCs w:val="16"/>
    </w:rPr>
  </w:style>
  <w:style w:type="character" w:customStyle="1" w:styleId="BodyTextChar">
    <w:name w:val="Body Text Char"/>
    <w:link w:val="BodyText"/>
    <w:rsid w:val="00A10BFC"/>
    <w:rPr>
      <w:rFonts w:ascii="Tahoma" w:hAnsi="Tahoma"/>
      <w:sz w:val="22"/>
      <w:szCs w:val="24"/>
      <w:lang w:val="en-US" w:eastAsia="de-DE"/>
    </w:rPr>
  </w:style>
  <w:style w:type="character" w:customStyle="1" w:styleId="12">
    <w:name w:val="МСЗ_Знак полужирный 12"/>
    <w:basedOn w:val="DefaultParagraphFont"/>
    <w:rsid w:val="000C1EEF"/>
    <w:rPr>
      <w:b/>
    </w:rPr>
  </w:style>
  <w:style w:type="paragraph" w:customStyle="1" w:styleId="Body1">
    <w:name w:val="*Body 1"/>
    <w:basedOn w:val="Normal"/>
    <w:link w:val="Body1Char1"/>
    <w:rsid w:val="000C1EEF"/>
    <w:pPr>
      <w:spacing w:after="180" w:line="240" w:lineRule="exact"/>
    </w:pPr>
    <w:rPr>
      <w:rFonts w:ascii="Verdana" w:hAnsi="Verdana"/>
      <w:sz w:val="18"/>
      <w:szCs w:val="20"/>
      <w:lang w:eastAsia="en-US"/>
    </w:rPr>
  </w:style>
  <w:style w:type="character" w:customStyle="1" w:styleId="Body1Char1">
    <w:name w:val="*Body 1 Char1"/>
    <w:basedOn w:val="DefaultParagraphFont"/>
    <w:link w:val="Body1"/>
    <w:rsid w:val="000C1EEF"/>
    <w:rPr>
      <w:rFonts w:ascii="Verdana" w:hAnsi="Verdana"/>
      <w:sz w:val="18"/>
      <w:lang w:eastAsia="en-US"/>
    </w:rPr>
  </w:style>
  <w:style w:type="paragraph" w:customStyle="1" w:styleId="095">
    <w:name w:val="Стиль по ширине Первая строка:  095 см"/>
    <w:basedOn w:val="Normal"/>
    <w:rsid w:val="00941416"/>
    <w:pPr>
      <w:spacing w:after="0"/>
      <w:ind w:firstLine="567"/>
      <w:jc w:val="both"/>
    </w:pPr>
    <w:rPr>
      <w:rFonts w:ascii="Arial" w:hAnsi="Arial"/>
      <w:sz w:val="20"/>
      <w:szCs w:val="20"/>
      <w:lang w:val="ru-RU" w:eastAsia="en-US"/>
    </w:rPr>
  </w:style>
  <w:style w:type="paragraph" w:customStyle="1" w:styleId="TEXT">
    <w:name w:val="TEXT"/>
    <w:basedOn w:val="Normal"/>
    <w:rsid w:val="00941416"/>
    <w:pPr>
      <w:spacing w:after="0"/>
      <w:ind w:left="1440" w:right="324" w:hanging="720"/>
    </w:pPr>
    <w:rPr>
      <w:rFonts w:ascii="Arial" w:hAnsi="Arial"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290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4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tiff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7.tiff"/><Relationship Id="rId2" Type="http://schemas.openxmlformats.org/officeDocument/2006/relationships/customXml" Target="../customXml/item2.xml"/><Relationship Id="rId16" Type="http://schemas.openxmlformats.org/officeDocument/2006/relationships/image" Target="media/image6.tif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tiff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DE2B39F6F3B84989931D2F620A0F42" ma:contentTypeVersion="" ma:contentTypeDescription="Create a new document." ma:contentTypeScope="" ma:versionID="c7ac71f719b26a096f794e8991d7e5fa">
  <xsd:schema xmlns:xsd="http://www.w3.org/2001/XMLSchema" xmlns:xs="http://www.w3.org/2001/XMLSchema" xmlns:p="http://schemas.microsoft.com/office/2006/metadata/properties" xmlns:ns2="82170709-b64d-4ed0-a959-55fc97850495" xmlns:ns3="a08e9d33-0808-4016-9acd-efbb60f6bffe" targetNamespace="http://schemas.microsoft.com/office/2006/metadata/properties" ma:root="true" ma:fieldsID="cd363b4fc2e0545ca5a29ef60a16bcf8" ns2:_="" ns3:_="">
    <xsd:import namespace="82170709-b64d-4ed0-a959-55fc97850495"/>
    <xsd:import namespace="a08e9d33-0808-4016-9acd-efbb60f6bf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70709-b64d-4ed0-a959-55fc978504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8e9d33-0808-4016-9acd-efbb60f6bf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0AA4B-9EE4-4BB6-B6FC-745D36BDED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68E361-3012-44DB-8C99-6413666852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170709-b64d-4ed0-a959-55fc97850495"/>
    <ds:schemaRef ds:uri="a08e9d33-0808-4016-9acd-efbb60f6bf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275FEE-223C-0E4F-B593-18D1BCB60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310</Words>
  <Characters>1773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Program Manual</vt:lpstr>
      <vt:lpstr>Program Manual</vt:lpstr>
    </vt:vector>
  </TitlesOfParts>
  <Company>vbe</Company>
  <LinksUpToDate>false</LinksUpToDate>
  <CharactersWithSpaces>2079</CharactersWithSpaces>
  <SharedDoc>false</SharedDoc>
  <HLinks>
    <vt:vector size="42" baseType="variant"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_Toc534372567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_Toc534372566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_Toc534372565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_Toc534372564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_Toc534372563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_Toc534372562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_Toc534372561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Manual</dc:title>
  <dc:subject/>
  <dc:creator>ReichG</dc:creator>
  <cp:keywords/>
  <dc:description/>
  <cp:lastModifiedBy>Artyom Boitsov</cp:lastModifiedBy>
  <cp:revision>37</cp:revision>
  <cp:lastPrinted>2009-03-26T16:42:00Z</cp:lastPrinted>
  <dcterms:created xsi:type="dcterms:W3CDTF">2019-01-04T11:03:00Z</dcterms:created>
  <dcterms:modified xsi:type="dcterms:W3CDTF">2019-01-09T11:32:00Z</dcterms:modified>
</cp:coreProperties>
</file>