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CEEFC" w14:textId="35C99282" w:rsidR="00D76E2D" w:rsidRDefault="00827F4C" w:rsidP="00827F4C">
      <w:pPr>
        <w:jc w:val="center"/>
        <w:rPr>
          <w:b/>
          <w:sz w:val="32"/>
          <w:szCs w:val="32"/>
        </w:rPr>
      </w:pPr>
      <w:r w:rsidRPr="00827F4C">
        <w:rPr>
          <w:b/>
          <w:sz w:val="32"/>
          <w:szCs w:val="32"/>
        </w:rPr>
        <w:t>Анализ планов действий в нештатных ситуациях</w:t>
      </w:r>
      <w:r w:rsidR="0008258A">
        <w:rPr>
          <w:b/>
          <w:sz w:val="32"/>
          <w:szCs w:val="32"/>
        </w:rPr>
        <w:t xml:space="preserve"> в 2021 году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0"/>
        <w:gridCol w:w="2500"/>
        <w:gridCol w:w="3479"/>
        <w:gridCol w:w="3243"/>
        <w:gridCol w:w="2595"/>
        <w:gridCol w:w="1923"/>
      </w:tblGrid>
      <w:tr w:rsidR="00E75F2B" w14:paraId="2BB565C6" w14:textId="77777777" w:rsidTr="00845E54">
        <w:tc>
          <w:tcPr>
            <w:tcW w:w="820" w:type="dxa"/>
            <w:shd w:val="clear" w:color="auto" w:fill="BFBFBF" w:themeFill="background1" w:themeFillShade="BF"/>
            <w:vAlign w:val="center"/>
          </w:tcPr>
          <w:p w14:paraId="4AC8F8A3" w14:textId="77777777" w:rsidR="00E75F2B" w:rsidRPr="00C732F8" w:rsidRDefault="00E75F2B" w:rsidP="00827F4C">
            <w:pPr>
              <w:jc w:val="center"/>
              <w:rPr>
                <w:sz w:val="24"/>
                <w:szCs w:val="24"/>
              </w:rPr>
            </w:pPr>
            <w:r w:rsidRPr="00C732F8">
              <w:rPr>
                <w:sz w:val="24"/>
                <w:szCs w:val="24"/>
              </w:rPr>
              <w:t>№</w:t>
            </w:r>
          </w:p>
        </w:tc>
        <w:tc>
          <w:tcPr>
            <w:tcW w:w="2500" w:type="dxa"/>
            <w:shd w:val="clear" w:color="auto" w:fill="BFBFBF" w:themeFill="background1" w:themeFillShade="BF"/>
            <w:vAlign w:val="center"/>
          </w:tcPr>
          <w:p w14:paraId="1AF75CCF" w14:textId="77777777" w:rsidR="00E75F2B" w:rsidRPr="00C732F8" w:rsidRDefault="00E75F2B" w:rsidP="00C732F8">
            <w:pPr>
              <w:tabs>
                <w:tab w:val="left" w:pos="915"/>
              </w:tabs>
              <w:jc w:val="center"/>
              <w:rPr>
                <w:sz w:val="24"/>
                <w:szCs w:val="24"/>
              </w:rPr>
            </w:pPr>
            <w:r w:rsidRPr="00C732F8">
              <w:rPr>
                <w:sz w:val="24"/>
                <w:szCs w:val="24"/>
              </w:rPr>
              <w:t>Краткое описание ЧС/аварии</w:t>
            </w:r>
          </w:p>
        </w:tc>
        <w:tc>
          <w:tcPr>
            <w:tcW w:w="3479" w:type="dxa"/>
            <w:shd w:val="clear" w:color="auto" w:fill="BFBFBF" w:themeFill="background1" w:themeFillShade="BF"/>
            <w:vAlign w:val="center"/>
          </w:tcPr>
          <w:p w14:paraId="1EB031A4" w14:textId="77777777" w:rsidR="00E75F2B" w:rsidRPr="00C732F8" w:rsidRDefault="00E75F2B" w:rsidP="00827F4C">
            <w:pPr>
              <w:jc w:val="center"/>
              <w:rPr>
                <w:sz w:val="24"/>
                <w:szCs w:val="24"/>
              </w:rPr>
            </w:pPr>
            <w:r w:rsidRPr="00C732F8">
              <w:rPr>
                <w:sz w:val="24"/>
                <w:szCs w:val="24"/>
              </w:rPr>
              <w:t>Примененный план реагирования</w:t>
            </w:r>
          </w:p>
        </w:tc>
        <w:tc>
          <w:tcPr>
            <w:tcW w:w="3243" w:type="dxa"/>
            <w:shd w:val="clear" w:color="auto" w:fill="BFBFBF" w:themeFill="background1" w:themeFillShade="BF"/>
            <w:vAlign w:val="center"/>
          </w:tcPr>
          <w:p w14:paraId="686D1C25" w14:textId="77777777" w:rsidR="00E75F2B" w:rsidRPr="00C732F8" w:rsidRDefault="00E75F2B" w:rsidP="00827F4C">
            <w:pPr>
              <w:jc w:val="center"/>
              <w:rPr>
                <w:sz w:val="24"/>
                <w:szCs w:val="24"/>
              </w:rPr>
            </w:pPr>
            <w:r w:rsidRPr="00C732F8">
              <w:rPr>
                <w:sz w:val="24"/>
                <w:szCs w:val="24"/>
              </w:rPr>
              <w:t>Результат плана реагирования</w:t>
            </w:r>
          </w:p>
        </w:tc>
        <w:tc>
          <w:tcPr>
            <w:tcW w:w="2595" w:type="dxa"/>
            <w:shd w:val="clear" w:color="auto" w:fill="BFBFBF" w:themeFill="background1" w:themeFillShade="BF"/>
            <w:vAlign w:val="center"/>
          </w:tcPr>
          <w:p w14:paraId="3CDDA0CB" w14:textId="77777777" w:rsidR="00E75F2B" w:rsidRPr="00C732F8" w:rsidRDefault="00E75F2B" w:rsidP="00827F4C">
            <w:pPr>
              <w:jc w:val="center"/>
              <w:rPr>
                <w:sz w:val="24"/>
                <w:szCs w:val="24"/>
              </w:rPr>
            </w:pPr>
            <w:r w:rsidRPr="00C732F8">
              <w:rPr>
                <w:sz w:val="24"/>
                <w:szCs w:val="24"/>
              </w:rPr>
              <w:t>Предложения по доработке плана реагирования</w:t>
            </w:r>
          </w:p>
        </w:tc>
        <w:tc>
          <w:tcPr>
            <w:tcW w:w="1923" w:type="dxa"/>
            <w:shd w:val="clear" w:color="auto" w:fill="BFBFBF" w:themeFill="background1" w:themeFillShade="BF"/>
          </w:tcPr>
          <w:p w14:paraId="1D6E4E0F" w14:textId="77777777" w:rsidR="00E75F2B" w:rsidRPr="00C732F8" w:rsidRDefault="00E75F2B" w:rsidP="00827F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проведения</w:t>
            </w:r>
          </w:p>
        </w:tc>
      </w:tr>
      <w:tr w:rsidR="008561F9" w14:paraId="5FBA07DC" w14:textId="77777777" w:rsidTr="006C0C6B">
        <w:tc>
          <w:tcPr>
            <w:tcW w:w="14560" w:type="dxa"/>
            <w:gridSpan w:val="6"/>
            <w:shd w:val="clear" w:color="auto" w:fill="F2F2F2" w:themeFill="background1" w:themeFillShade="F2"/>
            <w:vAlign w:val="center"/>
          </w:tcPr>
          <w:p w14:paraId="690E2BFA" w14:textId="3907688D" w:rsidR="008561F9" w:rsidRDefault="008561F9" w:rsidP="008561F9">
            <w:pPr>
              <w:tabs>
                <w:tab w:val="left" w:pos="6225"/>
              </w:tabs>
              <w:jc w:val="center"/>
              <w:rPr>
                <w:b/>
                <w:sz w:val="32"/>
                <w:szCs w:val="32"/>
              </w:rPr>
            </w:pPr>
            <w:r w:rsidRPr="009A7555">
              <w:rPr>
                <w:sz w:val="24"/>
                <w:szCs w:val="24"/>
              </w:rPr>
              <w:t>Смоделированные ситуации, 202</w:t>
            </w:r>
            <w:r w:rsidR="0008258A">
              <w:rPr>
                <w:sz w:val="24"/>
                <w:szCs w:val="24"/>
              </w:rPr>
              <w:t>1</w:t>
            </w:r>
            <w:r w:rsidRPr="009A7555">
              <w:rPr>
                <w:sz w:val="24"/>
                <w:szCs w:val="24"/>
              </w:rPr>
              <w:t xml:space="preserve"> год</w:t>
            </w:r>
          </w:p>
        </w:tc>
      </w:tr>
      <w:tr w:rsidR="00156BCB" w14:paraId="79B44A4D" w14:textId="77777777" w:rsidTr="00845E54">
        <w:tc>
          <w:tcPr>
            <w:tcW w:w="820" w:type="dxa"/>
          </w:tcPr>
          <w:p w14:paraId="146E7988" w14:textId="6C42C1C9" w:rsidR="00156BCB" w:rsidRDefault="0008258A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00" w:type="dxa"/>
          </w:tcPr>
          <w:p w14:paraId="6D391AF7" w14:textId="53BDABD0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Срабатывание пожарной сигнализации в помещении </w:t>
            </w:r>
            <w:r>
              <w:rPr>
                <w:sz w:val="24"/>
                <w:szCs w:val="24"/>
              </w:rPr>
              <w:t>цеха</w:t>
            </w:r>
          </w:p>
        </w:tc>
        <w:tc>
          <w:tcPr>
            <w:tcW w:w="3479" w:type="dxa"/>
          </w:tcPr>
          <w:p w14:paraId="42CC574A" w14:textId="52E03708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предприятия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14:paraId="343D788B" w14:textId="7EAC166D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14:paraId="35462AFD" w14:textId="30980A18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Замечаний нет. Общее время эвакуации 1мин </w:t>
            </w:r>
            <w:r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сек</w:t>
            </w:r>
          </w:p>
        </w:tc>
        <w:tc>
          <w:tcPr>
            <w:tcW w:w="1923" w:type="dxa"/>
          </w:tcPr>
          <w:p w14:paraId="5FEBF21E" w14:textId="26DCDFC8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21.01.2021</w:t>
            </w:r>
          </w:p>
        </w:tc>
      </w:tr>
      <w:tr w:rsidR="00156BCB" w14:paraId="3ACD6EF0" w14:textId="77777777" w:rsidTr="00845E54">
        <w:tc>
          <w:tcPr>
            <w:tcW w:w="820" w:type="dxa"/>
          </w:tcPr>
          <w:p w14:paraId="3ADC7F2F" w14:textId="581130AF" w:rsidR="00156BCB" w:rsidRDefault="0008258A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00" w:type="dxa"/>
          </w:tcPr>
          <w:p w14:paraId="38080EE2" w14:textId="04DA6732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при погасании пламени горелки котла №2 в котельной</w:t>
            </w:r>
          </w:p>
        </w:tc>
        <w:tc>
          <w:tcPr>
            <w:tcW w:w="3479" w:type="dxa"/>
          </w:tcPr>
          <w:p w14:paraId="282FC1A7" w14:textId="49B5955F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Плану мероприятий по локализаций и ликвидации аварий (ПЛЛА)</w:t>
            </w:r>
          </w:p>
        </w:tc>
        <w:tc>
          <w:tcPr>
            <w:tcW w:w="3243" w:type="dxa"/>
          </w:tcPr>
          <w:p w14:paraId="4B24FD6F" w14:textId="56303DCB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противоаварийных тренировок</w:t>
            </w:r>
          </w:p>
        </w:tc>
        <w:tc>
          <w:tcPr>
            <w:tcW w:w="2595" w:type="dxa"/>
          </w:tcPr>
          <w:p w14:paraId="651B5607" w14:textId="13BF7E40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14:paraId="64C0280D" w14:textId="345B0723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05.02.2021</w:t>
            </w:r>
          </w:p>
        </w:tc>
      </w:tr>
      <w:tr w:rsidR="00156BCB" w14:paraId="4E369910" w14:textId="77777777" w:rsidTr="00845E54">
        <w:tc>
          <w:tcPr>
            <w:tcW w:w="820" w:type="dxa"/>
          </w:tcPr>
          <w:p w14:paraId="2BCB9E3A" w14:textId="26857C5F" w:rsidR="00156BCB" w:rsidRDefault="0008258A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00" w:type="dxa"/>
          </w:tcPr>
          <w:p w14:paraId="3D81E705" w14:textId="5B9D3082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Возгорание </w:t>
            </w:r>
            <w:r>
              <w:rPr>
                <w:sz w:val="24"/>
                <w:szCs w:val="24"/>
              </w:rPr>
              <w:t>ПВ-1</w:t>
            </w:r>
          </w:p>
        </w:tc>
        <w:tc>
          <w:tcPr>
            <w:tcW w:w="3479" w:type="dxa"/>
          </w:tcPr>
          <w:p w14:paraId="3B887D63" w14:textId="7FE4E425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службы главного инженера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14:paraId="7E3F1F3F" w14:textId="0B116711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14:paraId="569E9D62" w14:textId="35ABA1F6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14:paraId="1E08AF37" w14:textId="7D9E8FCB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18.02.2021</w:t>
            </w:r>
          </w:p>
        </w:tc>
      </w:tr>
      <w:tr w:rsidR="00156BCB" w14:paraId="5F03263D" w14:textId="77777777" w:rsidTr="00845E54">
        <w:tc>
          <w:tcPr>
            <w:tcW w:w="820" w:type="dxa"/>
          </w:tcPr>
          <w:p w14:paraId="0078EE26" w14:textId="6A011756" w:rsidR="00156BCB" w:rsidRDefault="0008258A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00" w:type="dxa"/>
          </w:tcPr>
          <w:p w14:paraId="3A54CB9F" w14:textId="5AFD135C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Срабатывание пожарного датчика в </w:t>
            </w:r>
            <w:r>
              <w:rPr>
                <w:sz w:val="24"/>
                <w:szCs w:val="24"/>
              </w:rPr>
              <w:t>складе</w:t>
            </w:r>
            <w:r>
              <w:rPr>
                <w:sz w:val="24"/>
                <w:szCs w:val="24"/>
              </w:rPr>
              <w:t>. Эвакуация персонала.</w:t>
            </w:r>
          </w:p>
        </w:tc>
        <w:tc>
          <w:tcPr>
            <w:tcW w:w="3479" w:type="dxa"/>
          </w:tcPr>
          <w:p w14:paraId="621465DB" w14:textId="422E992D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предприятия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14:paraId="439478B8" w14:textId="10B73A27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14:paraId="31E815D8" w14:textId="603EA5BC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эвакуации использовать все эвакуационные выходы</w:t>
            </w:r>
          </w:p>
        </w:tc>
        <w:tc>
          <w:tcPr>
            <w:tcW w:w="1923" w:type="dxa"/>
          </w:tcPr>
          <w:p w14:paraId="2F9AC1A2" w14:textId="3282D145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11.03.2021</w:t>
            </w:r>
          </w:p>
        </w:tc>
      </w:tr>
      <w:tr w:rsidR="00156BCB" w14:paraId="309E92F9" w14:textId="77777777" w:rsidTr="00845E54">
        <w:tc>
          <w:tcPr>
            <w:tcW w:w="820" w:type="dxa"/>
          </w:tcPr>
          <w:p w14:paraId="29D51214" w14:textId="46E91B61" w:rsidR="00156BCB" w:rsidRDefault="0008258A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00" w:type="dxa"/>
          </w:tcPr>
          <w:p w14:paraId="6E234B6D" w14:textId="330109AD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Возгорание электрооборудования дизельгенератора</w:t>
            </w:r>
          </w:p>
        </w:tc>
        <w:tc>
          <w:tcPr>
            <w:tcW w:w="3479" w:type="dxa"/>
          </w:tcPr>
          <w:p w14:paraId="5B117D59" w14:textId="49DCF210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Инструкции о мерах </w:t>
            </w:r>
            <w:r>
              <w:rPr>
                <w:sz w:val="24"/>
                <w:szCs w:val="24"/>
              </w:rPr>
              <w:lastRenderedPageBreak/>
              <w:t>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14:paraId="490296C6" w14:textId="3C3F1CD7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14:paraId="035F02CC" w14:textId="5C423374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14:paraId="6EFB0FEB" w14:textId="65D65FE7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15.04.2021</w:t>
            </w:r>
          </w:p>
        </w:tc>
      </w:tr>
      <w:tr w:rsidR="00156BCB" w14:paraId="2B06678B" w14:textId="77777777" w:rsidTr="00845E54">
        <w:tc>
          <w:tcPr>
            <w:tcW w:w="820" w:type="dxa"/>
          </w:tcPr>
          <w:p w14:paraId="42CA1200" w14:textId="77CC299B" w:rsidR="00156BCB" w:rsidRDefault="0008258A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00" w:type="dxa"/>
          </w:tcPr>
          <w:p w14:paraId="5D2155D3" w14:textId="38A31425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при появлении угарного газа в помещении котельной</w:t>
            </w:r>
          </w:p>
        </w:tc>
        <w:tc>
          <w:tcPr>
            <w:tcW w:w="3479" w:type="dxa"/>
          </w:tcPr>
          <w:p w14:paraId="62E678F6" w14:textId="6348B4BE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Плану мероприятий по локализаций и ликвидации аварий (ПЛЛА)</w:t>
            </w:r>
          </w:p>
        </w:tc>
        <w:tc>
          <w:tcPr>
            <w:tcW w:w="3243" w:type="dxa"/>
          </w:tcPr>
          <w:p w14:paraId="3EBB5221" w14:textId="774ACD0A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противоаварийных тренировок</w:t>
            </w:r>
          </w:p>
        </w:tc>
        <w:tc>
          <w:tcPr>
            <w:tcW w:w="2595" w:type="dxa"/>
          </w:tcPr>
          <w:p w14:paraId="334A90E2" w14:textId="1C66E211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Использовать </w:t>
            </w:r>
            <w:r>
              <w:rPr>
                <w:sz w:val="24"/>
                <w:szCs w:val="24"/>
              </w:rPr>
              <w:t>средства защиты органов дыхания от воздействия угарного газа</w:t>
            </w:r>
          </w:p>
        </w:tc>
        <w:tc>
          <w:tcPr>
            <w:tcW w:w="1923" w:type="dxa"/>
          </w:tcPr>
          <w:p w14:paraId="4EA50039" w14:textId="3828932D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22.04.2021</w:t>
            </w:r>
          </w:p>
        </w:tc>
      </w:tr>
      <w:tr w:rsidR="00156BCB" w14:paraId="30A95C45" w14:textId="77777777" w:rsidTr="00845E54">
        <w:tc>
          <w:tcPr>
            <w:tcW w:w="820" w:type="dxa"/>
          </w:tcPr>
          <w:p w14:paraId="4D3EA4FE" w14:textId="6E65298C" w:rsidR="00156BCB" w:rsidRDefault="0008258A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00" w:type="dxa"/>
          </w:tcPr>
          <w:p w14:paraId="774C82E8" w14:textId="7ECD2623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Срабатывание пожарного датчика в складе. Эвакуация персонала.</w:t>
            </w:r>
          </w:p>
        </w:tc>
        <w:tc>
          <w:tcPr>
            <w:tcW w:w="3479" w:type="dxa"/>
          </w:tcPr>
          <w:p w14:paraId="4D46E7EE" w14:textId="1F3D0966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предприятия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14:paraId="343C73CC" w14:textId="039E4B20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14:paraId="0E3326E3" w14:textId="7F616433" w:rsidR="00156BCB" w:rsidRDefault="00156BCB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Замечаний нет. Общее время эвакуации </w:t>
            </w:r>
            <w:r w:rsidR="0008258A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мин </w:t>
            </w:r>
          </w:p>
        </w:tc>
        <w:tc>
          <w:tcPr>
            <w:tcW w:w="1923" w:type="dxa"/>
          </w:tcPr>
          <w:p w14:paraId="5B679AC5" w14:textId="54695B68" w:rsidR="00156BCB" w:rsidRDefault="0008258A" w:rsidP="00156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19.05.2021</w:t>
            </w:r>
          </w:p>
        </w:tc>
      </w:tr>
      <w:tr w:rsidR="0008258A" w14:paraId="4B910CA5" w14:textId="77777777" w:rsidTr="00845E54">
        <w:tc>
          <w:tcPr>
            <w:tcW w:w="820" w:type="dxa"/>
          </w:tcPr>
          <w:p w14:paraId="6FE50EAA" w14:textId="39F7E502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00" w:type="dxa"/>
          </w:tcPr>
          <w:p w14:paraId="41708EFC" w14:textId="2FC48E15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Возгорание сухой травы около </w:t>
            </w:r>
            <w:r>
              <w:rPr>
                <w:sz w:val="24"/>
                <w:szCs w:val="24"/>
              </w:rPr>
              <w:t>скважины №1</w:t>
            </w:r>
          </w:p>
        </w:tc>
        <w:tc>
          <w:tcPr>
            <w:tcW w:w="3479" w:type="dxa"/>
          </w:tcPr>
          <w:p w14:paraId="162A43DF" w14:textId="50B03653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службы главного инженера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14:paraId="6E7A922F" w14:textId="1320DE1B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14:paraId="6F46FC8C" w14:textId="6EF55E04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14:paraId="11538138" w14:textId="636961F0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10.06.2021</w:t>
            </w:r>
          </w:p>
        </w:tc>
      </w:tr>
      <w:tr w:rsidR="0008258A" w14:paraId="50339F14" w14:textId="77777777" w:rsidTr="00845E54">
        <w:tc>
          <w:tcPr>
            <w:tcW w:w="820" w:type="dxa"/>
          </w:tcPr>
          <w:p w14:paraId="0CABBBE2" w14:textId="76194F05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00" w:type="dxa"/>
          </w:tcPr>
          <w:p w14:paraId="33538BBE" w14:textId="20360681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Срабатывание предохранительного сбросного устройства на котле №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в котельной</w:t>
            </w:r>
          </w:p>
        </w:tc>
        <w:tc>
          <w:tcPr>
            <w:tcW w:w="3479" w:type="dxa"/>
          </w:tcPr>
          <w:p w14:paraId="2724CC2B" w14:textId="60B8F0AD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службы главного инженера по Плану мероприятий по локализаций и ликвидации аварий (ПЛЛА)</w:t>
            </w:r>
          </w:p>
        </w:tc>
        <w:tc>
          <w:tcPr>
            <w:tcW w:w="3243" w:type="dxa"/>
          </w:tcPr>
          <w:p w14:paraId="49B966C9" w14:textId="31F5F856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противоаварийных тренировок</w:t>
            </w:r>
          </w:p>
        </w:tc>
        <w:tc>
          <w:tcPr>
            <w:tcW w:w="2595" w:type="dxa"/>
          </w:tcPr>
          <w:p w14:paraId="68A90CB3" w14:textId="4444CCC4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14:paraId="38592D82" w14:textId="6FE7B009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11.06.2021</w:t>
            </w:r>
          </w:p>
        </w:tc>
      </w:tr>
      <w:tr w:rsidR="0008258A" w14:paraId="799FAD63" w14:textId="77777777" w:rsidTr="00845E54">
        <w:tc>
          <w:tcPr>
            <w:tcW w:w="820" w:type="dxa"/>
          </w:tcPr>
          <w:p w14:paraId="3EF8485E" w14:textId="5434332F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00" w:type="dxa"/>
          </w:tcPr>
          <w:p w14:paraId="55FD1B0F" w14:textId="6957A273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Срабатывание пожарной сигнализации в помещении </w:t>
            </w:r>
            <w:r>
              <w:rPr>
                <w:sz w:val="24"/>
                <w:szCs w:val="24"/>
              </w:rPr>
              <w:t>компрессорной</w:t>
            </w:r>
          </w:p>
        </w:tc>
        <w:tc>
          <w:tcPr>
            <w:tcW w:w="3479" w:type="dxa"/>
          </w:tcPr>
          <w:p w14:paraId="6A03F147" w14:textId="1210F27B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предприятия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14:paraId="344C2109" w14:textId="2F331C6C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14:paraId="679C33DA" w14:textId="65BCCAAC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Замечаний нет. Общее время эвакуации 1мин </w:t>
            </w:r>
            <w:r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сек</w:t>
            </w:r>
          </w:p>
        </w:tc>
        <w:tc>
          <w:tcPr>
            <w:tcW w:w="1923" w:type="dxa"/>
          </w:tcPr>
          <w:p w14:paraId="6E7E2D60" w14:textId="4FC08280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21.07.2021</w:t>
            </w:r>
          </w:p>
        </w:tc>
      </w:tr>
      <w:tr w:rsidR="0008258A" w14:paraId="01764F87" w14:textId="77777777" w:rsidTr="00845E54">
        <w:tc>
          <w:tcPr>
            <w:tcW w:w="820" w:type="dxa"/>
          </w:tcPr>
          <w:p w14:paraId="0605D633" w14:textId="1C403B04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00" w:type="dxa"/>
          </w:tcPr>
          <w:p w14:paraId="28F7218B" w14:textId="03314306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 в котельной</w:t>
            </w:r>
          </w:p>
        </w:tc>
        <w:tc>
          <w:tcPr>
            <w:tcW w:w="3479" w:type="dxa"/>
          </w:tcPr>
          <w:p w14:paraId="2BCEA21F" w14:textId="13E4FDB2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</w:t>
            </w:r>
            <w:r>
              <w:rPr>
                <w:sz w:val="24"/>
                <w:szCs w:val="24"/>
              </w:rPr>
              <w:lastRenderedPageBreak/>
              <w:t xml:space="preserve">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Плану мероприятий по локализаций и ликвидации аварий (ПЛЛА)</w:t>
            </w:r>
          </w:p>
        </w:tc>
        <w:tc>
          <w:tcPr>
            <w:tcW w:w="3243" w:type="dxa"/>
          </w:tcPr>
          <w:p w14:paraId="312E43D3" w14:textId="0256FADB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Тренировка с фиксацией результатов в Журнале учета </w:t>
            </w:r>
            <w:r>
              <w:rPr>
                <w:sz w:val="24"/>
                <w:szCs w:val="24"/>
              </w:rPr>
              <w:lastRenderedPageBreak/>
              <w:t>противо</w:t>
            </w:r>
            <w:r>
              <w:rPr>
                <w:sz w:val="24"/>
                <w:szCs w:val="24"/>
              </w:rPr>
              <w:t>аварийных</w:t>
            </w:r>
            <w:r>
              <w:rPr>
                <w:sz w:val="24"/>
                <w:szCs w:val="24"/>
              </w:rPr>
              <w:t xml:space="preserve"> тренировок</w:t>
            </w:r>
          </w:p>
        </w:tc>
        <w:tc>
          <w:tcPr>
            <w:tcW w:w="2595" w:type="dxa"/>
          </w:tcPr>
          <w:p w14:paraId="56ECB0D8" w14:textId="437598C2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Замечаний нет</w:t>
            </w:r>
          </w:p>
        </w:tc>
        <w:tc>
          <w:tcPr>
            <w:tcW w:w="1923" w:type="dxa"/>
          </w:tcPr>
          <w:p w14:paraId="51493B57" w14:textId="274FF239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13.08.2021</w:t>
            </w:r>
          </w:p>
        </w:tc>
      </w:tr>
      <w:tr w:rsidR="0008258A" w14:paraId="22C7A704" w14:textId="77777777" w:rsidTr="00845E54">
        <w:tc>
          <w:tcPr>
            <w:tcW w:w="820" w:type="dxa"/>
          </w:tcPr>
          <w:p w14:paraId="1D899FF4" w14:textId="068CB3AC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00" w:type="dxa"/>
          </w:tcPr>
          <w:p w14:paraId="43CA26F6" w14:textId="537292C9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 в котельной</w:t>
            </w:r>
          </w:p>
        </w:tc>
        <w:tc>
          <w:tcPr>
            <w:tcW w:w="3479" w:type="dxa"/>
          </w:tcPr>
          <w:p w14:paraId="3D45849B" w14:textId="16CC8311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предприятия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14:paraId="2EFD14F6" w14:textId="3ECCD2FB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14:paraId="3E19F55D" w14:textId="189BF985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Замечаний нет. </w:t>
            </w:r>
          </w:p>
        </w:tc>
        <w:tc>
          <w:tcPr>
            <w:tcW w:w="1923" w:type="dxa"/>
          </w:tcPr>
          <w:p w14:paraId="04E6BC04" w14:textId="2E51F11F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13.08.2021</w:t>
            </w:r>
          </w:p>
        </w:tc>
      </w:tr>
      <w:tr w:rsidR="0008258A" w14:paraId="3F1EFD05" w14:textId="77777777" w:rsidTr="00845E54">
        <w:tc>
          <w:tcPr>
            <w:tcW w:w="820" w:type="dxa"/>
          </w:tcPr>
          <w:p w14:paraId="2E360F63" w14:textId="403429DE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00" w:type="dxa"/>
          </w:tcPr>
          <w:p w14:paraId="6AF919A9" w14:textId="0C0B7CF5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Срабатывание пожарного датчика в </w:t>
            </w:r>
            <w:r>
              <w:rPr>
                <w:sz w:val="24"/>
                <w:szCs w:val="24"/>
              </w:rPr>
              <w:t>коридоре 1 этажа</w:t>
            </w:r>
          </w:p>
        </w:tc>
        <w:tc>
          <w:tcPr>
            <w:tcW w:w="3479" w:type="dxa"/>
          </w:tcPr>
          <w:p w14:paraId="715A5A48" w14:textId="7EE6EA36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предприятия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14:paraId="32467FF5" w14:textId="7BB41D56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14:paraId="55A7A0F6" w14:textId="6321536D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нет. Общее время эвакуации 1мин 5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сек</w:t>
            </w:r>
          </w:p>
        </w:tc>
        <w:tc>
          <w:tcPr>
            <w:tcW w:w="1923" w:type="dxa"/>
          </w:tcPr>
          <w:p w14:paraId="1AD6D7BC" w14:textId="128BCF84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23.09.2021</w:t>
            </w:r>
          </w:p>
        </w:tc>
      </w:tr>
      <w:tr w:rsidR="0008258A" w14:paraId="663582F4" w14:textId="77777777" w:rsidTr="00845E54">
        <w:tc>
          <w:tcPr>
            <w:tcW w:w="820" w:type="dxa"/>
          </w:tcPr>
          <w:p w14:paraId="21BE39C1" w14:textId="53C77884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00" w:type="dxa"/>
          </w:tcPr>
          <w:p w14:paraId="19BA5544" w14:textId="79C434E3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Течь в элементах котла №1</w:t>
            </w:r>
          </w:p>
        </w:tc>
        <w:tc>
          <w:tcPr>
            <w:tcW w:w="3479" w:type="dxa"/>
          </w:tcPr>
          <w:p w14:paraId="1C65D55E" w14:textId="00CDD78D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Плану мероприятий по локализаций и ликвидации аварий (ПЛЛА)</w:t>
            </w:r>
          </w:p>
        </w:tc>
        <w:tc>
          <w:tcPr>
            <w:tcW w:w="3243" w:type="dxa"/>
          </w:tcPr>
          <w:p w14:paraId="09B72B74" w14:textId="73D2E308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14:paraId="530AAC60" w14:textId="7C5CAD8E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14:paraId="5B83B14B" w14:textId="2E818FB0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01.10.2021</w:t>
            </w:r>
          </w:p>
        </w:tc>
      </w:tr>
      <w:tr w:rsidR="0008258A" w14:paraId="5DEC2980" w14:textId="77777777" w:rsidTr="00845E54">
        <w:tc>
          <w:tcPr>
            <w:tcW w:w="820" w:type="dxa"/>
          </w:tcPr>
          <w:p w14:paraId="009BB02D" w14:textId="60E77501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00" w:type="dxa"/>
          </w:tcPr>
          <w:p w14:paraId="6FC24D37" w14:textId="274D1151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Возгорание шкафа управления насосной станции в помещении водоподготовки</w:t>
            </w:r>
          </w:p>
        </w:tc>
        <w:tc>
          <w:tcPr>
            <w:tcW w:w="3479" w:type="dxa"/>
          </w:tcPr>
          <w:p w14:paraId="0C1930E5" w14:textId="1EBF0F1C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предприятия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14:paraId="3D756E39" w14:textId="22B36623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14:paraId="5D1260EA" w14:textId="4B6A0B57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Замечаний нет. </w:t>
            </w:r>
          </w:p>
        </w:tc>
        <w:tc>
          <w:tcPr>
            <w:tcW w:w="1923" w:type="dxa"/>
          </w:tcPr>
          <w:p w14:paraId="251CD38A" w14:textId="65AB3319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13.10.2021</w:t>
            </w:r>
          </w:p>
        </w:tc>
      </w:tr>
      <w:tr w:rsidR="0008258A" w14:paraId="11016296" w14:textId="77777777" w:rsidTr="00845E54">
        <w:tc>
          <w:tcPr>
            <w:tcW w:w="820" w:type="dxa"/>
          </w:tcPr>
          <w:p w14:paraId="7491BA5C" w14:textId="1FB2B083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00" w:type="dxa"/>
          </w:tcPr>
          <w:p w14:paraId="15A75974" w14:textId="54CC1621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Открытое возгорание промасленной ветоши в помещении слесарной мастерской</w:t>
            </w:r>
          </w:p>
        </w:tc>
        <w:tc>
          <w:tcPr>
            <w:tcW w:w="3479" w:type="dxa"/>
          </w:tcPr>
          <w:p w14:paraId="501F7EB2" w14:textId="501B9CEA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предприятия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14:paraId="634C5E69" w14:textId="4E5F93D9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14:paraId="03CEC3A1" w14:textId="43B7D9AD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Замечаний нет. </w:t>
            </w:r>
          </w:p>
        </w:tc>
        <w:tc>
          <w:tcPr>
            <w:tcW w:w="1923" w:type="dxa"/>
          </w:tcPr>
          <w:p w14:paraId="2E33B707" w14:textId="0240D80D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19.11.2021</w:t>
            </w:r>
          </w:p>
        </w:tc>
      </w:tr>
      <w:tr w:rsidR="0008258A" w14:paraId="40EC8F6A" w14:textId="77777777" w:rsidTr="00845E54">
        <w:tc>
          <w:tcPr>
            <w:tcW w:w="820" w:type="dxa"/>
          </w:tcPr>
          <w:p w14:paraId="013B84B9" w14:textId="645A4FCF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00" w:type="dxa"/>
          </w:tcPr>
          <w:p w14:paraId="635F6D32" w14:textId="5A7F614F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при отключении </w:t>
            </w:r>
            <w:r>
              <w:rPr>
                <w:sz w:val="24"/>
                <w:szCs w:val="24"/>
              </w:rPr>
              <w:lastRenderedPageBreak/>
              <w:t>электроэнергии в котельной</w:t>
            </w:r>
          </w:p>
        </w:tc>
        <w:tc>
          <w:tcPr>
            <w:tcW w:w="3479" w:type="dxa"/>
          </w:tcPr>
          <w:p w14:paraId="5EECF5A6" w14:textId="63C4F8A0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Действия персонала службы главного инженера по Плану </w:t>
            </w:r>
            <w:r>
              <w:rPr>
                <w:sz w:val="24"/>
                <w:szCs w:val="24"/>
              </w:rPr>
              <w:lastRenderedPageBreak/>
              <w:t xml:space="preserve">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Плану мероприятий по локализаций и ликвидации аварий (ПЛЛА)</w:t>
            </w:r>
          </w:p>
        </w:tc>
        <w:tc>
          <w:tcPr>
            <w:tcW w:w="3243" w:type="dxa"/>
          </w:tcPr>
          <w:p w14:paraId="4398C87B" w14:textId="168305AB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Тренировка с фиксацией результатов в Журнале учета </w:t>
            </w:r>
            <w:r>
              <w:rPr>
                <w:sz w:val="24"/>
                <w:szCs w:val="24"/>
              </w:rPr>
              <w:lastRenderedPageBreak/>
              <w:t>противоаварийных тренировок</w:t>
            </w:r>
          </w:p>
        </w:tc>
        <w:tc>
          <w:tcPr>
            <w:tcW w:w="2595" w:type="dxa"/>
          </w:tcPr>
          <w:p w14:paraId="574FF518" w14:textId="3B7D280B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Замечаний нет</w:t>
            </w:r>
          </w:p>
        </w:tc>
        <w:tc>
          <w:tcPr>
            <w:tcW w:w="1923" w:type="dxa"/>
          </w:tcPr>
          <w:p w14:paraId="317A6E77" w14:textId="7B9BE770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20.12.2021</w:t>
            </w:r>
          </w:p>
        </w:tc>
      </w:tr>
      <w:tr w:rsidR="0008258A" w14:paraId="6B8B04CD" w14:textId="77777777" w:rsidTr="00845E54">
        <w:tc>
          <w:tcPr>
            <w:tcW w:w="820" w:type="dxa"/>
          </w:tcPr>
          <w:p w14:paraId="77DFFC45" w14:textId="66840D98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00" w:type="dxa"/>
          </w:tcPr>
          <w:p w14:paraId="66DDE823" w14:textId="1A18096F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Возгорание в камере влагонасыщения</w:t>
            </w:r>
          </w:p>
        </w:tc>
        <w:tc>
          <w:tcPr>
            <w:tcW w:w="3479" w:type="dxa"/>
          </w:tcPr>
          <w:p w14:paraId="6A1F7754" w14:textId="4488CDCC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предприятия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14:paraId="5431D1F1" w14:textId="4F4BDE94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14:paraId="164FF121" w14:textId="2CA6BAF2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Замечаний нет. </w:t>
            </w:r>
          </w:p>
        </w:tc>
        <w:tc>
          <w:tcPr>
            <w:tcW w:w="1923" w:type="dxa"/>
          </w:tcPr>
          <w:p w14:paraId="13E24C05" w14:textId="44957C6F" w:rsidR="0008258A" w:rsidRDefault="0008258A" w:rsidP="00082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</w:t>
            </w:r>
            <w:r>
              <w:rPr>
                <w:sz w:val="24"/>
                <w:szCs w:val="24"/>
              </w:rPr>
              <w:t>.2021</w:t>
            </w:r>
          </w:p>
        </w:tc>
      </w:tr>
    </w:tbl>
    <w:p w14:paraId="5948B64F" w14:textId="77777777" w:rsidR="008D65F7" w:rsidRDefault="008D65F7" w:rsidP="008D65F7">
      <w:pPr>
        <w:spacing w:after="0"/>
        <w:ind w:firstLine="709"/>
        <w:rPr>
          <w:sz w:val="28"/>
          <w:szCs w:val="28"/>
        </w:rPr>
      </w:pPr>
    </w:p>
    <w:p w14:paraId="72EC5D5B" w14:textId="5F57F70D" w:rsidR="0008258A" w:rsidRDefault="0008258A" w:rsidP="008D65F7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062E83C9" w14:textId="77777777" w:rsidR="0008258A" w:rsidRDefault="0008258A" w:rsidP="008D65F7">
      <w:pPr>
        <w:spacing w:after="0"/>
        <w:ind w:firstLine="709"/>
        <w:rPr>
          <w:sz w:val="28"/>
          <w:szCs w:val="28"/>
        </w:rPr>
      </w:pPr>
    </w:p>
    <w:p w14:paraId="5586E65D" w14:textId="7D968D6E" w:rsidR="00827F4C" w:rsidRPr="008D65F7" w:rsidRDefault="008D65F7" w:rsidP="008D65F7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В ходе анализа плана реагирования в нештатных ситуациях за 202</w:t>
      </w:r>
      <w:r w:rsidR="0008258A">
        <w:rPr>
          <w:sz w:val="28"/>
          <w:szCs w:val="28"/>
        </w:rPr>
        <w:t>1</w:t>
      </w:r>
      <w:r>
        <w:rPr>
          <w:sz w:val="28"/>
          <w:szCs w:val="28"/>
        </w:rPr>
        <w:t xml:space="preserve"> год было проведено </w:t>
      </w:r>
      <w:r w:rsidR="0008258A">
        <w:rPr>
          <w:sz w:val="28"/>
          <w:szCs w:val="28"/>
        </w:rPr>
        <w:t>18</w:t>
      </w:r>
      <w:r>
        <w:rPr>
          <w:sz w:val="28"/>
          <w:szCs w:val="28"/>
        </w:rPr>
        <w:t xml:space="preserve"> смоделированных ситуаций. </w:t>
      </w:r>
      <w:r w:rsidR="0008258A">
        <w:rPr>
          <w:sz w:val="28"/>
          <w:szCs w:val="28"/>
        </w:rPr>
        <w:t>Персонал действует согласно разработанным документам.</w:t>
      </w:r>
    </w:p>
    <w:sectPr w:rsidR="00827F4C" w:rsidRPr="008D65F7" w:rsidSect="00827F4C">
      <w:headerReference w:type="default" r:id="rId7"/>
      <w:pgSz w:w="16838" w:h="11906" w:orient="landscape"/>
      <w:pgMar w:top="1701" w:right="1134" w:bottom="850" w:left="1134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99F02" w14:textId="77777777" w:rsidR="00A35BA3" w:rsidRDefault="00A35BA3" w:rsidP="00827F4C">
      <w:pPr>
        <w:spacing w:after="0" w:line="240" w:lineRule="auto"/>
      </w:pPr>
      <w:r>
        <w:separator/>
      </w:r>
    </w:p>
  </w:endnote>
  <w:endnote w:type="continuationSeparator" w:id="0">
    <w:p w14:paraId="14348247" w14:textId="77777777" w:rsidR="00A35BA3" w:rsidRDefault="00A35BA3" w:rsidP="0082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06CAE" w14:textId="77777777" w:rsidR="00A35BA3" w:rsidRDefault="00A35BA3" w:rsidP="00827F4C">
      <w:pPr>
        <w:spacing w:after="0" w:line="240" w:lineRule="auto"/>
      </w:pPr>
      <w:r>
        <w:separator/>
      </w:r>
    </w:p>
  </w:footnote>
  <w:footnote w:type="continuationSeparator" w:id="0">
    <w:p w14:paraId="1FB4B4C7" w14:textId="77777777" w:rsidR="00A35BA3" w:rsidRDefault="00A35BA3" w:rsidP="0082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0632" w:type="dxa"/>
      <w:jc w:val="center"/>
      <w:tblLook w:val="04A0" w:firstRow="1" w:lastRow="0" w:firstColumn="1" w:lastColumn="0" w:noHBand="0" w:noVBand="1"/>
    </w:tblPr>
    <w:tblGrid>
      <w:gridCol w:w="3687"/>
      <w:gridCol w:w="3813"/>
      <w:gridCol w:w="1647"/>
      <w:gridCol w:w="1485"/>
    </w:tblGrid>
    <w:tr w:rsidR="00827F4C" w:rsidRPr="00925DBF" w14:paraId="4542DFA1" w14:textId="77777777" w:rsidTr="00E00711">
      <w:trPr>
        <w:trHeight w:val="399"/>
        <w:jc w:val="center"/>
      </w:trPr>
      <w:tc>
        <w:tcPr>
          <w:tcW w:w="3687" w:type="dxa"/>
          <w:vMerge w:val="restart"/>
          <w:shd w:val="clear" w:color="auto" w:fill="auto"/>
          <w:vAlign w:val="center"/>
        </w:tcPr>
        <w:p w14:paraId="08091D3E" w14:textId="77777777" w:rsidR="00827F4C" w:rsidRPr="00925DBF" w:rsidRDefault="00827F4C" w:rsidP="00827F4C">
          <w:pPr>
            <w:tabs>
              <w:tab w:val="center" w:pos="4677"/>
              <w:tab w:val="right" w:pos="9355"/>
            </w:tabs>
          </w:pPr>
          <w:r w:rsidRPr="00925DBF">
            <w:rPr>
              <w:noProof/>
              <w:lang w:eastAsia="ru-RU"/>
            </w:rPr>
            <w:drawing>
              <wp:inline distT="0" distB="0" distL="0" distR="0" wp14:anchorId="12F1E9E3" wp14:editId="65A66FD2">
                <wp:extent cx="2183642" cy="493017"/>
                <wp:effectExtent l="0" t="0" r="7620" b="254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3642" cy="493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25DBF"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813" w:type="dxa"/>
          <w:vMerge w:val="restart"/>
          <w:shd w:val="clear" w:color="auto" w:fill="auto"/>
          <w:vAlign w:val="center"/>
        </w:tcPr>
        <w:p w14:paraId="60B38F64" w14:textId="77777777" w:rsidR="00827F4C" w:rsidRPr="00827F4C" w:rsidRDefault="00827F4C" w:rsidP="00827F4C">
          <w:pPr>
            <w:tabs>
              <w:tab w:val="center" w:pos="4677"/>
              <w:tab w:val="right" w:pos="9355"/>
            </w:tabs>
            <w:jc w:val="center"/>
            <w:rPr>
              <w:lang w:val="en-US"/>
            </w:rPr>
          </w:pPr>
          <w:r>
            <w:rPr>
              <w:lang w:val="en-US"/>
            </w:rPr>
            <w:t>FT-QM-01-01</w:t>
          </w:r>
        </w:p>
      </w:tc>
      <w:tc>
        <w:tcPr>
          <w:tcW w:w="3132" w:type="dxa"/>
          <w:gridSpan w:val="2"/>
          <w:tcBorders>
            <w:bottom w:val="single" w:sz="8" w:space="0" w:color="auto"/>
          </w:tcBorders>
          <w:shd w:val="clear" w:color="auto" w:fill="auto"/>
          <w:vAlign w:val="center"/>
        </w:tcPr>
        <w:p w14:paraId="6390CE2F" w14:textId="77777777" w:rsidR="00827F4C" w:rsidRPr="007D785F" w:rsidRDefault="00827F4C" w:rsidP="00827F4C">
          <w:pPr>
            <w:tabs>
              <w:tab w:val="center" w:pos="4677"/>
              <w:tab w:val="right" w:pos="9355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REF НазваниеПроцесса \h </w:instrText>
          </w:r>
          <w:r>
            <w:rPr>
              <w:sz w:val="20"/>
              <w:szCs w:val="20"/>
            </w:rPr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QM - Управление качеством</w:t>
          </w:r>
          <w:r>
            <w:rPr>
              <w:sz w:val="20"/>
              <w:szCs w:val="20"/>
            </w:rPr>
            <w:fldChar w:fldCharType="end"/>
          </w:r>
        </w:p>
      </w:tc>
    </w:tr>
    <w:tr w:rsidR="00827F4C" w:rsidRPr="00925DBF" w14:paraId="062EE7CC" w14:textId="77777777" w:rsidTr="00E00711">
      <w:trPr>
        <w:trHeight w:val="427"/>
        <w:jc w:val="center"/>
      </w:trPr>
      <w:tc>
        <w:tcPr>
          <w:tcW w:w="3687" w:type="dxa"/>
          <w:vMerge/>
          <w:shd w:val="clear" w:color="auto" w:fill="auto"/>
        </w:tcPr>
        <w:p w14:paraId="3189F550" w14:textId="77777777" w:rsidR="00827F4C" w:rsidRPr="00925DBF" w:rsidRDefault="00827F4C" w:rsidP="00827F4C">
          <w:pPr>
            <w:tabs>
              <w:tab w:val="center" w:pos="4677"/>
              <w:tab w:val="right" w:pos="9355"/>
            </w:tabs>
            <w:spacing w:before="240"/>
          </w:pPr>
        </w:p>
      </w:tc>
      <w:tc>
        <w:tcPr>
          <w:tcW w:w="3813" w:type="dxa"/>
          <w:vMerge/>
          <w:shd w:val="clear" w:color="auto" w:fill="auto"/>
        </w:tcPr>
        <w:p w14:paraId="1494BF07" w14:textId="77777777" w:rsidR="00827F4C" w:rsidRPr="00925DBF" w:rsidRDefault="00827F4C" w:rsidP="00827F4C">
          <w:pPr>
            <w:tabs>
              <w:tab w:val="center" w:pos="4677"/>
              <w:tab w:val="right" w:pos="9355"/>
            </w:tabs>
            <w:spacing w:before="240"/>
          </w:pPr>
        </w:p>
      </w:tc>
      <w:tc>
        <w:tcPr>
          <w:tcW w:w="1647" w:type="dxa"/>
          <w:tcBorders>
            <w:top w:val="single" w:sz="8" w:space="0" w:color="auto"/>
          </w:tcBorders>
          <w:shd w:val="clear" w:color="auto" w:fill="auto"/>
        </w:tcPr>
        <w:p w14:paraId="29713587" w14:textId="77777777" w:rsidR="00827F4C" w:rsidRPr="004B7010" w:rsidRDefault="00827F4C" w:rsidP="00827F4C">
          <w:pPr>
            <w:tabs>
              <w:tab w:val="center" w:pos="4677"/>
              <w:tab w:val="right" w:pos="9355"/>
            </w:tabs>
            <w:spacing w:before="8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Версия: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REF Версия \h </w:instrText>
          </w:r>
          <w:r>
            <w:rPr>
              <w:sz w:val="20"/>
              <w:szCs w:val="20"/>
            </w:rPr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1485" w:type="dxa"/>
          <w:tcBorders>
            <w:top w:val="single" w:sz="8" w:space="0" w:color="auto"/>
          </w:tcBorders>
          <w:shd w:val="clear" w:color="auto" w:fill="auto"/>
        </w:tcPr>
        <w:p w14:paraId="771F488B" w14:textId="77777777" w:rsidR="00827F4C" w:rsidRPr="0002082A" w:rsidRDefault="00827F4C" w:rsidP="00827F4C">
          <w:pPr>
            <w:tabs>
              <w:tab w:val="center" w:pos="4677"/>
              <w:tab w:val="right" w:pos="9355"/>
            </w:tabs>
            <w:spacing w:before="80"/>
            <w:rPr>
              <w:sz w:val="20"/>
              <w:szCs w:val="20"/>
              <w:lang w:val="en-US"/>
            </w:rPr>
          </w:pPr>
          <w:r w:rsidRPr="0002082A">
            <w:rPr>
              <w:sz w:val="20"/>
              <w:szCs w:val="20"/>
            </w:rPr>
            <w:t xml:space="preserve">Стр. </w:t>
          </w:r>
          <w:r w:rsidRPr="0002082A">
            <w:rPr>
              <w:b/>
              <w:sz w:val="20"/>
              <w:szCs w:val="20"/>
            </w:rPr>
            <w:fldChar w:fldCharType="begin"/>
          </w:r>
          <w:r w:rsidRPr="0002082A">
            <w:rPr>
              <w:b/>
              <w:sz w:val="20"/>
              <w:szCs w:val="20"/>
            </w:rPr>
            <w:instrText>PAGE  \* Arabic  \* MERGEFORMAT</w:instrText>
          </w:r>
          <w:r w:rsidRPr="0002082A">
            <w:rPr>
              <w:b/>
              <w:sz w:val="20"/>
              <w:szCs w:val="20"/>
            </w:rPr>
            <w:fldChar w:fldCharType="separate"/>
          </w:r>
          <w:r w:rsidR="003C3575">
            <w:rPr>
              <w:b/>
              <w:noProof/>
              <w:sz w:val="20"/>
              <w:szCs w:val="20"/>
            </w:rPr>
            <w:t>7</w:t>
          </w:r>
          <w:r w:rsidRPr="0002082A">
            <w:rPr>
              <w:b/>
              <w:sz w:val="20"/>
              <w:szCs w:val="20"/>
            </w:rPr>
            <w:fldChar w:fldCharType="end"/>
          </w:r>
          <w:r w:rsidRPr="0002082A">
            <w:rPr>
              <w:sz w:val="20"/>
              <w:szCs w:val="20"/>
            </w:rPr>
            <w:t xml:space="preserve"> из </w:t>
          </w:r>
          <w:r w:rsidRPr="0002082A">
            <w:rPr>
              <w:b/>
              <w:sz w:val="20"/>
              <w:szCs w:val="20"/>
            </w:rPr>
            <w:fldChar w:fldCharType="begin"/>
          </w:r>
          <w:r w:rsidRPr="0002082A">
            <w:rPr>
              <w:b/>
              <w:sz w:val="20"/>
              <w:szCs w:val="20"/>
            </w:rPr>
            <w:instrText>NUMPAGES  \* Arabic  \* MERGEFORMAT</w:instrText>
          </w:r>
          <w:r w:rsidRPr="0002082A">
            <w:rPr>
              <w:b/>
              <w:sz w:val="20"/>
              <w:szCs w:val="20"/>
            </w:rPr>
            <w:fldChar w:fldCharType="separate"/>
          </w:r>
          <w:r w:rsidR="003C3575">
            <w:rPr>
              <w:b/>
              <w:noProof/>
              <w:sz w:val="20"/>
              <w:szCs w:val="20"/>
            </w:rPr>
            <w:t>7</w:t>
          </w:r>
          <w:r w:rsidRPr="0002082A">
            <w:rPr>
              <w:b/>
              <w:sz w:val="20"/>
              <w:szCs w:val="20"/>
            </w:rPr>
            <w:fldChar w:fldCharType="end"/>
          </w:r>
        </w:p>
      </w:tc>
    </w:tr>
  </w:tbl>
  <w:p w14:paraId="507F34C8" w14:textId="77777777" w:rsidR="00827F4C" w:rsidRDefault="00827F4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F38"/>
    <w:multiLevelType w:val="hybridMultilevel"/>
    <w:tmpl w:val="B80E993C"/>
    <w:lvl w:ilvl="0" w:tplc="FE0A62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5318"/>
    <w:multiLevelType w:val="hybridMultilevel"/>
    <w:tmpl w:val="6A9AE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F8E"/>
    <w:multiLevelType w:val="hybridMultilevel"/>
    <w:tmpl w:val="222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369"/>
    <w:multiLevelType w:val="hybridMultilevel"/>
    <w:tmpl w:val="B80E993C"/>
    <w:lvl w:ilvl="0" w:tplc="FE0A62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877BB"/>
    <w:multiLevelType w:val="hybridMultilevel"/>
    <w:tmpl w:val="93A6D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C110F"/>
    <w:multiLevelType w:val="hybridMultilevel"/>
    <w:tmpl w:val="44304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F4C"/>
    <w:rsid w:val="0008258A"/>
    <w:rsid w:val="001477B1"/>
    <w:rsid w:val="00156BCB"/>
    <w:rsid w:val="00250FCE"/>
    <w:rsid w:val="0031539C"/>
    <w:rsid w:val="003C3575"/>
    <w:rsid w:val="003D280C"/>
    <w:rsid w:val="00594645"/>
    <w:rsid w:val="006577C1"/>
    <w:rsid w:val="006F67FD"/>
    <w:rsid w:val="00827F4C"/>
    <w:rsid w:val="00845E54"/>
    <w:rsid w:val="008561F9"/>
    <w:rsid w:val="008D65F7"/>
    <w:rsid w:val="009A7555"/>
    <w:rsid w:val="00A35BA3"/>
    <w:rsid w:val="00C732F8"/>
    <w:rsid w:val="00D2054C"/>
    <w:rsid w:val="00D973CC"/>
    <w:rsid w:val="00DC3F8F"/>
    <w:rsid w:val="00E75F2B"/>
    <w:rsid w:val="00EE20C0"/>
    <w:rsid w:val="00E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30AF8C"/>
  <w15:chartTrackingRefBased/>
  <w15:docId w15:val="{10FBBB90-C4E9-48CC-BF0D-A6058DAF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F4C"/>
  </w:style>
  <w:style w:type="paragraph" w:styleId="a5">
    <w:name w:val="footer"/>
    <w:basedOn w:val="a"/>
    <w:link w:val="a6"/>
    <w:uiPriority w:val="99"/>
    <w:unhideWhenUsed/>
    <w:rsid w:val="00827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F4C"/>
  </w:style>
  <w:style w:type="table" w:styleId="a7">
    <w:name w:val="Table Grid"/>
    <w:basedOn w:val="a1"/>
    <w:uiPriority w:val="39"/>
    <w:rsid w:val="0082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Koroleva, Ludmila</dc:creator>
  <cp:keywords/>
  <dc:description/>
  <cp:lastModifiedBy>Malinovskiy, Konstantin</cp:lastModifiedBy>
  <cp:revision>3</cp:revision>
  <dcterms:created xsi:type="dcterms:W3CDTF">2022-03-18T06:19:00Z</dcterms:created>
  <dcterms:modified xsi:type="dcterms:W3CDTF">2022-03-18T06:41:00Z</dcterms:modified>
</cp:coreProperties>
</file>