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4D" w:rsidRDefault="007208FE" w:rsidP="00B21D24">
      <w:pPr>
        <w:spacing w:before="5000"/>
        <w:jc w:val="center"/>
        <w:rPr>
          <w:sz w:val="52"/>
        </w:rPr>
      </w:pPr>
      <w:r>
        <w:rPr>
          <w:sz w:val="52"/>
        </w:rPr>
        <w:fldChar w:fldCharType="begin">
          <w:ffData>
            <w:name w:val="НаименованиеДок"/>
            <w:enabled/>
            <w:calcOnExit w:val="0"/>
            <w:textInput>
              <w:default w:val="НаименованиеДок"/>
            </w:textInput>
          </w:ffData>
        </w:fldChar>
      </w:r>
      <w:bookmarkStart w:id="0" w:name="НаименованиеДок"/>
      <w:r>
        <w:rPr>
          <w:sz w:val="52"/>
        </w:rPr>
        <w:instrText xml:space="preserve"> FORMTEXT </w:instrText>
      </w:r>
      <w:r>
        <w:rPr>
          <w:sz w:val="52"/>
        </w:rPr>
      </w:r>
      <w:r>
        <w:rPr>
          <w:sz w:val="52"/>
        </w:rPr>
        <w:fldChar w:fldCharType="separate"/>
      </w:r>
      <w:r w:rsidR="00AA34DD">
        <w:rPr>
          <w:noProof/>
          <w:sz w:val="52"/>
        </w:rPr>
        <w:t>Политика в области качества</w:t>
      </w:r>
      <w:r>
        <w:rPr>
          <w:sz w:val="52"/>
        </w:rPr>
        <w:fldChar w:fldCharType="end"/>
      </w:r>
      <w:bookmarkEnd w:id="0"/>
    </w:p>
    <w:p w:rsidR="00B33125" w:rsidRDefault="00B33125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Название</w:t>
      </w:r>
      <w:r w:rsidRPr="00B15A1B">
        <w:rPr>
          <w:sz w:val="20"/>
          <w:szCs w:val="20"/>
        </w:rPr>
        <w:t xml:space="preserve"> </w:t>
      </w:r>
      <w:r>
        <w:rPr>
          <w:sz w:val="20"/>
          <w:szCs w:val="20"/>
        </w:rPr>
        <w:t>процесса</w:t>
      </w:r>
      <w:r w:rsidRPr="00B15A1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21B3">
        <w:rPr>
          <w:sz w:val="20"/>
          <w:szCs w:val="20"/>
        </w:rPr>
        <w:fldChar w:fldCharType="begin">
          <w:ffData>
            <w:name w:val="НазваниеПроцесса"/>
            <w:enabled/>
            <w:calcOnExit w:val="0"/>
            <w:textInput>
              <w:default w:val="Управление качеством"/>
            </w:textInput>
          </w:ffData>
        </w:fldChar>
      </w:r>
      <w:bookmarkStart w:id="1" w:name="НазваниеПроцесса"/>
      <w:r w:rsidR="009B21B3">
        <w:rPr>
          <w:sz w:val="20"/>
          <w:szCs w:val="20"/>
        </w:rPr>
        <w:instrText xml:space="preserve"> FORMTEXT </w:instrText>
      </w:r>
      <w:r w:rsidR="009B21B3">
        <w:rPr>
          <w:sz w:val="20"/>
          <w:szCs w:val="20"/>
        </w:rPr>
      </w:r>
      <w:r w:rsidR="009B21B3">
        <w:rPr>
          <w:sz w:val="20"/>
          <w:szCs w:val="20"/>
        </w:rPr>
        <w:fldChar w:fldCharType="separate"/>
      </w:r>
      <w:r w:rsidR="00AA34DD">
        <w:rPr>
          <w:noProof/>
          <w:sz w:val="20"/>
          <w:szCs w:val="20"/>
        </w:rPr>
        <w:t>QM - Управление качеством</w:t>
      </w:r>
      <w:r w:rsidR="009B21B3">
        <w:rPr>
          <w:sz w:val="20"/>
          <w:szCs w:val="20"/>
        </w:rPr>
        <w:fldChar w:fldCharType="end"/>
      </w:r>
      <w:bookmarkEnd w:id="1"/>
    </w:p>
    <w:p w:rsidR="00B15A1B" w:rsidRDefault="00202CCA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Номер</w:t>
      </w:r>
      <w:r w:rsidR="00B15A1B" w:rsidRPr="00B15A1B">
        <w:rPr>
          <w:sz w:val="20"/>
          <w:szCs w:val="20"/>
        </w:rPr>
        <w:t xml:space="preserve"> документа:</w:t>
      </w:r>
      <w:r w:rsidR="00B15A1B">
        <w:rPr>
          <w:sz w:val="20"/>
          <w:szCs w:val="20"/>
        </w:rPr>
        <w:t xml:space="preserve"> </w:t>
      </w:r>
      <w:r w:rsidR="00EA19C2">
        <w:rPr>
          <w:sz w:val="20"/>
          <w:szCs w:val="20"/>
        </w:rPr>
        <w:fldChar w:fldCharType="begin">
          <w:ffData>
            <w:name w:val="НомерДокумента"/>
            <w:enabled/>
            <w:calcOnExit w:val="0"/>
            <w:textInput>
              <w:default w:val="QP-QM-03"/>
            </w:textInput>
          </w:ffData>
        </w:fldChar>
      </w:r>
      <w:bookmarkStart w:id="2" w:name="НомерДокумента"/>
      <w:r w:rsidR="00EA19C2">
        <w:rPr>
          <w:sz w:val="20"/>
          <w:szCs w:val="20"/>
        </w:rPr>
        <w:instrText xml:space="preserve"> FORMTEXT </w:instrText>
      </w:r>
      <w:r w:rsidR="00EA19C2">
        <w:rPr>
          <w:sz w:val="20"/>
          <w:szCs w:val="20"/>
        </w:rPr>
      </w:r>
      <w:r w:rsidR="00EA19C2">
        <w:rPr>
          <w:sz w:val="20"/>
          <w:szCs w:val="20"/>
        </w:rPr>
        <w:fldChar w:fldCharType="separate"/>
      </w:r>
      <w:r w:rsidR="00AA34DD">
        <w:rPr>
          <w:sz w:val="20"/>
          <w:szCs w:val="20"/>
        </w:rPr>
        <w:t>QP-QM-02</w:t>
      </w:r>
      <w:r w:rsidR="00EA19C2">
        <w:rPr>
          <w:sz w:val="20"/>
          <w:szCs w:val="20"/>
        </w:rPr>
        <w:fldChar w:fldCharType="end"/>
      </w:r>
      <w:bookmarkStart w:id="3" w:name="_GoBack"/>
      <w:bookmarkEnd w:id="2"/>
      <w:bookmarkEnd w:id="3"/>
    </w:p>
    <w:p w:rsidR="00B15A1B" w:rsidRPr="00B15A1B" w:rsidRDefault="00B15A1B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Версия: </w:t>
      </w:r>
      <w:r w:rsidR="0075442A">
        <w:rPr>
          <w:sz w:val="20"/>
          <w:szCs w:val="20"/>
        </w:rPr>
        <w:fldChar w:fldCharType="begin">
          <w:ffData>
            <w:name w:val="Версия"/>
            <w:enabled/>
            <w:calcOnExit w:val="0"/>
            <w:textInput>
              <w:default w:val="1"/>
            </w:textInput>
          </w:ffData>
        </w:fldChar>
      </w:r>
      <w:bookmarkStart w:id="4" w:name="Версия"/>
      <w:r w:rsidR="0075442A">
        <w:rPr>
          <w:sz w:val="20"/>
          <w:szCs w:val="20"/>
        </w:rPr>
        <w:instrText xml:space="preserve"> FORMTEXT </w:instrText>
      </w:r>
      <w:r w:rsidR="0075442A">
        <w:rPr>
          <w:sz w:val="20"/>
          <w:szCs w:val="20"/>
        </w:rPr>
      </w:r>
      <w:r w:rsidR="0075442A">
        <w:rPr>
          <w:sz w:val="20"/>
          <w:szCs w:val="20"/>
        </w:rPr>
        <w:fldChar w:fldCharType="separate"/>
      </w:r>
      <w:r w:rsidR="00AA34DD">
        <w:rPr>
          <w:sz w:val="20"/>
          <w:szCs w:val="20"/>
        </w:rPr>
        <w:t>5</w:t>
      </w:r>
      <w:r w:rsidR="0075442A">
        <w:rPr>
          <w:sz w:val="20"/>
          <w:szCs w:val="20"/>
        </w:rPr>
        <w:fldChar w:fldCharType="end"/>
      </w:r>
      <w:bookmarkEnd w:id="4"/>
    </w:p>
    <w:p w:rsidR="005206A4" w:rsidRDefault="0023289A" w:rsidP="00032A4D">
      <w:pPr>
        <w:spacing w:before="4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Согласование</w:t>
      </w:r>
      <w:r w:rsidR="005206A4">
        <w:rPr>
          <w:b/>
          <w:sz w:val="28"/>
          <w:szCs w:val="28"/>
        </w:rPr>
        <w:t xml:space="preserve">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3"/>
        <w:gridCol w:w="2485"/>
        <w:gridCol w:w="2614"/>
        <w:gridCol w:w="2863"/>
      </w:tblGrid>
      <w:tr w:rsidR="005206A4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Утвердил</w:t>
            </w:r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E170EF">
            <w:pPr>
              <w:spacing w:after="0" w:line="240" w:lineRule="auto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032A4D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РазработалДолжность"/>
                  <w:enabled/>
                  <w:calcOnExit w:val="0"/>
                  <w:textInput>
                    <w:default w:val="РазработалДолжность"/>
                  </w:textInput>
                </w:ffData>
              </w:fldChar>
            </w:r>
            <w:bookmarkStart w:id="5" w:name="РазработалДолжность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Начальник отдела качества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ПроверилДолжность"/>
                  <w:enabled/>
                  <w:calcOnExit w:val="0"/>
                  <w:textInput>
                    <w:default w:val="ПроверилДолжность"/>
                  </w:textInput>
                </w:ffData>
              </w:fldChar>
            </w:r>
            <w:bookmarkStart w:id="6" w:name="ПроверилДолжность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Инженер по качеству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УтвердилДолжность"/>
                  <w:enabled/>
                  <w:calcOnExit w:val="0"/>
                  <w:textInput>
                    <w:default w:val="УтвердилДолжность"/>
                  </w:textInput>
                </w:ffData>
              </w:fldChar>
            </w:r>
            <w:bookmarkStart w:id="7" w:name="УтвердилДолжность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Генеральный директор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7"/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E170EF">
            <w:pPr>
              <w:spacing w:after="0" w:line="240" w:lineRule="auto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t>ФИО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DA629A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РазработалФИО"/>
                  <w:enabled/>
                  <w:calcOnExit w:val="0"/>
                  <w:textInput>
                    <w:default w:val="ФИО"/>
                  </w:textInput>
                </w:ffData>
              </w:fldChar>
            </w:r>
            <w:bookmarkStart w:id="8" w:name="РазработалФИО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Мацегора П.Г.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ПроверилФИО"/>
                  <w:enabled/>
                  <w:calcOnExit w:val="0"/>
                  <w:textInput>
                    <w:default w:val="ПроверилФИО"/>
                  </w:textInput>
                </w:ffData>
              </w:fldChar>
            </w:r>
            <w:bookmarkStart w:id="9" w:name="ПроверилФИО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Королева Л.А.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9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УтвердилФИО"/>
                  <w:enabled/>
                  <w:calcOnExit w:val="0"/>
                  <w:textInput>
                    <w:default w:val="УтвердилФИО"/>
                  </w:textInput>
                </w:ffData>
              </w:fldChar>
            </w:r>
            <w:bookmarkStart w:id="10" w:name="УтвердилФИО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Laurent Hugues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10"/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E170EF">
            <w:pPr>
              <w:spacing w:after="0" w:line="240" w:lineRule="auto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t>Дата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РазработалДата"/>
                  <w:enabled/>
                  <w:calcOnExit w:val="0"/>
                  <w:textInput>
                    <w:default w:val="РазработалДата"/>
                  </w:textInput>
                </w:ffData>
              </w:fldChar>
            </w:r>
            <w:bookmarkStart w:id="11" w:name="РазработалДата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11.01.2021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ПроверилДата"/>
                  <w:enabled/>
                  <w:calcOnExit w:val="0"/>
                  <w:textInput>
                    <w:default w:val="ПроверилДата"/>
                  </w:textInput>
                </w:ffData>
              </w:fldChar>
            </w:r>
            <w:bookmarkStart w:id="12" w:name="ПроверилДата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11.01.2021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12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FC1CBC" w:rsidRDefault="00B15A1B" w:rsidP="00FC1C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C1CBC">
              <w:rPr>
                <w:sz w:val="24"/>
                <w:szCs w:val="24"/>
              </w:rPr>
              <w:fldChar w:fldCharType="begin">
                <w:ffData>
                  <w:name w:val="УтвердилДата"/>
                  <w:enabled/>
                  <w:calcOnExit w:val="0"/>
                  <w:textInput>
                    <w:default w:val="УтвердилДата"/>
                  </w:textInput>
                </w:ffData>
              </w:fldChar>
            </w:r>
            <w:bookmarkStart w:id="13" w:name="УтвердилДата"/>
            <w:r w:rsidRPr="00FC1CBC">
              <w:rPr>
                <w:sz w:val="24"/>
                <w:szCs w:val="24"/>
              </w:rPr>
              <w:instrText xml:space="preserve"> FORMTEXT </w:instrText>
            </w:r>
            <w:r w:rsidRPr="00FC1CBC">
              <w:rPr>
                <w:sz w:val="24"/>
                <w:szCs w:val="24"/>
              </w:rPr>
            </w:r>
            <w:r w:rsidRPr="00FC1CBC">
              <w:rPr>
                <w:sz w:val="24"/>
                <w:szCs w:val="24"/>
              </w:rPr>
              <w:fldChar w:fldCharType="separate"/>
            </w:r>
            <w:r w:rsidR="00AA34DD">
              <w:rPr>
                <w:sz w:val="24"/>
                <w:szCs w:val="24"/>
              </w:rPr>
              <w:t>14.01.2021</w:t>
            </w:r>
            <w:r w:rsidRPr="00FC1CBC">
              <w:rPr>
                <w:sz w:val="24"/>
                <w:szCs w:val="24"/>
              </w:rPr>
              <w:fldChar w:fldCharType="end"/>
            </w:r>
            <w:bookmarkEnd w:id="13"/>
          </w:p>
        </w:tc>
      </w:tr>
    </w:tbl>
    <w:p w:rsidR="00FC1CBC" w:rsidRDefault="00FC1CBC" w:rsidP="00DB74EB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</w:p>
    <w:p w:rsidR="00FC1CBC" w:rsidRDefault="00FC1CBC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  <w:r>
        <w:rPr>
          <w:rFonts w:ascii="Calibri" w:eastAsia="Calibri" w:hAnsi="Calibri" w:cs="Times New Roman"/>
          <w:b/>
          <w:sz w:val="28"/>
          <w:szCs w:val="28"/>
          <w:lang w:val="sk-SK" w:eastAsia="fr-FR"/>
        </w:rPr>
        <w:br w:type="page"/>
      </w:r>
    </w:p>
    <w:p w:rsidR="00FC1CBC" w:rsidRDefault="00FC1CBC" w:rsidP="00FC1C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FC1CBC" w:rsidRPr="00D925FF" w:rsidRDefault="00FC1CBC" w:rsidP="00FC1CBC">
      <w:pPr>
        <w:pStyle w:val="12"/>
        <w:rPr>
          <w:rFonts w:eastAsiaTheme="minorEastAsia"/>
          <w:caps/>
          <w:noProof/>
          <w:lang w:eastAsia="ru-RU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TOC \o "1-3" \h \z \u </w:instrText>
      </w:r>
      <w:r>
        <w:rPr>
          <w:sz w:val="24"/>
          <w:szCs w:val="28"/>
        </w:rPr>
        <w:fldChar w:fldCharType="separate"/>
      </w:r>
      <w:hyperlink w:anchor="_Toc459671830" w:history="1">
        <w:r w:rsidR="00D925FF">
          <w:rPr>
            <w:rStyle w:val="ae"/>
            <w:rFonts w:cstheme="minorHAnsi"/>
            <w:noProof/>
          </w:rPr>
          <w:t>П</w:t>
        </w:r>
        <w:r w:rsidR="00D925FF" w:rsidRPr="00D925FF">
          <w:rPr>
            <w:rStyle w:val="ae"/>
            <w:rFonts w:cstheme="minorHAnsi"/>
            <w:noProof/>
          </w:rPr>
          <w:t>олитика и цели в области качества</w:t>
        </w:r>
        <w:r w:rsidR="00D925FF" w:rsidRPr="00D925FF">
          <w:rPr>
            <w:noProof/>
            <w:webHidden/>
          </w:rPr>
          <w:tab/>
        </w:r>
        <w:r w:rsidRPr="00D925FF">
          <w:rPr>
            <w:caps/>
            <w:noProof/>
            <w:webHidden/>
          </w:rPr>
          <w:fldChar w:fldCharType="begin"/>
        </w:r>
        <w:r w:rsidRPr="00D925FF">
          <w:rPr>
            <w:caps/>
            <w:noProof/>
            <w:webHidden/>
          </w:rPr>
          <w:instrText xml:space="preserve"> PAGEREF _Toc459671830 \h </w:instrText>
        </w:r>
        <w:r w:rsidRPr="00D925FF">
          <w:rPr>
            <w:caps/>
            <w:noProof/>
            <w:webHidden/>
          </w:rPr>
        </w:r>
        <w:r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4</w:t>
        </w:r>
        <w:r w:rsidRPr="00D925FF">
          <w:rPr>
            <w:caps/>
            <w:noProof/>
            <w:webHidden/>
          </w:rPr>
          <w:fldChar w:fldCharType="end"/>
        </w:r>
      </w:hyperlink>
    </w:p>
    <w:p w:rsidR="00FC1CBC" w:rsidRPr="00D925FF" w:rsidRDefault="00175AB1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1" w:history="1">
        <w:r w:rsidR="00D925FF" w:rsidRPr="00D925FF">
          <w:rPr>
            <w:rStyle w:val="ae"/>
            <w:rFonts w:eastAsia="Calibri"/>
            <w:noProof/>
          </w:rPr>
          <w:t xml:space="preserve">1. </w:t>
        </w:r>
        <w:r w:rsidR="00D925FF">
          <w:rPr>
            <w:rStyle w:val="ae"/>
            <w:rFonts w:eastAsia="Calibri"/>
            <w:noProof/>
          </w:rPr>
          <w:t>П</w:t>
        </w:r>
        <w:r w:rsidR="00D925FF" w:rsidRPr="00D925FF">
          <w:rPr>
            <w:rStyle w:val="ae"/>
            <w:rFonts w:cstheme="minorHAnsi"/>
            <w:noProof/>
          </w:rPr>
          <w:t>ринципы политики компании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_Toc459671831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4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:rsidR="00FC1CBC" w:rsidRPr="00D925FF" w:rsidRDefault="00175AB1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2" w:history="1">
        <w:r w:rsidR="00D925FF" w:rsidRPr="00D925FF">
          <w:rPr>
            <w:rStyle w:val="ae"/>
            <w:rFonts w:eastAsia="Calibri"/>
            <w:noProof/>
          </w:rPr>
          <w:t xml:space="preserve">2. </w:t>
        </w:r>
        <w:r w:rsidR="00D925FF">
          <w:rPr>
            <w:rStyle w:val="ae"/>
            <w:rFonts w:cstheme="minorHAnsi"/>
            <w:noProof/>
          </w:rPr>
          <w:t>Ц</w:t>
        </w:r>
        <w:r w:rsidR="00D925FF" w:rsidRPr="00D925FF">
          <w:rPr>
            <w:rStyle w:val="ae"/>
            <w:rFonts w:cstheme="minorHAnsi"/>
            <w:noProof/>
          </w:rPr>
          <w:t>ели предприятия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_Toc459671832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6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:rsidR="00FC1CBC" w:rsidRPr="00D925FF" w:rsidRDefault="00175AB1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3" w:history="1">
        <w:r w:rsidR="00D925FF" w:rsidRPr="00D925FF">
          <w:rPr>
            <w:rStyle w:val="ae"/>
            <w:rFonts w:eastAsia="Calibri"/>
            <w:noProof/>
          </w:rPr>
          <w:t xml:space="preserve">3. </w:t>
        </w:r>
        <w:r w:rsidR="00D925FF">
          <w:rPr>
            <w:rStyle w:val="ae"/>
            <w:rFonts w:cstheme="minorHAnsi"/>
            <w:noProof/>
          </w:rPr>
          <w:t>З</w:t>
        </w:r>
        <w:r w:rsidR="00D925FF" w:rsidRPr="00D925FF">
          <w:rPr>
            <w:rStyle w:val="ae"/>
            <w:rFonts w:cstheme="minorHAnsi"/>
            <w:noProof/>
          </w:rPr>
          <w:t>адачи предприятия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_Toc459671833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7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:rsidR="00FC1CBC" w:rsidRPr="00D925FF" w:rsidRDefault="00175AB1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4" w:history="1">
        <w:r w:rsidR="00D925FF" w:rsidRPr="00D925FF">
          <w:rPr>
            <w:rStyle w:val="ae"/>
            <w:rFonts w:eastAsia="Calibri"/>
            <w:noProof/>
          </w:rPr>
          <w:t xml:space="preserve">4. </w:t>
        </w:r>
        <w:r w:rsidR="00D925FF">
          <w:rPr>
            <w:rStyle w:val="ae"/>
            <w:rFonts w:cstheme="minorHAnsi"/>
            <w:noProof/>
          </w:rPr>
          <w:t>О</w:t>
        </w:r>
        <w:r w:rsidR="00D925FF" w:rsidRPr="00D925FF">
          <w:rPr>
            <w:rStyle w:val="ae"/>
            <w:rFonts w:cstheme="minorHAnsi"/>
            <w:noProof/>
          </w:rPr>
          <w:t>сновные методы деятельности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_Toc459671834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7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:rsidR="00FC1CBC" w:rsidRPr="00D925FF" w:rsidRDefault="00175AB1" w:rsidP="00FC1CBC">
      <w:pPr>
        <w:pStyle w:val="12"/>
        <w:rPr>
          <w:rFonts w:eastAsiaTheme="minorEastAsia"/>
          <w:caps/>
          <w:noProof/>
          <w:lang w:eastAsia="ru-RU"/>
        </w:rPr>
      </w:pPr>
      <w:hyperlink w:anchor="_Toc459671835" w:history="1">
        <w:r w:rsidR="00D925FF" w:rsidRPr="00D925FF">
          <w:rPr>
            <w:rStyle w:val="ae"/>
            <w:rFonts w:eastAsia="Calibri"/>
            <w:noProof/>
          </w:rPr>
          <w:t xml:space="preserve">5. </w:t>
        </w:r>
        <w:r w:rsidR="00D925FF">
          <w:rPr>
            <w:rStyle w:val="ae"/>
            <w:rFonts w:cstheme="minorHAnsi"/>
            <w:noProof/>
          </w:rPr>
          <w:t>О</w:t>
        </w:r>
        <w:r w:rsidR="00D925FF" w:rsidRPr="00D925FF">
          <w:rPr>
            <w:rStyle w:val="ae"/>
            <w:rFonts w:cstheme="minorHAnsi"/>
            <w:noProof/>
          </w:rPr>
          <w:t>бязательства предприятия в области качества</w:t>
        </w:r>
        <w:r w:rsidR="00D925FF" w:rsidRPr="00D925FF">
          <w:rPr>
            <w:noProof/>
            <w:webHidden/>
          </w:rPr>
          <w:tab/>
        </w:r>
        <w:r w:rsidR="00FC1CBC" w:rsidRPr="00D925FF">
          <w:rPr>
            <w:caps/>
            <w:noProof/>
            <w:webHidden/>
          </w:rPr>
          <w:fldChar w:fldCharType="begin"/>
        </w:r>
        <w:r w:rsidR="00FC1CBC" w:rsidRPr="00D925FF">
          <w:rPr>
            <w:caps/>
            <w:noProof/>
            <w:webHidden/>
          </w:rPr>
          <w:instrText xml:space="preserve"> PAGEREF _Toc459671835 \h </w:instrText>
        </w:r>
        <w:r w:rsidR="00FC1CBC" w:rsidRPr="00D925FF">
          <w:rPr>
            <w:caps/>
            <w:noProof/>
            <w:webHidden/>
          </w:rPr>
        </w:r>
        <w:r w:rsidR="00FC1CBC" w:rsidRPr="00D925FF">
          <w:rPr>
            <w:caps/>
            <w:noProof/>
            <w:webHidden/>
          </w:rPr>
          <w:fldChar w:fldCharType="separate"/>
        </w:r>
        <w:r w:rsidR="00D925FF" w:rsidRPr="00D925FF">
          <w:rPr>
            <w:noProof/>
            <w:webHidden/>
          </w:rPr>
          <w:t>8</w:t>
        </w:r>
        <w:r w:rsidR="00FC1CBC" w:rsidRPr="00D925FF">
          <w:rPr>
            <w:caps/>
            <w:noProof/>
            <w:webHidden/>
          </w:rPr>
          <w:fldChar w:fldCharType="end"/>
        </w:r>
      </w:hyperlink>
    </w:p>
    <w:p w:rsidR="00FC1CBC" w:rsidRPr="00D925FF" w:rsidRDefault="00FC1CBC" w:rsidP="00FC1CBC">
      <w:pPr>
        <w:pStyle w:val="12"/>
        <w:rPr>
          <w:rFonts w:eastAsiaTheme="minorEastAsia"/>
          <w:caps/>
          <w:noProof/>
          <w:lang w:eastAsia="ru-RU"/>
        </w:rPr>
      </w:pPr>
    </w:p>
    <w:p w:rsidR="00FC1CBC" w:rsidRPr="00463FF4" w:rsidRDefault="00FC1CBC" w:rsidP="00FC1CBC">
      <w:pPr>
        <w:pStyle w:val="12"/>
        <w:tabs>
          <w:tab w:val="clear" w:pos="9345"/>
          <w:tab w:val="right" w:pos="9344"/>
        </w:tabs>
        <w:rPr>
          <w:sz w:val="24"/>
          <w:szCs w:val="28"/>
        </w:rPr>
      </w:pPr>
      <w:r>
        <w:rPr>
          <w:sz w:val="24"/>
          <w:szCs w:val="28"/>
        </w:rPr>
        <w:fldChar w:fldCharType="end"/>
      </w: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Pr="00463FF4" w:rsidRDefault="00FC1CBC" w:rsidP="00FC1CBC">
      <w:pPr>
        <w:rPr>
          <w:sz w:val="24"/>
          <w:szCs w:val="28"/>
        </w:rPr>
      </w:pPr>
    </w:p>
    <w:p w:rsidR="00FC1CBC" w:rsidRDefault="00FC1CBC" w:rsidP="00FC1CBC">
      <w:pPr>
        <w:rPr>
          <w:sz w:val="24"/>
          <w:szCs w:val="28"/>
        </w:rPr>
      </w:pPr>
    </w:p>
    <w:p w:rsidR="00FC1CBC" w:rsidRDefault="00FC1CBC" w:rsidP="00FC1CBC">
      <w:pPr>
        <w:rPr>
          <w:sz w:val="24"/>
          <w:szCs w:val="28"/>
        </w:rPr>
      </w:pPr>
    </w:p>
    <w:p w:rsidR="00FC1CBC" w:rsidRDefault="00FC1CBC" w:rsidP="00FC1CBC">
      <w:pPr>
        <w:rPr>
          <w:sz w:val="24"/>
          <w:szCs w:val="28"/>
        </w:rPr>
      </w:pPr>
    </w:p>
    <w:p w:rsidR="00FC1CBC" w:rsidRDefault="00FC1CBC" w:rsidP="00FC1CBC">
      <w:pPr>
        <w:rPr>
          <w:sz w:val="24"/>
          <w:szCs w:val="28"/>
        </w:rPr>
      </w:pPr>
    </w:p>
    <w:p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14" w:name="_Ref401286006"/>
      <w:bookmarkStart w:id="15" w:name="_Toc457548548"/>
      <w:bookmarkStart w:id="16" w:name="_Toc457548689"/>
      <w:r>
        <w:rPr>
          <w:rFonts w:ascii="Calibri" w:eastAsia="Calibri" w:hAnsi="Calibri"/>
          <w:sz w:val="28"/>
          <w:szCs w:val="28"/>
        </w:rPr>
        <w:br w:type="page"/>
      </w:r>
      <w:bookmarkStart w:id="17" w:name="_Toc457897723"/>
      <w:bookmarkStart w:id="18" w:name="_Toc459671830"/>
      <w:bookmarkEnd w:id="14"/>
      <w:bookmarkEnd w:id="15"/>
      <w:bookmarkEnd w:id="16"/>
      <w:r w:rsidRPr="00A23438">
        <w:rPr>
          <w:rFonts w:asciiTheme="minorHAnsi" w:eastAsiaTheme="minorHAnsi" w:hAnsiTheme="minorHAnsi" w:cstheme="minorHAnsi"/>
          <w:sz w:val="24"/>
          <w:szCs w:val="22"/>
        </w:rPr>
        <w:lastRenderedPageBreak/>
        <w:t>П</w:t>
      </w:r>
      <w:r w:rsidR="00D925FF" w:rsidRPr="00A23438">
        <w:rPr>
          <w:rFonts w:asciiTheme="minorHAnsi" w:eastAsiaTheme="minorHAnsi" w:hAnsiTheme="minorHAnsi" w:cstheme="minorHAnsi"/>
          <w:sz w:val="24"/>
          <w:szCs w:val="22"/>
        </w:rPr>
        <w:t>олитика и цели в области качества</w:t>
      </w:r>
      <w:bookmarkEnd w:id="17"/>
      <w:bookmarkEnd w:id="18"/>
    </w:p>
    <w:p w:rsidR="00FC1CB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 w:rsidRPr="001813AF">
        <w:rPr>
          <w:rFonts w:cstheme="minorHAnsi"/>
          <w:sz w:val="24"/>
        </w:rPr>
        <w:t xml:space="preserve">Компания </w:t>
      </w:r>
      <w:r>
        <w:rPr>
          <w:rFonts w:cstheme="minorHAnsi"/>
          <w:sz w:val="24"/>
        </w:rPr>
        <w:t>ООО</w:t>
      </w:r>
      <w:r w:rsidRPr="00DD530C">
        <w:rPr>
          <w:rFonts w:cstheme="minorHAnsi"/>
          <w:sz w:val="24"/>
        </w:rPr>
        <w:t xml:space="preserve"> </w:t>
      </w:r>
      <w:r w:rsidRPr="001813AF">
        <w:rPr>
          <w:rFonts w:cstheme="minorHAnsi"/>
          <w:sz w:val="24"/>
        </w:rPr>
        <w:t>«</w:t>
      </w:r>
      <w:r>
        <w:rPr>
          <w:rFonts w:cstheme="minorHAnsi"/>
          <w:sz w:val="24"/>
        </w:rPr>
        <w:t>А Раймонд РУС» является частью сети</w:t>
      </w:r>
      <w:r w:rsidRPr="001813AF">
        <w:rPr>
          <w:rFonts w:cstheme="minorHAnsi"/>
          <w:sz w:val="24"/>
        </w:rPr>
        <w:t xml:space="preserve"> </w:t>
      </w:r>
      <w:proofErr w:type="spellStart"/>
      <w:r w:rsidRPr="001813AF">
        <w:rPr>
          <w:rFonts w:cstheme="minorHAnsi"/>
          <w:sz w:val="24"/>
        </w:rPr>
        <w:t>ARaymond</w:t>
      </w:r>
      <w:proofErr w:type="spellEnd"/>
      <w:r>
        <w:rPr>
          <w:rFonts w:cstheme="minorHAnsi"/>
          <w:sz w:val="24"/>
        </w:rPr>
        <w:t xml:space="preserve">.  Политика компании в </w:t>
      </w:r>
      <w:r w:rsidRPr="00DD530C">
        <w:rPr>
          <w:rFonts w:cstheme="minorHAnsi"/>
          <w:sz w:val="24"/>
        </w:rPr>
        <w:t xml:space="preserve">области качества заключается в осознанном выполнении каждым работником организации на своем уровне требований </w:t>
      </w:r>
      <w:r w:rsidR="00410BB2">
        <w:rPr>
          <w:rFonts w:cstheme="minorHAnsi"/>
          <w:sz w:val="24"/>
          <w:lang w:val="en-US"/>
        </w:rPr>
        <w:t>IATF</w:t>
      </w:r>
      <w:r w:rsidRPr="007574FE">
        <w:rPr>
          <w:rFonts w:cstheme="minorHAnsi"/>
          <w:sz w:val="24"/>
        </w:rPr>
        <w:t xml:space="preserve"> 16949</w:t>
      </w:r>
      <w:r w:rsidR="00410BB2" w:rsidRPr="00410BB2">
        <w:rPr>
          <w:rFonts w:cstheme="minorHAnsi"/>
          <w:sz w:val="24"/>
        </w:rPr>
        <w:t xml:space="preserve"> </w:t>
      </w:r>
      <w:r w:rsidRPr="00DD530C">
        <w:rPr>
          <w:rFonts w:cstheme="minorHAnsi"/>
          <w:sz w:val="24"/>
        </w:rPr>
        <w:t xml:space="preserve">для достижения полного и постоянного удовлетворения потребностей </w:t>
      </w:r>
      <w:r>
        <w:rPr>
          <w:rFonts w:cstheme="minorHAnsi"/>
          <w:sz w:val="24"/>
        </w:rPr>
        <w:t>клиента</w:t>
      </w:r>
      <w:r w:rsidRPr="00DD530C">
        <w:rPr>
          <w:rFonts w:cstheme="minorHAnsi"/>
          <w:sz w:val="24"/>
        </w:rPr>
        <w:t>.</w:t>
      </w:r>
    </w:p>
    <w:p w:rsidR="00FC1CBC" w:rsidRPr="00C91F0E" w:rsidRDefault="00FC1CBC" w:rsidP="00FC1CBC">
      <w:pPr>
        <w:spacing w:after="0"/>
        <w:rPr>
          <w:lang w:eastAsia="fr-FR"/>
        </w:rPr>
      </w:pPr>
    </w:p>
    <w:p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19" w:name="_Ref401286013"/>
      <w:bookmarkStart w:id="20" w:name="_Toc457548549"/>
      <w:bookmarkStart w:id="21" w:name="_Toc457548690"/>
      <w:bookmarkStart w:id="22" w:name="_Toc459671831"/>
      <w:r>
        <w:rPr>
          <w:rFonts w:ascii="Calibri" w:eastAsia="Calibri" w:hAnsi="Calibri"/>
          <w:sz w:val="28"/>
          <w:szCs w:val="28"/>
          <w:lang w:val="ru-RU"/>
        </w:rPr>
        <w:t>1</w:t>
      </w:r>
      <w:r w:rsidRPr="00510132">
        <w:rPr>
          <w:rFonts w:ascii="Calibri" w:eastAsia="Calibri" w:hAnsi="Calibri"/>
          <w:sz w:val="28"/>
          <w:szCs w:val="28"/>
        </w:rPr>
        <w:t xml:space="preserve">. </w:t>
      </w:r>
      <w:bookmarkEnd w:id="19"/>
      <w:bookmarkEnd w:id="20"/>
      <w:bookmarkEnd w:id="21"/>
      <w:r w:rsidRPr="00A23438">
        <w:rPr>
          <w:rFonts w:asciiTheme="minorHAnsi" w:eastAsiaTheme="minorHAnsi" w:hAnsiTheme="minorHAnsi" w:cstheme="minorHAnsi"/>
          <w:sz w:val="24"/>
          <w:szCs w:val="22"/>
        </w:rPr>
        <w:t>П</w:t>
      </w:r>
      <w:r w:rsidR="00D925FF" w:rsidRPr="00A23438">
        <w:rPr>
          <w:rFonts w:asciiTheme="minorHAnsi" w:eastAsiaTheme="minorHAnsi" w:hAnsiTheme="minorHAnsi" w:cstheme="minorHAnsi"/>
          <w:sz w:val="24"/>
          <w:szCs w:val="22"/>
        </w:rPr>
        <w:t xml:space="preserve">ринципы политики </w:t>
      </w:r>
      <w:r w:rsidR="00D925FF">
        <w:rPr>
          <w:rFonts w:asciiTheme="minorHAnsi" w:eastAsiaTheme="minorHAnsi" w:hAnsiTheme="minorHAnsi" w:cstheme="minorHAnsi"/>
          <w:sz w:val="24"/>
          <w:szCs w:val="22"/>
          <w:lang w:val="ru-RU"/>
        </w:rPr>
        <w:t>компании</w:t>
      </w:r>
      <w:r w:rsidR="00D925FF" w:rsidRPr="00A23438">
        <w:rPr>
          <w:rFonts w:asciiTheme="minorHAnsi" w:eastAsiaTheme="minorHAnsi" w:hAnsiTheme="minorHAnsi" w:cstheme="minorHAnsi"/>
          <w:sz w:val="24"/>
          <w:szCs w:val="22"/>
        </w:rPr>
        <w:t xml:space="preserve"> в области качества</w:t>
      </w:r>
      <w:bookmarkEnd w:id="22"/>
    </w:p>
    <w:p w:rsidR="008E746D" w:rsidRDefault="00FC1CBC" w:rsidP="00410BB2">
      <w:pPr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 xml:space="preserve">Политика предприятия в области обеспечения качества продукции базируется на следующих основных принципах: </w:t>
      </w:r>
    </w:p>
    <w:p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ориентация на потребителя; </w:t>
      </w:r>
    </w:p>
    <w:p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лидерство руководителя; </w:t>
      </w:r>
    </w:p>
    <w:p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вовлечение работников; </w:t>
      </w:r>
    </w:p>
    <w:p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процессный подход; </w:t>
      </w:r>
    </w:p>
    <w:p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системный подход к менеджменту; </w:t>
      </w:r>
    </w:p>
    <w:p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постоянное улучшение; </w:t>
      </w:r>
    </w:p>
    <w:p w:rsidR="008E746D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 xml:space="preserve">принятие решений, основанное на фактах; </w:t>
      </w:r>
    </w:p>
    <w:p w:rsidR="00FC1CBC" w:rsidRPr="008E746D" w:rsidRDefault="00FC1CBC" w:rsidP="008E746D">
      <w:pPr>
        <w:pStyle w:val="ab"/>
        <w:numPr>
          <w:ilvl w:val="0"/>
          <w:numId w:val="21"/>
        </w:numPr>
        <w:jc w:val="both"/>
        <w:rPr>
          <w:rFonts w:cstheme="minorHAnsi"/>
          <w:sz w:val="24"/>
        </w:rPr>
      </w:pPr>
      <w:r w:rsidRPr="008E746D">
        <w:rPr>
          <w:rFonts w:cstheme="minorHAnsi"/>
          <w:sz w:val="24"/>
        </w:rPr>
        <w:t>взаимовыгодные отношения с поставщиками.</w:t>
      </w:r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1.</w:t>
      </w:r>
      <w:r w:rsidRPr="00DD530C">
        <w:rPr>
          <w:rFonts w:cstheme="minorHAnsi"/>
          <w:sz w:val="24"/>
        </w:rPr>
        <w:t xml:space="preserve"> Ориентация на потребителя. В основе формирования качества выполнения всех видов деятельности на предприятии, в первую очередь реализуются требования заказчика, его текущие и будущие потребности, ожидания по качеству. Для определения и выявления требований и ожиданий потребителя на предприятии организовано изучение пожеланий заказчика при заключении контракта и работа по изучению претензий потребителей с выявлением причин появления несоответствующей продукции, разрабатывается и выполняются мероприятия по устранению причин появления несоответствующей продукции.</w:t>
      </w:r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2.</w:t>
      </w:r>
      <w:r w:rsidRPr="00DD530C">
        <w:rPr>
          <w:rFonts w:cstheme="minorHAnsi"/>
          <w:sz w:val="24"/>
        </w:rPr>
        <w:t xml:space="preserve"> Лидерство руководителя. Лидерство подтверждается взятыми на себя руководством предприятия обязательствами:</w:t>
      </w:r>
    </w:p>
    <w:p w:rsidR="00FC1CBC" w:rsidRPr="00C91F0E" w:rsidRDefault="00FC1CBC" w:rsidP="00FC1CBC">
      <w:pPr>
        <w:pStyle w:val="ab"/>
        <w:numPr>
          <w:ilvl w:val="0"/>
          <w:numId w:val="20"/>
        </w:numPr>
        <w:ind w:left="714" w:hanging="357"/>
        <w:jc w:val="both"/>
        <w:rPr>
          <w:rFonts w:cstheme="minorHAnsi"/>
          <w:sz w:val="24"/>
        </w:rPr>
      </w:pPr>
      <w:r w:rsidRPr="00C91F0E">
        <w:rPr>
          <w:rFonts w:cstheme="minorHAnsi"/>
          <w:sz w:val="24"/>
        </w:rPr>
        <w:t>создавать и поддерживать внутреннюю среду, способствующую вовлечению всего персонала предприятия в решение задач по осуществлению деятельности, соответствующей требованиям заказчика;</w:t>
      </w:r>
    </w:p>
    <w:p w:rsidR="00FC1CBC" w:rsidRPr="00C91F0E" w:rsidRDefault="00FC1CBC" w:rsidP="00FC1CBC">
      <w:pPr>
        <w:pStyle w:val="ab"/>
        <w:numPr>
          <w:ilvl w:val="0"/>
          <w:numId w:val="20"/>
        </w:numPr>
        <w:ind w:left="714" w:hanging="357"/>
        <w:jc w:val="both"/>
        <w:rPr>
          <w:rFonts w:cstheme="minorHAnsi"/>
          <w:sz w:val="24"/>
        </w:rPr>
      </w:pPr>
      <w:r w:rsidRPr="00C91F0E">
        <w:rPr>
          <w:rFonts w:cstheme="minorHAnsi"/>
          <w:sz w:val="24"/>
        </w:rPr>
        <w:t>принимать активное участие в выявлении и анализе причин появления несоответствующей продукции;</w:t>
      </w:r>
    </w:p>
    <w:p w:rsidR="00FC1CBC" w:rsidRPr="00C91F0E" w:rsidRDefault="00FC1CBC" w:rsidP="00FC1CBC">
      <w:pPr>
        <w:pStyle w:val="ab"/>
        <w:numPr>
          <w:ilvl w:val="0"/>
          <w:numId w:val="20"/>
        </w:numPr>
        <w:ind w:left="714" w:hanging="357"/>
        <w:jc w:val="both"/>
        <w:rPr>
          <w:rFonts w:cstheme="minorHAnsi"/>
          <w:sz w:val="24"/>
        </w:rPr>
      </w:pPr>
      <w:r w:rsidRPr="00C91F0E">
        <w:rPr>
          <w:rFonts w:cstheme="minorHAnsi"/>
          <w:sz w:val="24"/>
        </w:rPr>
        <w:t>разработке и реализации мероприятий по устранению выявленных и потенциальных причин выпуска несоответствующей продукции;</w:t>
      </w:r>
    </w:p>
    <w:p w:rsidR="00FC1CBC" w:rsidRPr="00C91F0E" w:rsidRDefault="00FC1CBC" w:rsidP="00FC1CBC">
      <w:pPr>
        <w:pStyle w:val="ab"/>
        <w:numPr>
          <w:ilvl w:val="0"/>
          <w:numId w:val="20"/>
        </w:numPr>
        <w:ind w:left="714" w:hanging="357"/>
        <w:jc w:val="both"/>
        <w:rPr>
          <w:rFonts w:cstheme="minorHAnsi"/>
          <w:sz w:val="24"/>
        </w:rPr>
      </w:pPr>
      <w:r w:rsidRPr="00C91F0E">
        <w:rPr>
          <w:rFonts w:cstheme="minorHAnsi"/>
          <w:sz w:val="24"/>
        </w:rPr>
        <w:t>выделять необходимые ресурсы всех видов для разработки, внедрения и развития системы менеджмента качества предприятия, ее постоянного улучшения.</w:t>
      </w:r>
    </w:p>
    <w:p w:rsidR="00FC1CBC" w:rsidRPr="00DD530C" w:rsidRDefault="00FC1CBC" w:rsidP="009C207D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  <w:r w:rsidRPr="00DD530C">
        <w:rPr>
          <w:rFonts w:cstheme="minorHAnsi"/>
          <w:sz w:val="24"/>
        </w:rPr>
        <w:lastRenderedPageBreak/>
        <w:t>1.</w:t>
      </w:r>
      <w:r>
        <w:rPr>
          <w:rFonts w:cstheme="minorHAnsi"/>
          <w:sz w:val="24"/>
        </w:rPr>
        <w:t>3.</w:t>
      </w:r>
      <w:r w:rsidRPr="00DD530C">
        <w:rPr>
          <w:rFonts w:cstheme="minorHAnsi"/>
          <w:sz w:val="24"/>
        </w:rPr>
        <w:t xml:space="preserve"> Вовлечение работников. Каждый работник предприятия на своем рабочем месте несет ответственность за выполнение требований нормативных документов по качеству продукции в объеме своих функциональных обязанностей, определенных </w:t>
      </w:r>
      <w:r>
        <w:rPr>
          <w:rFonts w:cstheme="minorHAnsi"/>
          <w:sz w:val="24"/>
        </w:rPr>
        <w:t>рабочими инструкциями</w:t>
      </w:r>
      <w:r w:rsidRPr="00DD530C">
        <w:rPr>
          <w:rFonts w:cstheme="minorHAnsi"/>
          <w:sz w:val="24"/>
        </w:rPr>
        <w:t xml:space="preserve">. За невыполнение этих требований он несет дисциплинарную </w:t>
      </w:r>
      <w:r>
        <w:rPr>
          <w:rFonts w:cstheme="minorHAnsi"/>
          <w:sz w:val="24"/>
        </w:rPr>
        <w:t xml:space="preserve">в </w:t>
      </w:r>
      <w:r w:rsidRPr="00DD530C">
        <w:rPr>
          <w:rFonts w:cstheme="minorHAnsi"/>
          <w:sz w:val="24"/>
        </w:rPr>
        <w:t>ответственность в соответствии с положениями Трудового кодекса РФ.</w:t>
      </w:r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4.</w:t>
      </w:r>
      <w:r w:rsidRPr="00DD530C">
        <w:rPr>
          <w:rFonts w:cstheme="minorHAnsi"/>
          <w:sz w:val="24"/>
        </w:rPr>
        <w:t xml:space="preserve"> Процессный подход. На предприятии определены процессы системы менеджмента качества (СМК), порядок всестороннего их обеспечения, определены</w:t>
      </w:r>
      <w:r>
        <w:rPr>
          <w:rFonts w:cstheme="minorHAnsi"/>
          <w:sz w:val="24"/>
        </w:rPr>
        <w:t xml:space="preserve"> руководители процессов, способ оценки их результативности и эффективности</w:t>
      </w:r>
      <w:r w:rsidRPr="00DD530C">
        <w:rPr>
          <w:rFonts w:cstheme="minorHAnsi"/>
          <w:sz w:val="24"/>
        </w:rPr>
        <w:t>.</w:t>
      </w:r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5.</w:t>
      </w:r>
      <w:r w:rsidRPr="00DD530C">
        <w:rPr>
          <w:rFonts w:cstheme="minorHAnsi"/>
          <w:sz w:val="24"/>
        </w:rPr>
        <w:t xml:space="preserve"> Системный подход к менеджменту. Принцип системного подхода к менеджменту требует представления предприятия как системы взаимодействующих динамических процессов. Для реализации этого принципа на предприятии разработана и внедряется система менеджмента, разрушающая барьеры между отдельными подразделениями предприятия, система планирования и доведения планов до каждого рабочего места с возможностью корректирования планов в ходе их выполнения. Разработана и внедряется система оценки деятельности предприятия с учетом оценки удовлетворения требований потребителей и своих сотрудников.</w:t>
      </w:r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6.</w:t>
      </w:r>
      <w:r w:rsidRPr="00DD530C">
        <w:rPr>
          <w:rFonts w:cstheme="minorHAnsi"/>
          <w:sz w:val="24"/>
        </w:rPr>
        <w:t xml:space="preserve"> Постоянное улучшение. Постоянное улучшение деятельности предприятия - его неизменная цель. При реализации этого принципа предприятие использует следующие методы: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</w:t>
      </w:r>
      <w:r w:rsidRPr="007D4561">
        <w:rPr>
          <w:rFonts w:cstheme="minorHAnsi"/>
          <w:sz w:val="24"/>
        </w:rPr>
        <w:t>прощение (отделение и устранение ненужных действий);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</w:t>
      </w:r>
      <w:r w:rsidRPr="007D4561">
        <w:rPr>
          <w:rFonts w:cstheme="minorHAnsi"/>
          <w:sz w:val="24"/>
        </w:rPr>
        <w:t>риведение в порядок (обеспечение легкодоступности расположения необходимых для работы предметов, документов);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Ч</w:t>
      </w:r>
      <w:r w:rsidRPr="007D4561">
        <w:rPr>
          <w:rFonts w:cstheme="minorHAnsi"/>
          <w:sz w:val="24"/>
        </w:rPr>
        <w:t>истота (содержание в чистоте оборудования и рабочего места);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</w:t>
      </w:r>
      <w:r w:rsidRPr="007D4561">
        <w:rPr>
          <w:rFonts w:cstheme="minorHAnsi"/>
          <w:sz w:val="24"/>
        </w:rPr>
        <w:t>стойчивость (превращение деятельности по упрощению, приведению в порядок и чистоте в повседневную практику);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З</w:t>
      </w:r>
      <w:r w:rsidRPr="007D4561">
        <w:rPr>
          <w:rFonts w:cstheme="minorHAnsi"/>
          <w:sz w:val="24"/>
        </w:rPr>
        <w:t>акрепление (стандартизация деятельности, обеспечивающая постоянное функционирование процессов);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О</w:t>
      </w:r>
      <w:r w:rsidRPr="007D4561">
        <w:rPr>
          <w:rFonts w:cstheme="minorHAnsi"/>
          <w:sz w:val="24"/>
        </w:rPr>
        <w:t>беспечение легкодоступности и понятности информации персоналу для применения ее в целях непрерывного улучшения;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</w:t>
      </w:r>
      <w:r w:rsidRPr="007D4561">
        <w:rPr>
          <w:rFonts w:cstheme="minorHAnsi"/>
          <w:sz w:val="24"/>
        </w:rPr>
        <w:t>рименение на рабочем месте наглядной информации, аварийных сигналов, ограничителей, счетчиков, памяток и других приспособлений, исключающих или уменьшающих дефектность, предупреждающих возможные ошибки;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</w:t>
      </w:r>
      <w:r w:rsidRPr="007D4561">
        <w:rPr>
          <w:rFonts w:cstheme="minorHAnsi"/>
          <w:sz w:val="24"/>
        </w:rPr>
        <w:t>рименение специальных технических средств, гарантирующих предотвращение возможности нарушения процесса;</w:t>
      </w:r>
    </w:p>
    <w:p w:rsidR="00FC1CBC" w:rsidRPr="007D4561" w:rsidRDefault="00FC1CBC" w:rsidP="00FC1CBC">
      <w:pPr>
        <w:pStyle w:val="ab"/>
        <w:numPr>
          <w:ilvl w:val="0"/>
          <w:numId w:val="13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И</w:t>
      </w:r>
      <w:r w:rsidRPr="007D4561">
        <w:rPr>
          <w:rFonts w:cstheme="minorHAnsi"/>
          <w:sz w:val="24"/>
        </w:rPr>
        <w:t>спользование при мониторинге процессов и анализе данных типовых статистических инструментов качества.</w:t>
      </w:r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7</w:t>
      </w:r>
      <w:r w:rsidRPr="00DD530C">
        <w:rPr>
          <w:rFonts w:cstheme="minorHAnsi"/>
          <w:sz w:val="24"/>
        </w:rPr>
        <w:t xml:space="preserve"> Принятие решений, основанное на фактах. Принимать решения на основе фактов - значит отличать достоверную информацию от сомнительных (ложных) фактов. Все </w:t>
      </w:r>
      <w:r w:rsidRPr="00DD530C">
        <w:rPr>
          <w:rFonts w:cstheme="minorHAnsi"/>
          <w:sz w:val="24"/>
        </w:rPr>
        <w:lastRenderedPageBreak/>
        <w:t>управленческие решения на предприятии должны приниматься после оценки достоверности фактов с применением различных методов и документального подтверждения их достоверности.</w:t>
      </w:r>
    </w:p>
    <w:p w:rsidR="00FC1CBC" w:rsidRPr="00C91F0E" w:rsidRDefault="00FC1CBC" w:rsidP="00FC1CBC">
      <w:pPr>
        <w:rPr>
          <w:lang w:eastAsia="fr-FR"/>
        </w:rPr>
      </w:pPr>
      <w:r w:rsidRPr="00DD530C">
        <w:rPr>
          <w:rFonts w:cstheme="minorHAnsi"/>
          <w:sz w:val="24"/>
        </w:rPr>
        <w:t>1.</w:t>
      </w:r>
      <w:r>
        <w:rPr>
          <w:rFonts w:cstheme="minorHAnsi"/>
          <w:sz w:val="24"/>
        </w:rPr>
        <w:t>8.</w:t>
      </w:r>
      <w:r w:rsidRPr="00DD530C">
        <w:rPr>
          <w:rFonts w:cstheme="minorHAnsi"/>
          <w:sz w:val="24"/>
        </w:rPr>
        <w:t xml:space="preserve"> Взаимовыгодные отношения с поставщиками. При выборе поставщиков предприятие учитывает их возможности по поставке продукции соответствующего качества, наличие системы менеджмента качества, а также требования поставщика по ценообразованию. При определении объемов, сроков и цены поставляемой продукции учитываются пожелания и возможности поставщиков и предприятия.</w:t>
      </w:r>
    </w:p>
    <w:p w:rsidR="00FC1CBC" w:rsidRPr="003444C8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23" w:name="_Ref400684023"/>
      <w:bookmarkStart w:id="24" w:name="_Toc457548550"/>
      <w:bookmarkStart w:id="25" w:name="_Toc457548691"/>
      <w:bookmarkStart w:id="26" w:name="_Toc459671832"/>
      <w:r>
        <w:rPr>
          <w:rFonts w:ascii="Calibri" w:eastAsia="Calibri" w:hAnsi="Calibri"/>
          <w:sz w:val="28"/>
          <w:szCs w:val="28"/>
          <w:lang w:val="ru-RU"/>
        </w:rPr>
        <w:t>2</w:t>
      </w:r>
      <w:r>
        <w:rPr>
          <w:rFonts w:ascii="Calibri" w:eastAsia="Calibri" w:hAnsi="Calibri"/>
          <w:sz w:val="28"/>
          <w:szCs w:val="28"/>
        </w:rPr>
        <w:t xml:space="preserve">. </w:t>
      </w:r>
      <w:bookmarkEnd w:id="23"/>
      <w:bookmarkEnd w:id="24"/>
      <w:bookmarkEnd w:id="25"/>
      <w:r w:rsidRPr="00DD530C">
        <w:rPr>
          <w:rFonts w:asciiTheme="minorHAnsi" w:eastAsiaTheme="minorHAnsi" w:hAnsiTheme="minorHAnsi" w:cstheme="minorHAnsi"/>
          <w:sz w:val="24"/>
          <w:szCs w:val="22"/>
        </w:rPr>
        <w:t>Ц</w:t>
      </w:r>
      <w:r w:rsidR="00D925FF" w:rsidRPr="00DD530C">
        <w:rPr>
          <w:rFonts w:asciiTheme="minorHAnsi" w:eastAsiaTheme="minorHAnsi" w:hAnsiTheme="minorHAnsi" w:cstheme="minorHAnsi"/>
          <w:sz w:val="24"/>
          <w:szCs w:val="22"/>
        </w:rPr>
        <w:t>ели предприятия в области качества</w:t>
      </w:r>
      <w:bookmarkEnd w:id="26"/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2.1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В своей деятельности по решению проблем качества продукции и управления этими процессами </w:t>
      </w:r>
      <w:r>
        <w:rPr>
          <w:rFonts w:cstheme="minorHAnsi"/>
          <w:sz w:val="24"/>
        </w:rPr>
        <w:t>ООО «</w:t>
      </w:r>
      <w:proofErr w:type="spellStart"/>
      <w:r>
        <w:rPr>
          <w:rFonts w:cstheme="minorHAnsi"/>
          <w:sz w:val="24"/>
        </w:rPr>
        <w:t>А.Раймонд</w:t>
      </w:r>
      <w:proofErr w:type="spellEnd"/>
      <w:r>
        <w:rPr>
          <w:rFonts w:cstheme="minorHAnsi"/>
          <w:sz w:val="24"/>
        </w:rPr>
        <w:t xml:space="preserve"> РУС»</w:t>
      </w:r>
      <w:r w:rsidRPr="00DD530C">
        <w:rPr>
          <w:rFonts w:cstheme="minorHAnsi"/>
          <w:sz w:val="24"/>
        </w:rPr>
        <w:t xml:space="preserve"> ставит перед собой следующие цели:</w:t>
      </w:r>
    </w:p>
    <w:p w:rsidR="00FC1CBC" w:rsidRPr="00C27896" w:rsidRDefault="00FC1CBC" w:rsidP="00FC1CBC">
      <w:pPr>
        <w:pStyle w:val="ab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Сохранение стабильного положения на рынке за счет высокого качества выполнения контрактных обязательств;</w:t>
      </w:r>
    </w:p>
    <w:p w:rsidR="00FC1CBC" w:rsidRPr="00C27896" w:rsidRDefault="00FC1CBC" w:rsidP="00FC1CBC">
      <w:pPr>
        <w:pStyle w:val="ab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Сохранение и повышение у клиента доверия к компании за счет обеспечения удовлетворени</w:t>
      </w:r>
      <w:r>
        <w:rPr>
          <w:rFonts w:cstheme="minorHAnsi"/>
          <w:sz w:val="24"/>
        </w:rPr>
        <w:t>я всех предъявляемых требований;</w:t>
      </w:r>
    </w:p>
    <w:p w:rsidR="00FC1CBC" w:rsidRPr="00C27896" w:rsidRDefault="00FC1CBC" w:rsidP="00FC1CBC">
      <w:pPr>
        <w:pStyle w:val="ab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Увеличение рентабельности производства за счёт минимизации потерь, связанных с некачественной продукцией;</w:t>
      </w:r>
    </w:p>
    <w:p w:rsidR="00FC1CBC" w:rsidRDefault="00FC1CBC" w:rsidP="00FC1CBC">
      <w:pPr>
        <w:pStyle w:val="ab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 xml:space="preserve">Ежегодно повышать квалификацию сотрудников предприятия и обеспечить постоянную подготовку персонала в </w:t>
      </w:r>
      <w:r>
        <w:rPr>
          <w:rFonts w:cstheme="minorHAnsi"/>
          <w:sz w:val="24"/>
        </w:rPr>
        <w:t>области менеджмента качества;</w:t>
      </w:r>
    </w:p>
    <w:p w:rsidR="00FC1CBC" w:rsidRPr="00F653A5" w:rsidRDefault="00FC1CBC" w:rsidP="00FC1CBC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cstheme="minorHAnsi"/>
          <w:sz w:val="24"/>
        </w:rPr>
      </w:pPr>
      <w:r w:rsidRPr="00F653A5">
        <w:rPr>
          <w:rFonts w:cstheme="minorHAnsi"/>
          <w:sz w:val="24"/>
        </w:rPr>
        <w:t>Предоставление документации PPAP по каждому из проектов в установленные</w:t>
      </w:r>
      <w:r>
        <w:rPr>
          <w:rFonts w:cstheme="minorHAnsi"/>
          <w:sz w:val="24"/>
        </w:rPr>
        <w:t xml:space="preserve"> сроки;</w:t>
      </w:r>
    </w:p>
    <w:p w:rsidR="00FC1CBC" w:rsidRPr="00A23438" w:rsidRDefault="00FC1CBC" w:rsidP="00FC1CBC">
      <w:pPr>
        <w:pStyle w:val="ab"/>
        <w:numPr>
          <w:ilvl w:val="0"/>
          <w:numId w:val="14"/>
        </w:numPr>
        <w:spacing w:line="240" w:lineRule="auto"/>
        <w:jc w:val="both"/>
        <w:rPr>
          <w:rFonts w:cstheme="minorHAnsi"/>
          <w:sz w:val="24"/>
        </w:rPr>
      </w:pPr>
      <w:r w:rsidRPr="00A23438">
        <w:rPr>
          <w:rFonts w:cstheme="minorHAnsi"/>
          <w:sz w:val="24"/>
        </w:rPr>
        <w:t>Отсутствие инцидентов по безопасности.</w:t>
      </w:r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 xml:space="preserve">2.2 Целями предприятия в области качества на </w:t>
      </w:r>
      <w:r w:rsidR="009979CE">
        <w:rPr>
          <w:rFonts w:cstheme="minorHAnsi"/>
          <w:sz w:val="24"/>
        </w:rPr>
        <w:t>202</w:t>
      </w:r>
      <w:r w:rsidR="00C45A1A">
        <w:rPr>
          <w:rFonts w:cstheme="minorHAnsi"/>
          <w:sz w:val="24"/>
        </w:rPr>
        <w:t>1</w:t>
      </w:r>
      <w:r w:rsidRPr="00DD530C">
        <w:rPr>
          <w:rFonts w:cstheme="minorHAnsi"/>
          <w:sz w:val="24"/>
        </w:rPr>
        <w:t xml:space="preserve"> год являются:</w:t>
      </w:r>
    </w:p>
    <w:p w:rsidR="00FC1CB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2.2.1. Выполнение работ по всем заключенным договорам (контрактам) с</w:t>
      </w:r>
    </w:p>
    <w:p w:rsidR="00FC1CBC" w:rsidRPr="00DD530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установленным качеством.</w:t>
      </w:r>
    </w:p>
    <w:p w:rsidR="00FC1CBC" w:rsidRPr="00DD530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2.2.2. Минимизация расходов и потерь за счет:</w:t>
      </w:r>
    </w:p>
    <w:p w:rsidR="00FC1CBC" w:rsidRPr="00DD530C" w:rsidRDefault="00FC1CBC" w:rsidP="00FC1CBC">
      <w:pPr>
        <w:spacing w:after="0"/>
        <w:ind w:firstLine="70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</w:t>
      </w:r>
      <w:r w:rsidRPr="00DD530C">
        <w:rPr>
          <w:rFonts w:cstheme="minorHAnsi"/>
          <w:sz w:val="24"/>
        </w:rPr>
        <w:t>овышения качества функционирования системы менеджмента качества;</w:t>
      </w:r>
    </w:p>
    <w:p w:rsidR="00FC1CBC" w:rsidRPr="00C27896" w:rsidRDefault="00FC1CBC" w:rsidP="00FC1CBC">
      <w:pPr>
        <w:pStyle w:val="ab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Сокращения работ (действий), не добавляющих ценности в разрабатываемую продукцию;</w:t>
      </w:r>
    </w:p>
    <w:p w:rsidR="00FC1CBC" w:rsidRPr="00C27896" w:rsidRDefault="00FC1CBC" w:rsidP="00FC1CBC">
      <w:pPr>
        <w:pStyle w:val="ab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Исключения простоев из-за отсутствия необходимых ресурсов (материальных, информационных, финансовых и пр.);</w:t>
      </w:r>
    </w:p>
    <w:p w:rsidR="00FC1CBC" w:rsidRDefault="00FC1CBC" w:rsidP="00FC1CBC">
      <w:pPr>
        <w:pStyle w:val="ab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Исключени</w:t>
      </w:r>
      <w:r w:rsidR="00AE1E8E">
        <w:rPr>
          <w:rFonts w:cstheme="minorHAnsi"/>
          <w:sz w:val="24"/>
        </w:rPr>
        <w:t>е</w:t>
      </w:r>
      <w:r w:rsidRPr="00C27896">
        <w:rPr>
          <w:rFonts w:cstheme="minorHAnsi"/>
          <w:sz w:val="24"/>
        </w:rPr>
        <w:t xml:space="preserve"> необоснованных расходов на оплату услуг сторонних организаций.</w:t>
      </w:r>
    </w:p>
    <w:p w:rsidR="003444C8" w:rsidRPr="009D1262" w:rsidRDefault="003444C8" w:rsidP="003444C8">
      <w:pPr>
        <w:pStyle w:val="ab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Максимально </w:t>
      </w:r>
      <w:r w:rsidRPr="00F653A5">
        <w:rPr>
          <w:rFonts w:cstheme="minorHAnsi"/>
          <w:sz w:val="24"/>
        </w:rPr>
        <w:t xml:space="preserve">допустимый уровень продукции несоответствующего качества </w:t>
      </w:r>
      <w:r w:rsidR="00C45A1A">
        <w:rPr>
          <w:rFonts w:cstheme="minorHAnsi"/>
          <w:sz w:val="24"/>
        </w:rPr>
        <w:t>5</w:t>
      </w:r>
      <w:r>
        <w:rPr>
          <w:rFonts w:cstheme="minorHAnsi"/>
          <w:sz w:val="24"/>
        </w:rPr>
        <w:t xml:space="preserve">000 </w:t>
      </w:r>
      <w:r>
        <w:rPr>
          <w:rFonts w:cstheme="minorHAnsi"/>
          <w:sz w:val="24"/>
          <w:lang w:val="en-US"/>
        </w:rPr>
        <w:t>PPM</w:t>
      </w:r>
      <w:r w:rsidRPr="00AC109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для внутреннего производства;</w:t>
      </w:r>
    </w:p>
    <w:p w:rsidR="003444C8" w:rsidRPr="00C27896" w:rsidRDefault="003444C8" w:rsidP="003444C8">
      <w:pPr>
        <w:pStyle w:val="ab"/>
        <w:spacing w:after="0" w:line="240" w:lineRule="auto"/>
        <w:jc w:val="both"/>
        <w:rPr>
          <w:rFonts w:cstheme="minorHAnsi"/>
          <w:sz w:val="24"/>
        </w:rPr>
      </w:pPr>
    </w:p>
    <w:p w:rsidR="00FC1CBC" w:rsidRDefault="00FC1CBC" w:rsidP="00FC1CBC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C1CBC" w:rsidRPr="00DD530C" w:rsidRDefault="00FC1CBC" w:rsidP="00FC1CBC">
      <w:pPr>
        <w:ind w:firstLine="708"/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lastRenderedPageBreak/>
        <w:t>2.2.3. Повышение результативности СМК за счет:</w:t>
      </w:r>
    </w:p>
    <w:p w:rsidR="00FC1CBC" w:rsidRPr="00C27896" w:rsidRDefault="00FC1CBC" w:rsidP="00FC1CBC">
      <w:pPr>
        <w:pStyle w:val="ab"/>
        <w:numPr>
          <w:ilvl w:val="0"/>
          <w:numId w:val="16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Всестороннего планирования и организации деятельности предприятия в области качества.</w:t>
      </w:r>
    </w:p>
    <w:p w:rsidR="00FC1CBC" w:rsidRPr="00C27896" w:rsidRDefault="00FC1CBC" w:rsidP="00FC1CBC">
      <w:pPr>
        <w:pStyle w:val="ab"/>
        <w:numPr>
          <w:ilvl w:val="0"/>
          <w:numId w:val="16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Выявления причин несоответствий, установленных в ходе проведения внутренних аудитов.</w:t>
      </w:r>
    </w:p>
    <w:p w:rsidR="00FC1CBC" w:rsidRDefault="00FC1CBC" w:rsidP="00FC1CBC">
      <w:pPr>
        <w:pStyle w:val="ab"/>
        <w:numPr>
          <w:ilvl w:val="0"/>
          <w:numId w:val="16"/>
        </w:numPr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100%-</w:t>
      </w:r>
      <w:proofErr w:type="spellStart"/>
      <w:r w:rsidRPr="00C27896">
        <w:rPr>
          <w:rFonts w:cstheme="minorHAnsi"/>
          <w:sz w:val="24"/>
        </w:rPr>
        <w:t>го</w:t>
      </w:r>
      <w:proofErr w:type="spellEnd"/>
      <w:r w:rsidRPr="00C27896">
        <w:rPr>
          <w:rFonts w:cstheme="minorHAnsi"/>
          <w:sz w:val="24"/>
        </w:rPr>
        <w:t xml:space="preserve"> устранения несоответствий, выявленных в ходе проведения внутренних и внешних аудитов, и причин их возникновения.</w:t>
      </w:r>
    </w:p>
    <w:p w:rsidR="00AE1E8E" w:rsidRDefault="00AE1E8E" w:rsidP="00FC1CBC">
      <w:pPr>
        <w:pStyle w:val="ab"/>
        <w:numPr>
          <w:ilvl w:val="0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2.2.5 </w:t>
      </w:r>
      <w:r>
        <w:rPr>
          <w:rFonts w:cstheme="minorHAnsi"/>
          <w:sz w:val="24"/>
        </w:rPr>
        <w:tab/>
        <w:t>Повышение удовлетворённости потребителя за счёт</w:t>
      </w:r>
      <w:r w:rsidRPr="00AE1E8E">
        <w:rPr>
          <w:rFonts w:cstheme="minorHAnsi"/>
          <w:sz w:val="24"/>
        </w:rPr>
        <w:t>:</w:t>
      </w:r>
    </w:p>
    <w:p w:rsidR="00AE1E8E" w:rsidRPr="00AE1E8E" w:rsidRDefault="00AE1E8E" w:rsidP="00AE1E8E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Снижение числа рекламаций до </w:t>
      </w:r>
      <w:r w:rsidR="00C45A1A">
        <w:rPr>
          <w:rFonts w:cstheme="minorHAnsi"/>
          <w:sz w:val="24"/>
        </w:rPr>
        <w:t>280</w:t>
      </w:r>
      <w:r w:rsidRPr="00C45A1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CPB</w:t>
      </w:r>
    </w:p>
    <w:p w:rsidR="00AE1E8E" w:rsidRDefault="00AE1E8E" w:rsidP="00AE1E8E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Соблюдение сроков закрытия шагов 8</w:t>
      </w:r>
      <w:r>
        <w:rPr>
          <w:rFonts w:cstheme="minorHAnsi"/>
          <w:sz w:val="24"/>
          <w:lang w:val="en-US"/>
        </w:rPr>
        <w:t>D</w:t>
      </w:r>
    </w:p>
    <w:p w:rsidR="00C032C8" w:rsidRPr="00C032C8" w:rsidRDefault="00C032C8" w:rsidP="00FC1CBC">
      <w:pPr>
        <w:pStyle w:val="ab"/>
        <w:numPr>
          <w:ilvl w:val="0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2.2.</w:t>
      </w:r>
      <w:r w:rsidR="00AE1E8E">
        <w:rPr>
          <w:rFonts w:cstheme="minorHAnsi"/>
          <w:sz w:val="24"/>
        </w:rPr>
        <w:t>6</w:t>
      </w:r>
      <w:r>
        <w:rPr>
          <w:rFonts w:cstheme="minorHAnsi"/>
          <w:sz w:val="24"/>
        </w:rPr>
        <w:tab/>
      </w:r>
      <w:r w:rsidR="003444C8">
        <w:rPr>
          <w:rFonts w:cstheme="minorHAnsi"/>
          <w:sz w:val="24"/>
        </w:rPr>
        <w:t>Подтверждение</w:t>
      </w:r>
      <w:r>
        <w:rPr>
          <w:rFonts w:cstheme="minorHAnsi"/>
          <w:sz w:val="24"/>
        </w:rPr>
        <w:t xml:space="preserve"> сертификата соответствия СМК требованиям </w:t>
      </w:r>
      <w:r>
        <w:rPr>
          <w:rFonts w:cstheme="minorHAnsi"/>
          <w:sz w:val="24"/>
          <w:lang w:val="en-US"/>
        </w:rPr>
        <w:t>IATF</w:t>
      </w:r>
      <w:r w:rsidRPr="00C032C8">
        <w:rPr>
          <w:rFonts w:cstheme="minorHAnsi"/>
          <w:sz w:val="24"/>
        </w:rPr>
        <w:t xml:space="preserve"> 16949</w:t>
      </w:r>
    </w:p>
    <w:p w:rsidR="00C032C8" w:rsidRDefault="00C032C8" w:rsidP="00C032C8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Провести анализ слабых мест СМК</w:t>
      </w:r>
    </w:p>
    <w:p w:rsidR="00C032C8" w:rsidRDefault="00C032C8" w:rsidP="00C032C8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Подготовить план действий, направленный на улучшения СМК</w:t>
      </w:r>
    </w:p>
    <w:p w:rsidR="00C032C8" w:rsidRPr="00C27896" w:rsidRDefault="00C032C8" w:rsidP="00C032C8">
      <w:pPr>
        <w:pStyle w:val="ab"/>
        <w:numPr>
          <w:ilvl w:val="1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Реализовать все запланированные действия до </w:t>
      </w:r>
      <w:r w:rsidR="003444C8">
        <w:rPr>
          <w:rFonts w:cstheme="minorHAnsi"/>
          <w:sz w:val="24"/>
        </w:rPr>
        <w:t xml:space="preserve">инспекционного </w:t>
      </w:r>
      <w:r>
        <w:rPr>
          <w:rFonts w:cstheme="minorHAnsi"/>
          <w:sz w:val="24"/>
        </w:rPr>
        <w:t xml:space="preserve">аудита </w:t>
      </w:r>
      <w:r>
        <w:rPr>
          <w:rFonts w:cstheme="minorHAnsi"/>
          <w:sz w:val="24"/>
          <w:lang w:val="en-US"/>
        </w:rPr>
        <w:t>IATF</w:t>
      </w:r>
      <w:r w:rsidRPr="00C032C8">
        <w:rPr>
          <w:rFonts w:cstheme="minorHAnsi"/>
          <w:sz w:val="24"/>
        </w:rPr>
        <w:t xml:space="preserve"> 16949</w:t>
      </w:r>
    </w:p>
    <w:p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27" w:name="_Toc457548551"/>
      <w:bookmarkStart w:id="28" w:name="_Toc457548692"/>
      <w:bookmarkStart w:id="29" w:name="_Toc459671833"/>
      <w:r>
        <w:rPr>
          <w:rFonts w:ascii="Calibri" w:eastAsia="Calibri" w:hAnsi="Calibri"/>
          <w:sz w:val="28"/>
          <w:szCs w:val="28"/>
          <w:lang w:val="ru-RU"/>
        </w:rPr>
        <w:t>3</w:t>
      </w:r>
      <w:r w:rsidRPr="00510132">
        <w:rPr>
          <w:rFonts w:ascii="Calibri" w:eastAsia="Calibri" w:hAnsi="Calibri"/>
          <w:sz w:val="28"/>
          <w:szCs w:val="28"/>
        </w:rPr>
        <w:t xml:space="preserve">. </w:t>
      </w:r>
      <w:bookmarkEnd w:id="27"/>
      <w:bookmarkEnd w:id="28"/>
      <w:r w:rsidRPr="00DD530C">
        <w:rPr>
          <w:rFonts w:asciiTheme="minorHAnsi" w:eastAsiaTheme="minorHAnsi" w:hAnsiTheme="minorHAnsi" w:cstheme="minorHAnsi"/>
          <w:sz w:val="24"/>
          <w:szCs w:val="22"/>
        </w:rPr>
        <w:t>З</w:t>
      </w:r>
      <w:r w:rsidR="00D925FF" w:rsidRPr="00DD530C">
        <w:rPr>
          <w:rFonts w:asciiTheme="minorHAnsi" w:eastAsiaTheme="minorHAnsi" w:hAnsiTheme="minorHAnsi" w:cstheme="minorHAnsi"/>
          <w:sz w:val="24"/>
          <w:szCs w:val="22"/>
        </w:rPr>
        <w:t>адачи предприятия в области качества</w:t>
      </w:r>
      <w:bookmarkEnd w:id="29"/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3.1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Для достижения поставленных целей </w:t>
      </w:r>
      <w:r>
        <w:rPr>
          <w:rFonts w:cstheme="minorHAnsi"/>
          <w:sz w:val="24"/>
        </w:rPr>
        <w:t>ООО «</w:t>
      </w:r>
      <w:proofErr w:type="spellStart"/>
      <w:r>
        <w:rPr>
          <w:rFonts w:cstheme="minorHAnsi"/>
          <w:sz w:val="24"/>
        </w:rPr>
        <w:t>А.Раймонд</w:t>
      </w:r>
      <w:proofErr w:type="spellEnd"/>
      <w:r>
        <w:rPr>
          <w:rFonts w:cstheme="minorHAnsi"/>
          <w:sz w:val="24"/>
        </w:rPr>
        <w:t xml:space="preserve"> РУС»</w:t>
      </w:r>
      <w:r w:rsidRPr="00DD530C">
        <w:rPr>
          <w:rFonts w:cstheme="minorHAnsi"/>
          <w:sz w:val="24"/>
        </w:rPr>
        <w:t xml:space="preserve"> повседневно решает следующие задачи:</w:t>
      </w:r>
    </w:p>
    <w:p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Эффективное применение СМК, как средства, обеспечивающего соответствие выпускаемой продукции установленным правилам и нормам;</w:t>
      </w:r>
    </w:p>
    <w:p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Постоянное совершенствование СМК, внедряемой на предприятии на основе накопленного опыта и анализа надежности продукции на всех этапах жизненного цикла;</w:t>
      </w:r>
    </w:p>
    <w:p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Анализ эффективности применения действующей СМК;</w:t>
      </w:r>
    </w:p>
    <w:p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Повышение ответственности руководства и заинтересованности работников предприятия в достижении целей в области качества;</w:t>
      </w:r>
    </w:p>
    <w:p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Разработка, поддержание и развитие СМК путем непрерывного контроля и периодической внутренней проверки ее функционирования;</w:t>
      </w:r>
    </w:p>
    <w:p w:rsidR="00FC1CBC" w:rsidRPr="00C27896" w:rsidRDefault="00FC1CBC" w:rsidP="00FC1CBC">
      <w:pPr>
        <w:pStyle w:val="ab"/>
        <w:numPr>
          <w:ilvl w:val="0"/>
          <w:numId w:val="17"/>
        </w:numPr>
        <w:spacing w:after="0"/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Обобщение и распространение передового опыта решения проблемы качества смежными как отечественными, так и зарубежными предприятиями;</w:t>
      </w:r>
    </w:p>
    <w:p w:rsidR="00FC1CBC" w:rsidRDefault="00FC1CBC" w:rsidP="00FC1CBC">
      <w:pPr>
        <w:pStyle w:val="ab"/>
        <w:numPr>
          <w:ilvl w:val="0"/>
          <w:numId w:val="17"/>
        </w:numPr>
        <w:jc w:val="both"/>
        <w:rPr>
          <w:rFonts w:cstheme="minorHAnsi"/>
          <w:sz w:val="24"/>
        </w:rPr>
      </w:pPr>
      <w:r w:rsidRPr="00C27896">
        <w:rPr>
          <w:rFonts w:cstheme="minorHAnsi"/>
          <w:sz w:val="24"/>
        </w:rPr>
        <w:t>Освоение в заданные сроки новых видов деятельности, соответствующих современным мировым достижениям.</w:t>
      </w:r>
    </w:p>
    <w:p w:rsidR="001D0057" w:rsidRPr="00C27896" w:rsidRDefault="001D0057" w:rsidP="00FC1CBC">
      <w:pPr>
        <w:pStyle w:val="ab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Одной из главных задач на текущий год является описание всех </w:t>
      </w:r>
      <w:proofErr w:type="spellStart"/>
      <w:r>
        <w:rPr>
          <w:rFonts w:cstheme="minorHAnsi"/>
          <w:sz w:val="24"/>
        </w:rPr>
        <w:t>бизнеспроцессов</w:t>
      </w:r>
      <w:proofErr w:type="spellEnd"/>
      <w:r>
        <w:rPr>
          <w:rFonts w:cstheme="minorHAnsi"/>
          <w:sz w:val="24"/>
        </w:rPr>
        <w:t xml:space="preserve"> компании, а также </w:t>
      </w:r>
      <w:proofErr w:type="spellStart"/>
      <w:r>
        <w:rPr>
          <w:rFonts w:cstheme="minorHAnsi"/>
          <w:sz w:val="24"/>
        </w:rPr>
        <w:t>пресотр</w:t>
      </w:r>
      <w:proofErr w:type="spellEnd"/>
      <w:r>
        <w:rPr>
          <w:rFonts w:cstheme="minorHAnsi"/>
          <w:sz w:val="24"/>
        </w:rPr>
        <w:t xml:space="preserve"> рисков по каждому выделенному процессу.</w:t>
      </w:r>
    </w:p>
    <w:p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30" w:name="_Toc457548552"/>
      <w:bookmarkStart w:id="31" w:name="_Toc457548693"/>
      <w:bookmarkStart w:id="32" w:name="_Toc459671834"/>
      <w:r>
        <w:rPr>
          <w:rFonts w:ascii="Calibri" w:eastAsia="Calibri" w:hAnsi="Calibri"/>
          <w:sz w:val="28"/>
          <w:szCs w:val="28"/>
          <w:lang w:val="ru-RU"/>
        </w:rPr>
        <w:t>4</w:t>
      </w:r>
      <w:r w:rsidRPr="00510132">
        <w:rPr>
          <w:rFonts w:ascii="Calibri" w:eastAsia="Calibri" w:hAnsi="Calibri"/>
          <w:sz w:val="28"/>
          <w:szCs w:val="28"/>
        </w:rPr>
        <w:t xml:space="preserve">. </w:t>
      </w:r>
      <w:bookmarkEnd w:id="30"/>
      <w:bookmarkEnd w:id="31"/>
      <w:r w:rsidRPr="00DD530C">
        <w:rPr>
          <w:rFonts w:asciiTheme="minorHAnsi" w:eastAsiaTheme="minorHAnsi" w:hAnsiTheme="minorHAnsi" w:cstheme="minorHAnsi"/>
          <w:sz w:val="24"/>
          <w:szCs w:val="22"/>
        </w:rPr>
        <w:t>О</w:t>
      </w:r>
      <w:r w:rsidR="00D925FF" w:rsidRPr="00DD530C">
        <w:rPr>
          <w:rFonts w:asciiTheme="minorHAnsi" w:eastAsiaTheme="minorHAnsi" w:hAnsiTheme="minorHAnsi" w:cstheme="minorHAnsi"/>
          <w:sz w:val="24"/>
          <w:szCs w:val="22"/>
        </w:rPr>
        <w:t>сновные методы деятельности в области качества</w:t>
      </w:r>
      <w:bookmarkEnd w:id="32"/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4.1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Достижение целей и решение поставленных задач в </w:t>
      </w:r>
      <w:r>
        <w:rPr>
          <w:rFonts w:cstheme="minorHAnsi"/>
          <w:sz w:val="24"/>
        </w:rPr>
        <w:t>ООО</w:t>
      </w:r>
      <w:r w:rsidRPr="00DD530C">
        <w:rPr>
          <w:rFonts w:cstheme="minorHAnsi"/>
          <w:sz w:val="24"/>
        </w:rPr>
        <w:t xml:space="preserve"> </w:t>
      </w:r>
      <w:r w:rsidRPr="001813AF">
        <w:rPr>
          <w:rFonts w:cstheme="minorHAnsi"/>
          <w:sz w:val="24"/>
        </w:rPr>
        <w:t xml:space="preserve">«А Раймонд РУС» </w:t>
      </w:r>
      <w:r w:rsidRPr="00DD530C">
        <w:rPr>
          <w:rFonts w:cstheme="minorHAnsi"/>
          <w:sz w:val="24"/>
        </w:rPr>
        <w:t>обеспечивается путем: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lastRenderedPageBreak/>
        <w:t>Планирования и реализации работ по повышению качества продукции;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Использования накопленного опыта;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Подготовки и повышения уровня компетентности персонала, выполняющего руководящие и исполнительные функции;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Мотивации персонала для достижения наилучших результатов деятельности в области качества;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Обязательности выполнения всем персоналом требований и положений документации СМК;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Контроля качества выполняемых работ и выпускаемой продукции в объеме, достаточном для полного удовлетворения требований и ожиданий клиента;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Немедленного принятия мер по предупреждению возможного и устранению выявленного несоответствия качества поставленной продукции;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Систематических проверок функционирования СМК;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Ежегодного анализа эффективности СМК на основе информации о несоответствиях, выявленных плановыми проверками СМК;</w:t>
      </w:r>
    </w:p>
    <w:p w:rsidR="00FC1CBC" w:rsidRPr="008D5D1B" w:rsidRDefault="00FC1CBC" w:rsidP="00FC1CBC">
      <w:pPr>
        <w:pStyle w:val="ab"/>
        <w:numPr>
          <w:ilvl w:val="0"/>
          <w:numId w:val="18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Оснащения предприятия современным оборудованием и инструментами</w:t>
      </w:r>
    </w:p>
    <w:p w:rsidR="00FC1CBC" w:rsidRPr="00C91F0E" w:rsidRDefault="00FC1CBC" w:rsidP="00FC1CBC">
      <w:pPr>
        <w:rPr>
          <w:lang w:eastAsia="fr-FR"/>
        </w:rPr>
      </w:pPr>
      <w:r w:rsidRPr="008D5D1B">
        <w:rPr>
          <w:rFonts w:cstheme="minorHAnsi"/>
          <w:sz w:val="24"/>
        </w:rPr>
        <w:t>Понимания всеми работниками предприятия требований СМК и Политики в области качества.</w:t>
      </w:r>
    </w:p>
    <w:p w:rsidR="00FC1CBC" w:rsidRDefault="00FC1CBC" w:rsidP="00FC1CBC">
      <w:pPr>
        <w:pStyle w:val="1"/>
        <w:spacing w:after="200"/>
        <w:rPr>
          <w:rFonts w:asciiTheme="minorHAnsi" w:eastAsiaTheme="minorHAnsi" w:hAnsiTheme="minorHAnsi" w:cstheme="minorHAnsi"/>
          <w:sz w:val="24"/>
          <w:szCs w:val="22"/>
          <w:lang w:val="ru-RU"/>
        </w:rPr>
      </w:pPr>
      <w:bookmarkStart w:id="33" w:name="_Toc457548553"/>
      <w:bookmarkStart w:id="34" w:name="_Toc457548694"/>
      <w:bookmarkStart w:id="35" w:name="_Toc459671835"/>
      <w:r>
        <w:rPr>
          <w:rFonts w:ascii="Calibri" w:eastAsia="Calibri" w:hAnsi="Calibri"/>
          <w:sz w:val="28"/>
          <w:szCs w:val="28"/>
          <w:lang w:val="ru-RU"/>
        </w:rPr>
        <w:t>5</w:t>
      </w:r>
      <w:r w:rsidRPr="00510132">
        <w:rPr>
          <w:rFonts w:ascii="Calibri" w:eastAsia="Calibri" w:hAnsi="Calibri"/>
          <w:sz w:val="28"/>
          <w:szCs w:val="28"/>
        </w:rPr>
        <w:t xml:space="preserve">. </w:t>
      </w:r>
      <w:bookmarkEnd w:id="33"/>
      <w:bookmarkEnd w:id="34"/>
      <w:r w:rsidRPr="00DD530C">
        <w:rPr>
          <w:rFonts w:asciiTheme="minorHAnsi" w:eastAsiaTheme="minorHAnsi" w:hAnsiTheme="minorHAnsi" w:cstheme="minorHAnsi"/>
          <w:sz w:val="24"/>
          <w:szCs w:val="22"/>
        </w:rPr>
        <w:t>О</w:t>
      </w:r>
      <w:r w:rsidR="00D925FF" w:rsidRPr="00DD530C">
        <w:rPr>
          <w:rFonts w:asciiTheme="minorHAnsi" w:eastAsiaTheme="minorHAnsi" w:hAnsiTheme="minorHAnsi" w:cstheme="minorHAnsi"/>
          <w:sz w:val="24"/>
          <w:szCs w:val="22"/>
        </w:rPr>
        <w:t>бязательства предприятия в области качества</w:t>
      </w:r>
      <w:bookmarkEnd w:id="35"/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5.1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Для решения поставленных задач сотрудники предприятия в рамках должностных инструкций принимают на себя следующие обязательства:</w:t>
      </w:r>
    </w:p>
    <w:p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Постоянно и активно выполнять свои обязанности в области качества;</w:t>
      </w:r>
    </w:p>
    <w:p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Обеспечивать разработку, внедрение, поддержку в рабочем состоянии, совершенствование и периодическое обновление документированных процедур и руководящих документов СМК;</w:t>
      </w:r>
    </w:p>
    <w:p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Регулярно проводить исследования современного состояния рынка и тенденций развития технологий в производственной сфере, изучение потребительского спроса;</w:t>
      </w:r>
    </w:p>
    <w:p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Осуществлять стабильное осуществление всех видов деятельности, в установленные договорами сроки и в требуемых объемах;</w:t>
      </w:r>
    </w:p>
    <w:p w:rsidR="00FC1CBC" w:rsidRPr="008D5D1B" w:rsidRDefault="00FC1CBC" w:rsidP="00FC1CBC">
      <w:pPr>
        <w:pStyle w:val="ab"/>
        <w:numPr>
          <w:ilvl w:val="0"/>
          <w:numId w:val="19"/>
        </w:numPr>
        <w:spacing w:after="0"/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Формировать у клиента уверенность в получении продукции, соответствующей установленным требованиям;</w:t>
      </w:r>
    </w:p>
    <w:p w:rsidR="00FC1CBC" w:rsidRPr="008D5D1B" w:rsidRDefault="00FC1CBC" w:rsidP="00FC1CBC">
      <w:pPr>
        <w:pStyle w:val="ab"/>
        <w:numPr>
          <w:ilvl w:val="0"/>
          <w:numId w:val="19"/>
        </w:numPr>
        <w:jc w:val="both"/>
        <w:rPr>
          <w:rFonts w:cstheme="minorHAnsi"/>
          <w:sz w:val="24"/>
        </w:rPr>
      </w:pPr>
      <w:r w:rsidRPr="008D5D1B">
        <w:rPr>
          <w:rFonts w:cstheme="minorHAnsi"/>
          <w:sz w:val="24"/>
        </w:rPr>
        <w:t>Проводить мероприятия, направленные на повышение квалификации персонала предприятия.</w:t>
      </w:r>
    </w:p>
    <w:p w:rsidR="00FC1CBC" w:rsidRPr="00DD530C" w:rsidRDefault="00FC1CBC" w:rsidP="00FC1CBC">
      <w:pPr>
        <w:jc w:val="both"/>
        <w:rPr>
          <w:rFonts w:cstheme="minorHAnsi"/>
          <w:sz w:val="24"/>
        </w:rPr>
      </w:pPr>
      <w:r w:rsidRPr="00DD530C">
        <w:rPr>
          <w:rFonts w:cstheme="minorHAnsi"/>
          <w:sz w:val="24"/>
        </w:rPr>
        <w:t>5.2</w:t>
      </w:r>
      <w:r>
        <w:rPr>
          <w:rFonts w:cstheme="minorHAnsi"/>
          <w:sz w:val="24"/>
        </w:rPr>
        <w:t>.</w:t>
      </w:r>
      <w:r w:rsidRPr="00DD530C">
        <w:rPr>
          <w:rFonts w:cstheme="minorHAnsi"/>
          <w:sz w:val="24"/>
        </w:rPr>
        <w:t xml:space="preserve"> Руководство </w:t>
      </w:r>
      <w:r>
        <w:rPr>
          <w:rFonts w:cstheme="minorHAnsi"/>
          <w:sz w:val="24"/>
        </w:rPr>
        <w:t>компании</w:t>
      </w:r>
      <w:r w:rsidRPr="00DD530C">
        <w:rPr>
          <w:rFonts w:cstheme="minorHAnsi"/>
          <w:sz w:val="24"/>
        </w:rPr>
        <w:t xml:space="preserve"> берет на себя ответственность за общее руководство работами по разработке и внедрению СМК, по постоянному улучшению ее результативности, контролю результативности СМК с ориентацией на интересы потребителя заказчика, обеспечение СМК всеми необходимыми ресурсами.</w:t>
      </w:r>
    </w:p>
    <w:p w:rsidR="00FC1CBC" w:rsidRPr="00F653A5" w:rsidRDefault="00FC1CBC" w:rsidP="00FC1CBC">
      <w:pPr>
        <w:ind w:firstLine="708"/>
        <w:rPr>
          <w:b/>
        </w:rPr>
      </w:pPr>
      <w:r w:rsidRPr="00F653A5">
        <w:rPr>
          <w:b/>
        </w:rPr>
        <w:lastRenderedPageBreak/>
        <w:t>Политика в области качества пересматривается ежегодно на основании отчёта анализа со стороны руководства не позднее одной недели после выпуска данного отчёта.</w:t>
      </w:r>
      <w:r>
        <w:rPr>
          <w:b/>
        </w:rPr>
        <w:t xml:space="preserve"> Утверждённая политика в области качества доводится до сведения всех сотрудников ООО «</w:t>
      </w:r>
      <w:proofErr w:type="spellStart"/>
      <w:r>
        <w:rPr>
          <w:b/>
        </w:rPr>
        <w:t>А.Раймонд</w:t>
      </w:r>
      <w:proofErr w:type="spellEnd"/>
      <w:r>
        <w:rPr>
          <w:b/>
        </w:rPr>
        <w:t xml:space="preserve"> РУС».</w:t>
      </w:r>
    </w:p>
    <w:p w:rsidR="00EC3BCE" w:rsidRDefault="00EC3BCE" w:rsidP="00DB74EB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</w:p>
    <w:sectPr w:rsidR="00EC3BCE" w:rsidSect="00CD47E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AB1" w:rsidRDefault="00175AB1" w:rsidP="00E61D8E">
      <w:pPr>
        <w:spacing w:after="0" w:line="240" w:lineRule="auto"/>
      </w:pPr>
      <w:r>
        <w:separator/>
      </w:r>
    </w:p>
  </w:endnote>
  <w:endnote w:type="continuationSeparator" w:id="0">
    <w:p w:rsidR="00175AB1" w:rsidRDefault="00175AB1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A1B" w:rsidRPr="00884F5B" w:rsidRDefault="00B15A1B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B4EF92" wp14:editId="62577D2B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2187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iLHJRwIAAFIEAAAOAAAAZHJzL2Uyb0RvYy54bWysVM2O0zAQviPxDlbubZLSlm606Qo1LZcF Ku3yAK7tNBaObdnephVCAs5IfQRegQNIKy3wDOkbMXZ/YOGCEDk44/HMl2++Gef8Yl0LtGLGciXz KO0mEWKSKMrlMo9eXs86owhZhyXFQkmWRxtmo4vxwwfnjc5YT1VKUGYQgEibNTqPKud0FseWVKzG tqs0k3BYKlNjB1uzjKnBDaDXIu4lyTBulKHaKMKsBW+xP4zGAb8sGXEvytIyh0QeATcXVhPWhV/j 8TnOlgbripMDDfwPLGrMJXz0BFVgh9GN4X9A1ZwYZVXpukTVsSpLTlioAapJk9+quaqwZqEWEMfq k0z2/8GS56u5QZxC7yIkcQ0taj/u3u627df2026Ldu/a7+2X9nN7235rb3fvwb7bfQDbH7Z3B/cW pV7JRtsMACdybrwWZC2v9KUiryySalJhuWShouuNhs+EjPheit9YDXwWzTNFIQbfOBVkXZem9pAg GFqH7m1O3WNrh8jeSY7eGGfHFG2se8pUjbyRR4JLLynO8OrSOiANoccQ75ZqxoUIYyEkavLobNAb hASrBKf+0IdZs1xMhEEr7AcrPF4BALsXZtSNpAGsYphOD7bDXOxtiBfS40ERQOdg7Sfn9VlyNh1N R/1OvzecdvpJUXSezCb9znCWPh4Uj4rJpEjfeGppP6s4pUx6dscpTvt/NyWH+7Sfv9Mcn2SI76OH EoHs8R1Ihy76xu1HYKHoZm68Gr6hMLgh+HDJ/M34dR+ifv4Kxj8AAAD//wMAUEsDBBQABgAIAAAA IQALNhez2wAAAAsBAAAPAAAAZHJzL2Rvd25yZXYueG1sTI9BS8NAEIXvQv/DMgUvpd00BZGYTZHW 3LxYFa/T7JgEs7NpdttGf71TFPQ28+bx5nv5enSdOtEQWs8GlosEFHHlbcu1gZfncn4LKkRki51n MvBJAdbF5CrHzPozP9FpF2slIRwyNNDE2Gdah6ohh2Hhe2K5vfvBYZR1qLUd8CzhrtNpktxohy3L hwZ72jRUfeyOzkAoX+lQfs2qWfK2qj2lh+3jAxpzPR3v70BFGuOfGS74gg6FMO39kW1QnYH5Mk3F ehlWUkocP8r+V9FFrv93KL4BAAD//wMAUEsBAi0AFAAGAAgAAAAhALaDOJL+AAAA4QEAABMAAAAA AAAAAAAAAAAAAAAAAFtDb250ZW50X1R5cGVzXS54bWxQSwECLQAUAAYACAAAACEAOP0h/9YAAACU AQAACwAAAAAAAAAAAAAAAAAvAQAAX3JlbHMvLnJlbHNQSwECLQAUAAYACAAAACEADoixyUcCAABS BAAADgAAAAAAAAAAAAAAAAAuAgAAZHJzL2Uyb0RvYy54bWxQSwECLQAUAAYACAAAACEACzYXs9sA AAALAQAADwAAAAAAAAAAAAAAAAChBAAAZHJzL2Rvd25yZXYueG1sUEsFBgAAAAAEAAQA8wAAAKkF AAAAAA== 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884F5B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884F5B">
      <w:rPr>
        <w:rFonts w:ascii="Arial" w:hAnsi="Arial" w:cs="Arial"/>
        <w:color w:val="000000"/>
        <w:sz w:val="14"/>
        <w:szCs w:val="14"/>
      </w:rPr>
      <w:t>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AB1" w:rsidRDefault="00175AB1" w:rsidP="00E61D8E">
      <w:pPr>
        <w:spacing w:after="0" w:line="240" w:lineRule="auto"/>
      </w:pPr>
      <w:r>
        <w:separator/>
      </w:r>
    </w:p>
  </w:footnote>
  <w:footnote w:type="continuationSeparator" w:id="0">
    <w:p w:rsidR="00175AB1" w:rsidRDefault="00175AB1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10632" w:type="dxa"/>
      <w:jc w:val="center"/>
      <w:tblLook w:val="04A0" w:firstRow="1" w:lastRow="0" w:firstColumn="1" w:lastColumn="0" w:noHBand="0" w:noVBand="1"/>
    </w:tblPr>
    <w:tblGrid>
      <w:gridCol w:w="3687"/>
      <w:gridCol w:w="3813"/>
      <w:gridCol w:w="1647"/>
      <w:gridCol w:w="1485"/>
    </w:tblGrid>
    <w:tr w:rsidR="00B15A1B" w:rsidRPr="00925DBF" w:rsidTr="00B33125">
      <w:trPr>
        <w:trHeight w:val="399"/>
        <w:jc w:val="center"/>
      </w:trPr>
      <w:tc>
        <w:tcPr>
          <w:tcW w:w="3687" w:type="dxa"/>
          <w:vMerge w:val="restart"/>
          <w:shd w:val="clear" w:color="auto" w:fill="auto"/>
          <w:vAlign w:val="center"/>
        </w:tcPr>
        <w:p w:rsidR="00B15A1B" w:rsidRPr="00925DBF" w:rsidRDefault="00B15A1B" w:rsidP="00A25F8F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67A9D933" wp14:editId="79FE7528">
                <wp:extent cx="2183642" cy="493017"/>
                <wp:effectExtent l="0" t="0" r="7620" b="2540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3642" cy="493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3" w:type="dxa"/>
          <w:vMerge w:val="restart"/>
          <w:shd w:val="clear" w:color="auto" w:fill="auto"/>
          <w:vAlign w:val="center"/>
        </w:tcPr>
        <w:p w:rsidR="00B15A1B" w:rsidRPr="004B7010" w:rsidRDefault="00312607" w:rsidP="00B15A1B">
          <w:pPr>
            <w:tabs>
              <w:tab w:val="center" w:pos="4677"/>
              <w:tab w:val="right" w:pos="9355"/>
            </w:tabs>
            <w:jc w:val="center"/>
          </w:pPr>
          <w:r>
            <w:fldChar w:fldCharType="begin"/>
          </w:r>
          <w:r>
            <w:instrText xml:space="preserve"> REF  НомерДокумента \h </w:instrText>
          </w:r>
          <w:r>
            <w:fldChar w:fldCharType="separate"/>
          </w:r>
          <w:r w:rsidR="00AA34DD">
            <w:rPr>
              <w:sz w:val="20"/>
              <w:szCs w:val="20"/>
            </w:rPr>
            <w:t>QP-QM-02</w:t>
          </w:r>
          <w:r>
            <w:fldChar w:fldCharType="end"/>
          </w:r>
        </w:p>
      </w:tc>
      <w:tc>
        <w:tcPr>
          <w:tcW w:w="3132" w:type="dxa"/>
          <w:gridSpan w:val="2"/>
          <w:tcBorders>
            <w:bottom w:val="single" w:sz="8" w:space="0" w:color="auto"/>
          </w:tcBorders>
          <w:shd w:val="clear" w:color="auto" w:fill="auto"/>
          <w:vAlign w:val="center"/>
        </w:tcPr>
        <w:p w:rsidR="00B15A1B" w:rsidRPr="007D785F" w:rsidRDefault="00B33125" w:rsidP="00B33125">
          <w:pPr>
            <w:tabs>
              <w:tab w:val="center" w:pos="4677"/>
              <w:tab w:val="right" w:pos="9355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REF НазваниеПроцесса \h </w:instrText>
          </w: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fldChar w:fldCharType="separate"/>
          </w:r>
          <w:r w:rsidR="00AA34DD">
            <w:rPr>
              <w:noProof/>
              <w:sz w:val="20"/>
              <w:szCs w:val="20"/>
            </w:rPr>
            <w:t>QM - Управление качеством</w:t>
          </w:r>
          <w:r>
            <w:rPr>
              <w:sz w:val="20"/>
              <w:szCs w:val="20"/>
            </w:rPr>
            <w:fldChar w:fldCharType="end"/>
          </w:r>
        </w:p>
      </w:tc>
    </w:tr>
    <w:tr w:rsidR="00B15A1B" w:rsidRPr="00925DBF" w:rsidTr="00B33125">
      <w:trPr>
        <w:trHeight w:val="427"/>
        <w:jc w:val="center"/>
      </w:trPr>
      <w:tc>
        <w:tcPr>
          <w:tcW w:w="3687" w:type="dxa"/>
          <w:vMerge/>
          <w:shd w:val="clear" w:color="auto" w:fill="auto"/>
        </w:tcPr>
        <w:p w:rsidR="00B15A1B" w:rsidRPr="00925DBF" w:rsidRDefault="00B15A1B" w:rsidP="0002082A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3813" w:type="dxa"/>
          <w:vMerge/>
          <w:shd w:val="clear" w:color="auto" w:fill="auto"/>
        </w:tcPr>
        <w:p w:rsidR="00B15A1B" w:rsidRPr="00925DBF" w:rsidRDefault="00B15A1B" w:rsidP="0002082A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1647" w:type="dxa"/>
          <w:tcBorders>
            <w:top w:val="single" w:sz="8" w:space="0" w:color="auto"/>
          </w:tcBorders>
          <w:shd w:val="clear" w:color="auto" w:fill="auto"/>
        </w:tcPr>
        <w:p w:rsidR="00B15A1B" w:rsidRPr="004B7010" w:rsidRDefault="00B15A1B" w:rsidP="00B33125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Версия: </w:t>
          </w:r>
          <w:r w:rsidR="0037166C">
            <w:rPr>
              <w:sz w:val="20"/>
              <w:szCs w:val="20"/>
            </w:rPr>
            <w:t>5</w:t>
          </w:r>
        </w:p>
      </w:tc>
      <w:tc>
        <w:tcPr>
          <w:tcW w:w="1485" w:type="dxa"/>
          <w:tcBorders>
            <w:top w:val="single" w:sz="8" w:space="0" w:color="auto"/>
          </w:tcBorders>
          <w:shd w:val="clear" w:color="auto" w:fill="auto"/>
        </w:tcPr>
        <w:p w:rsidR="00B15A1B" w:rsidRPr="0002082A" w:rsidRDefault="00B15A1B" w:rsidP="0002082A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  <w:lang w:val="en-US"/>
            </w:rPr>
          </w:pPr>
          <w:r w:rsidRPr="0002082A">
            <w:rPr>
              <w:sz w:val="20"/>
              <w:szCs w:val="20"/>
            </w:rPr>
            <w:t xml:space="preserve">Стр.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PAGE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1D0057">
            <w:rPr>
              <w:b/>
              <w:noProof/>
              <w:sz w:val="20"/>
              <w:szCs w:val="20"/>
            </w:rPr>
            <w:t>8</w:t>
          </w:r>
          <w:r w:rsidRPr="0002082A">
            <w:rPr>
              <w:b/>
              <w:sz w:val="20"/>
              <w:szCs w:val="20"/>
            </w:rPr>
            <w:fldChar w:fldCharType="end"/>
          </w:r>
          <w:r w:rsidRPr="0002082A">
            <w:rPr>
              <w:sz w:val="20"/>
              <w:szCs w:val="20"/>
            </w:rPr>
            <w:t xml:space="preserve"> из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NUMPAGES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1D0057">
            <w:rPr>
              <w:b/>
              <w:noProof/>
              <w:sz w:val="20"/>
              <w:szCs w:val="20"/>
            </w:rPr>
            <w:t>8</w:t>
          </w:r>
          <w:r w:rsidRPr="0002082A">
            <w:rPr>
              <w:b/>
              <w:sz w:val="20"/>
              <w:szCs w:val="20"/>
            </w:rPr>
            <w:fldChar w:fldCharType="end"/>
          </w:r>
        </w:p>
      </w:tc>
    </w:tr>
  </w:tbl>
  <w:p w:rsidR="00B15A1B" w:rsidRPr="004A3AF4" w:rsidRDefault="00B15A1B" w:rsidP="00E01ED0">
    <w:pPr>
      <w:spacing w:after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C72"/>
    <w:multiLevelType w:val="hybridMultilevel"/>
    <w:tmpl w:val="D2FE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543B"/>
    <w:multiLevelType w:val="hybridMultilevel"/>
    <w:tmpl w:val="52E69FE0"/>
    <w:lvl w:ilvl="0" w:tplc="04190005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076232"/>
    <w:multiLevelType w:val="hybridMultilevel"/>
    <w:tmpl w:val="A77812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FF5"/>
    <w:multiLevelType w:val="hybridMultilevel"/>
    <w:tmpl w:val="D67043C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397170"/>
    <w:multiLevelType w:val="hybridMultilevel"/>
    <w:tmpl w:val="67EEA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12B1"/>
    <w:multiLevelType w:val="hybridMultilevel"/>
    <w:tmpl w:val="9560F8B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ED3933"/>
    <w:multiLevelType w:val="hybridMultilevel"/>
    <w:tmpl w:val="391EAB2A"/>
    <w:lvl w:ilvl="0" w:tplc="03D2EB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DB366F"/>
    <w:multiLevelType w:val="hybridMultilevel"/>
    <w:tmpl w:val="1556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B5623"/>
    <w:multiLevelType w:val="hybridMultilevel"/>
    <w:tmpl w:val="6B923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B210B"/>
    <w:multiLevelType w:val="hybridMultilevel"/>
    <w:tmpl w:val="9788A0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971F2B"/>
    <w:multiLevelType w:val="hybridMultilevel"/>
    <w:tmpl w:val="DDA0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801D6"/>
    <w:multiLevelType w:val="hybridMultilevel"/>
    <w:tmpl w:val="511AC7B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5E247B"/>
    <w:multiLevelType w:val="hybridMultilevel"/>
    <w:tmpl w:val="73B446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0563"/>
    <w:multiLevelType w:val="hybridMultilevel"/>
    <w:tmpl w:val="931E4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516D9"/>
    <w:multiLevelType w:val="hybridMultilevel"/>
    <w:tmpl w:val="C9A2F19E"/>
    <w:lvl w:ilvl="0" w:tplc="CEFC4CC6">
      <w:start w:val="1"/>
      <w:numFmt w:val="decimal"/>
      <w:lvlText w:val="3.%1."/>
      <w:lvlJc w:val="left"/>
      <w:pPr>
        <w:ind w:left="502" w:hanging="360"/>
      </w:pPr>
      <w:rPr>
        <w:rFonts w:hint="default"/>
        <w:b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C532D9E"/>
    <w:multiLevelType w:val="hybridMultilevel"/>
    <w:tmpl w:val="872889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D3C0484"/>
    <w:multiLevelType w:val="hybridMultilevel"/>
    <w:tmpl w:val="D2DCF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23D97"/>
    <w:multiLevelType w:val="hybridMultilevel"/>
    <w:tmpl w:val="197A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54101"/>
    <w:multiLevelType w:val="hybridMultilevel"/>
    <w:tmpl w:val="12627F3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E81CF8"/>
    <w:multiLevelType w:val="hybridMultilevel"/>
    <w:tmpl w:val="2A5EA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56818"/>
    <w:multiLevelType w:val="hybridMultilevel"/>
    <w:tmpl w:val="4AAE73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12"/>
  </w:num>
  <w:num w:numId="5">
    <w:abstractNumId w:val="2"/>
  </w:num>
  <w:num w:numId="6">
    <w:abstractNumId w:val="11"/>
  </w:num>
  <w:num w:numId="7">
    <w:abstractNumId w:val="20"/>
  </w:num>
  <w:num w:numId="8">
    <w:abstractNumId w:val="18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  <w:num w:numId="14">
    <w:abstractNumId w:val="7"/>
  </w:num>
  <w:num w:numId="15">
    <w:abstractNumId w:val="13"/>
  </w:num>
  <w:num w:numId="16">
    <w:abstractNumId w:val="19"/>
  </w:num>
  <w:num w:numId="17">
    <w:abstractNumId w:val="16"/>
  </w:num>
  <w:num w:numId="18">
    <w:abstractNumId w:val="10"/>
  </w:num>
  <w:num w:numId="19">
    <w:abstractNumId w:val="8"/>
  </w:num>
  <w:num w:numId="20">
    <w:abstractNumId w:val="15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13"/>
    <w:rsid w:val="00003037"/>
    <w:rsid w:val="00007298"/>
    <w:rsid w:val="00007A9D"/>
    <w:rsid w:val="00011747"/>
    <w:rsid w:val="00012E46"/>
    <w:rsid w:val="00014782"/>
    <w:rsid w:val="0002082A"/>
    <w:rsid w:val="00021C7A"/>
    <w:rsid w:val="00023E7D"/>
    <w:rsid w:val="00032A4D"/>
    <w:rsid w:val="00033BAE"/>
    <w:rsid w:val="00037ACC"/>
    <w:rsid w:val="000410B7"/>
    <w:rsid w:val="0004515A"/>
    <w:rsid w:val="00050DCF"/>
    <w:rsid w:val="000562EC"/>
    <w:rsid w:val="0007719F"/>
    <w:rsid w:val="00085CE7"/>
    <w:rsid w:val="00086A8D"/>
    <w:rsid w:val="000B2265"/>
    <w:rsid w:val="000D572D"/>
    <w:rsid w:val="000E3A3A"/>
    <w:rsid w:val="00114089"/>
    <w:rsid w:val="00114DB1"/>
    <w:rsid w:val="0011772B"/>
    <w:rsid w:val="00123C9F"/>
    <w:rsid w:val="00131AB5"/>
    <w:rsid w:val="00132D11"/>
    <w:rsid w:val="00153785"/>
    <w:rsid w:val="0015653A"/>
    <w:rsid w:val="00161708"/>
    <w:rsid w:val="00163574"/>
    <w:rsid w:val="0017378E"/>
    <w:rsid w:val="00175AB1"/>
    <w:rsid w:val="00183D31"/>
    <w:rsid w:val="00195898"/>
    <w:rsid w:val="001A0DE4"/>
    <w:rsid w:val="001B0E01"/>
    <w:rsid w:val="001B5667"/>
    <w:rsid w:val="001C7AC9"/>
    <w:rsid w:val="001D0057"/>
    <w:rsid w:val="001D6413"/>
    <w:rsid w:val="001D6558"/>
    <w:rsid w:val="001E2432"/>
    <w:rsid w:val="001E3E77"/>
    <w:rsid w:val="001E7ECC"/>
    <w:rsid w:val="00202CCA"/>
    <w:rsid w:val="002207EB"/>
    <w:rsid w:val="00231A79"/>
    <w:rsid w:val="0023289A"/>
    <w:rsid w:val="00235AC3"/>
    <w:rsid w:val="0025304B"/>
    <w:rsid w:val="00255872"/>
    <w:rsid w:val="00262614"/>
    <w:rsid w:val="00264CC5"/>
    <w:rsid w:val="00271B5F"/>
    <w:rsid w:val="00291DD5"/>
    <w:rsid w:val="002B0AC1"/>
    <w:rsid w:val="002B332B"/>
    <w:rsid w:val="002D2086"/>
    <w:rsid w:val="002D3D0F"/>
    <w:rsid w:val="00301D86"/>
    <w:rsid w:val="00310393"/>
    <w:rsid w:val="00312607"/>
    <w:rsid w:val="0033663C"/>
    <w:rsid w:val="003444C8"/>
    <w:rsid w:val="00344B60"/>
    <w:rsid w:val="00344BA2"/>
    <w:rsid w:val="003569DC"/>
    <w:rsid w:val="0037166C"/>
    <w:rsid w:val="00383313"/>
    <w:rsid w:val="00391745"/>
    <w:rsid w:val="00395BEC"/>
    <w:rsid w:val="003A211C"/>
    <w:rsid w:val="003B2C65"/>
    <w:rsid w:val="003B684F"/>
    <w:rsid w:val="0040288B"/>
    <w:rsid w:val="00410BB2"/>
    <w:rsid w:val="00427363"/>
    <w:rsid w:val="00434D53"/>
    <w:rsid w:val="00436422"/>
    <w:rsid w:val="00436FFD"/>
    <w:rsid w:val="00442ACE"/>
    <w:rsid w:val="00447594"/>
    <w:rsid w:val="00450B3D"/>
    <w:rsid w:val="00463FF4"/>
    <w:rsid w:val="0046473A"/>
    <w:rsid w:val="00466404"/>
    <w:rsid w:val="004760A0"/>
    <w:rsid w:val="004779A5"/>
    <w:rsid w:val="00484A06"/>
    <w:rsid w:val="004868C7"/>
    <w:rsid w:val="004A01C3"/>
    <w:rsid w:val="004A3AF4"/>
    <w:rsid w:val="004B0689"/>
    <w:rsid w:val="004B7010"/>
    <w:rsid w:val="004C533B"/>
    <w:rsid w:val="004D7F47"/>
    <w:rsid w:val="004E0ED6"/>
    <w:rsid w:val="0050238A"/>
    <w:rsid w:val="00510132"/>
    <w:rsid w:val="005206A4"/>
    <w:rsid w:val="00525D46"/>
    <w:rsid w:val="00531DFF"/>
    <w:rsid w:val="00534BB3"/>
    <w:rsid w:val="00543382"/>
    <w:rsid w:val="005473F9"/>
    <w:rsid w:val="00583196"/>
    <w:rsid w:val="00592E2C"/>
    <w:rsid w:val="005A3FEB"/>
    <w:rsid w:val="005C2EAC"/>
    <w:rsid w:val="005C5957"/>
    <w:rsid w:val="005C6AC2"/>
    <w:rsid w:val="005C750C"/>
    <w:rsid w:val="005C7B4A"/>
    <w:rsid w:val="005D2D39"/>
    <w:rsid w:val="005D4747"/>
    <w:rsid w:val="005D693C"/>
    <w:rsid w:val="00611A4D"/>
    <w:rsid w:val="006223FA"/>
    <w:rsid w:val="006226E1"/>
    <w:rsid w:val="0062359C"/>
    <w:rsid w:val="00624B0B"/>
    <w:rsid w:val="00625E2F"/>
    <w:rsid w:val="0064180D"/>
    <w:rsid w:val="00643923"/>
    <w:rsid w:val="0065345A"/>
    <w:rsid w:val="00655B36"/>
    <w:rsid w:val="00674A5E"/>
    <w:rsid w:val="0069028B"/>
    <w:rsid w:val="00690875"/>
    <w:rsid w:val="00695D35"/>
    <w:rsid w:val="006A7177"/>
    <w:rsid w:val="006B05D2"/>
    <w:rsid w:val="006B2175"/>
    <w:rsid w:val="006B2D4D"/>
    <w:rsid w:val="006D09D0"/>
    <w:rsid w:val="006E62E1"/>
    <w:rsid w:val="00714A49"/>
    <w:rsid w:val="007208FE"/>
    <w:rsid w:val="007238C2"/>
    <w:rsid w:val="0072577C"/>
    <w:rsid w:val="00751F7A"/>
    <w:rsid w:val="0075442A"/>
    <w:rsid w:val="0076530A"/>
    <w:rsid w:val="00765468"/>
    <w:rsid w:val="00774877"/>
    <w:rsid w:val="00777226"/>
    <w:rsid w:val="00784F93"/>
    <w:rsid w:val="0079046F"/>
    <w:rsid w:val="007B20F4"/>
    <w:rsid w:val="007B74EB"/>
    <w:rsid w:val="007C487D"/>
    <w:rsid w:val="007C7B08"/>
    <w:rsid w:val="007D50B4"/>
    <w:rsid w:val="007D785F"/>
    <w:rsid w:val="007F20DA"/>
    <w:rsid w:val="0081614B"/>
    <w:rsid w:val="00821CDB"/>
    <w:rsid w:val="008302D3"/>
    <w:rsid w:val="00837319"/>
    <w:rsid w:val="00855F71"/>
    <w:rsid w:val="008639B8"/>
    <w:rsid w:val="00864DA6"/>
    <w:rsid w:val="008705FA"/>
    <w:rsid w:val="00877835"/>
    <w:rsid w:val="0088019D"/>
    <w:rsid w:val="00884F5B"/>
    <w:rsid w:val="00895332"/>
    <w:rsid w:val="008B7910"/>
    <w:rsid w:val="008C66B8"/>
    <w:rsid w:val="008D6BCD"/>
    <w:rsid w:val="008E6A9C"/>
    <w:rsid w:val="008E746D"/>
    <w:rsid w:val="009035FF"/>
    <w:rsid w:val="009256F1"/>
    <w:rsid w:val="009444B0"/>
    <w:rsid w:val="009516C8"/>
    <w:rsid w:val="00962720"/>
    <w:rsid w:val="00966CD3"/>
    <w:rsid w:val="00973BB2"/>
    <w:rsid w:val="009979CE"/>
    <w:rsid w:val="009B0AD4"/>
    <w:rsid w:val="009B21B3"/>
    <w:rsid w:val="009C0F1D"/>
    <w:rsid w:val="009C207D"/>
    <w:rsid w:val="009D1262"/>
    <w:rsid w:val="00A25D6C"/>
    <w:rsid w:val="00A25F8F"/>
    <w:rsid w:val="00A32C77"/>
    <w:rsid w:val="00A4151E"/>
    <w:rsid w:val="00A424D8"/>
    <w:rsid w:val="00A42CBD"/>
    <w:rsid w:val="00A54944"/>
    <w:rsid w:val="00A61F56"/>
    <w:rsid w:val="00A624E6"/>
    <w:rsid w:val="00A717BA"/>
    <w:rsid w:val="00A76A13"/>
    <w:rsid w:val="00A87DC2"/>
    <w:rsid w:val="00AA29AC"/>
    <w:rsid w:val="00AA34DD"/>
    <w:rsid w:val="00AB3EFE"/>
    <w:rsid w:val="00AB5271"/>
    <w:rsid w:val="00AB76A4"/>
    <w:rsid w:val="00AE1E8E"/>
    <w:rsid w:val="00B03A60"/>
    <w:rsid w:val="00B11A44"/>
    <w:rsid w:val="00B15A1B"/>
    <w:rsid w:val="00B17DEF"/>
    <w:rsid w:val="00B21404"/>
    <w:rsid w:val="00B21D24"/>
    <w:rsid w:val="00B24DEE"/>
    <w:rsid w:val="00B33125"/>
    <w:rsid w:val="00B4412B"/>
    <w:rsid w:val="00B47AC5"/>
    <w:rsid w:val="00B47FA8"/>
    <w:rsid w:val="00B54C7D"/>
    <w:rsid w:val="00B604FE"/>
    <w:rsid w:val="00B61898"/>
    <w:rsid w:val="00B66F28"/>
    <w:rsid w:val="00B81E3F"/>
    <w:rsid w:val="00B9223D"/>
    <w:rsid w:val="00BA2FB7"/>
    <w:rsid w:val="00BC3A33"/>
    <w:rsid w:val="00BD2496"/>
    <w:rsid w:val="00BD5099"/>
    <w:rsid w:val="00BD55D4"/>
    <w:rsid w:val="00BE7E67"/>
    <w:rsid w:val="00BF28EA"/>
    <w:rsid w:val="00BF59AC"/>
    <w:rsid w:val="00C032C8"/>
    <w:rsid w:val="00C079ED"/>
    <w:rsid w:val="00C231E2"/>
    <w:rsid w:val="00C45A1A"/>
    <w:rsid w:val="00C65DCD"/>
    <w:rsid w:val="00C706D0"/>
    <w:rsid w:val="00C73F24"/>
    <w:rsid w:val="00C91C96"/>
    <w:rsid w:val="00C94627"/>
    <w:rsid w:val="00CA04A1"/>
    <w:rsid w:val="00CB1B70"/>
    <w:rsid w:val="00CB1F2F"/>
    <w:rsid w:val="00CC5DC3"/>
    <w:rsid w:val="00CD27B7"/>
    <w:rsid w:val="00CD47EF"/>
    <w:rsid w:val="00CE2A5C"/>
    <w:rsid w:val="00CF2993"/>
    <w:rsid w:val="00CF6402"/>
    <w:rsid w:val="00CF6FF4"/>
    <w:rsid w:val="00D0645C"/>
    <w:rsid w:val="00D13354"/>
    <w:rsid w:val="00D33D71"/>
    <w:rsid w:val="00D34125"/>
    <w:rsid w:val="00D54179"/>
    <w:rsid w:val="00D657CD"/>
    <w:rsid w:val="00D65F7F"/>
    <w:rsid w:val="00D70F9E"/>
    <w:rsid w:val="00D73B51"/>
    <w:rsid w:val="00D76E57"/>
    <w:rsid w:val="00D81BCA"/>
    <w:rsid w:val="00D925FF"/>
    <w:rsid w:val="00DA5F70"/>
    <w:rsid w:val="00DA629A"/>
    <w:rsid w:val="00DA75F3"/>
    <w:rsid w:val="00DB2C7D"/>
    <w:rsid w:val="00DB6029"/>
    <w:rsid w:val="00DB74EB"/>
    <w:rsid w:val="00DD5E00"/>
    <w:rsid w:val="00DE00BE"/>
    <w:rsid w:val="00DE2047"/>
    <w:rsid w:val="00DE20F8"/>
    <w:rsid w:val="00E01ED0"/>
    <w:rsid w:val="00E04419"/>
    <w:rsid w:val="00E06D02"/>
    <w:rsid w:val="00E077B9"/>
    <w:rsid w:val="00E170EF"/>
    <w:rsid w:val="00E17A76"/>
    <w:rsid w:val="00E20513"/>
    <w:rsid w:val="00E2457A"/>
    <w:rsid w:val="00E37A1B"/>
    <w:rsid w:val="00E61D8E"/>
    <w:rsid w:val="00EA19C2"/>
    <w:rsid w:val="00EA6AE9"/>
    <w:rsid w:val="00EB5F8B"/>
    <w:rsid w:val="00EB721F"/>
    <w:rsid w:val="00EC3BCE"/>
    <w:rsid w:val="00ED7383"/>
    <w:rsid w:val="00EE450D"/>
    <w:rsid w:val="00EE4A4F"/>
    <w:rsid w:val="00EF7647"/>
    <w:rsid w:val="00EF78A9"/>
    <w:rsid w:val="00F017FD"/>
    <w:rsid w:val="00F02723"/>
    <w:rsid w:val="00F26998"/>
    <w:rsid w:val="00F54998"/>
    <w:rsid w:val="00F61FD6"/>
    <w:rsid w:val="00F6229D"/>
    <w:rsid w:val="00F65C18"/>
    <w:rsid w:val="00F66677"/>
    <w:rsid w:val="00F72842"/>
    <w:rsid w:val="00F77839"/>
    <w:rsid w:val="00F83D49"/>
    <w:rsid w:val="00F8417D"/>
    <w:rsid w:val="00F91F3C"/>
    <w:rsid w:val="00FA1221"/>
    <w:rsid w:val="00FA7024"/>
    <w:rsid w:val="00FC1CBC"/>
    <w:rsid w:val="00F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D717A"/>
  <w15:docId w15:val="{73121E86-620E-4B5C-91A0-DEB6F9C2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D31"/>
  </w:style>
  <w:style w:type="paragraph" w:styleId="1">
    <w:name w:val="heading 1"/>
    <w:basedOn w:val="a"/>
    <w:next w:val="a"/>
    <w:link w:val="10"/>
    <w:qFormat/>
    <w:rsid w:val="008E6A9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  <w:lang w:val="sk-SK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1D8E"/>
  </w:style>
  <w:style w:type="paragraph" w:styleId="a6">
    <w:name w:val="footer"/>
    <w:basedOn w:val="a"/>
    <w:link w:val="a7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next w:val="a8"/>
    <w:uiPriority w:val="59"/>
    <w:rsid w:val="00A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E6A9C"/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ac">
    <w:name w:val="Body Text"/>
    <w:basedOn w:val="a"/>
    <w:link w:val="ad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character" w:customStyle="1" w:styleId="ad">
    <w:name w:val="Основной текст Знак"/>
    <w:basedOn w:val="a0"/>
    <w:link w:val="ac"/>
    <w:rsid w:val="008E6A9C"/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paragraph" w:styleId="2">
    <w:name w:val="Body Text 2"/>
    <w:basedOn w:val="a"/>
    <w:link w:val="20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character" w:customStyle="1" w:styleId="20">
    <w:name w:val="Основной текст 2 Знак"/>
    <w:basedOn w:val="a0"/>
    <w:link w:val="2"/>
    <w:rsid w:val="008E6A9C"/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paragraph" w:customStyle="1" w:styleId="Default">
    <w:name w:val="Default"/>
    <w:rsid w:val="00D65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qFormat/>
    <w:rsid w:val="007D785F"/>
    <w:pPr>
      <w:tabs>
        <w:tab w:val="right" w:pos="9345"/>
      </w:tabs>
      <w:spacing w:after="0"/>
    </w:pPr>
  </w:style>
  <w:style w:type="character" w:styleId="ae">
    <w:name w:val="Hyperlink"/>
    <w:basedOn w:val="a0"/>
    <w:uiPriority w:val="99"/>
    <w:unhideWhenUsed/>
    <w:rsid w:val="0051013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semiHidden/>
    <w:unhideWhenUsed/>
    <w:qFormat/>
    <w:rsid w:val="00BF59A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F59AC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F59AC"/>
    <w:pPr>
      <w:spacing w:after="100"/>
      <w:ind w:left="440"/>
    </w:pPr>
    <w:rPr>
      <w:rFonts w:eastAsiaTheme="minorEastAsia"/>
      <w:lang w:eastAsia="ru-RU"/>
    </w:rPr>
  </w:style>
  <w:style w:type="character" w:styleId="af0">
    <w:name w:val="Placeholder Text"/>
    <w:basedOn w:val="a0"/>
    <w:uiPriority w:val="99"/>
    <w:semiHidden/>
    <w:rsid w:val="00B15A1B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B15A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26073-7545-4990-99E2-82BFC5D7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RUSVCERP1C</dc:creator>
  <cp:lastModifiedBy>Matcegora, Petr</cp:lastModifiedBy>
  <cp:revision>5</cp:revision>
  <cp:lastPrinted>2016-08-25T16:48:00Z</cp:lastPrinted>
  <dcterms:created xsi:type="dcterms:W3CDTF">2020-02-18T05:36:00Z</dcterms:created>
  <dcterms:modified xsi:type="dcterms:W3CDTF">2021-05-12T05:41:00Z</dcterms:modified>
</cp:coreProperties>
</file>