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Formal Project Letter 1</w:t>
      </w:r>
    </w:p>
    <w:p>
      <w:pPr>
        <w:pStyle w:val="Subtitle"/>
        <w:rPr/>
      </w:pPr>
      <w:r>
        <w:rPr/>
        <w:t>EVIDENCE-MARKER-LETTER-01-FINAL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letter-01: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letter-01 must remain readable and internally consistent after an automated edit.</w:t>
      </w:r>
    </w:p>
    <w:p>
      <w:pPr>
        <w:pStyle w:val="ListNumber"/>
        <w:numPr>
          <w:ilvl w:val="0"/>
          <w:numId w:val="4"/>
        </w:numPr>
        <w:rPr/>
      </w:pPr>
      <w:r>
        <w:rPr/>
        <w:t>Evidence step 2 for letter-01 must remain readable and internally consistent after an automated edit.</w:t>
      </w:r>
    </w:p>
    <w:p>
      <w:pPr>
        <w:pStyle w:val="ListNumber"/>
        <w:numPr>
          <w:ilvl w:val="0"/>
          <w:numId w:val="4"/>
        </w:numPr>
        <w:rPr/>
      </w:pPr>
      <w:r>
        <w:rPr/>
        <w:t>Evidence step 3 for letter-01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46Z" w:initials="ER">
    <w:p>
      <w:pPr>
        <w:overflowPunct w:val="false"/>
        <w:spacing w:lineRule="auto" w:line="240" w:before="0" w:after="0"/>
        <w:rPr/>
      </w:pPr>
      <w:r>
        <w:annotationRef/>
      </w:r>
      <w:r>
        <w:rPr/>
        <w:t>Synthetic review note for letter-01.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1</dc:title>
</cp:coreProperties>
</file>

<file path=docProps/custom.xml><?xml version="1.0" encoding="utf-8"?>
<Properties xmlns="http://schemas.openxmlformats.org/officeDocument/2006/custom-properties" xmlns:vt="http://schemas.openxmlformats.org/officeDocument/2006/docPropsVTypes"/>
</file>