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1D8A220F" w14:textId="1D8A220F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54803CF5" w14:textId="54803CF5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1D8A220F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